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6210"/>
      </w:tblGrid>
      <w:tr w:rsidR="00955B28" w14:paraId="675C33DC" w14:textId="77777777" w:rsidTr="003264CB">
        <w:trPr>
          <w:trHeight w:val="1620"/>
        </w:trPr>
        <w:tc>
          <w:tcPr>
            <w:tcW w:w="4590" w:type="dxa"/>
            <w:vAlign w:val="center"/>
          </w:tcPr>
          <w:p w14:paraId="1D1635EC" w14:textId="0483217B" w:rsidR="00955B28" w:rsidRDefault="00F83733" w:rsidP="007D5097">
            <w:pPr>
              <w:spacing w:before="120" w:after="120"/>
              <w:rPr>
                <w:rFonts w:ascii="AvenirNext LT Pro Regular" w:hAnsi="AvenirNext LT Pro Regular"/>
                <w:sz w:val="18"/>
                <w:szCs w:val="18"/>
              </w:rPr>
            </w:pPr>
            <w:r w:rsidRPr="00AF649E">
              <w:rPr>
                <w:rFonts w:ascii="Calibri Light" w:hAnsi="Calibri Light" w:cs="Calibri Light"/>
                <w:noProof/>
                <w:lang w:eastAsia="en-US"/>
              </w:rPr>
              <w:drawing>
                <wp:anchor distT="0" distB="0" distL="114300" distR="114300" simplePos="0" relativeHeight="251686912" behindDoc="0" locked="0" layoutInCell="1" allowOverlap="1" wp14:anchorId="35A823F5" wp14:editId="7A75B3FF">
                  <wp:simplePos x="0" y="0"/>
                  <wp:positionH relativeFrom="column">
                    <wp:posOffset>-45720</wp:posOffset>
                  </wp:positionH>
                  <wp:positionV relativeFrom="paragraph">
                    <wp:posOffset>96520</wp:posOffset>
                  </wp:positionV>
                  <wp:extent cx="2392680" cy="944880"/>
                  <wp:effectExtent l="0" t="0" r="762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ffie-pakistan_awards-logo-4color.png"/>
                          <pic:cNvPicPr/>
                        </pic:nvPicPr>
                        <pic:blipFill>
                          <a:blip r:embed="rId9"/>
                          <a:stretch>
                            <a:fillRect/>
                          </a:stretch>
                        </pic:blipFill>
                        <pic:spPr>
                          <a:xfrm>
                            <a:off x="0" y="0"/>
                            <a:ext cx="2392680" cy="944880"/>
                          </a:xfrm>
                          <a:prstGeom prst="rect">
                            <a:avLst/>
                          </a:prstGeom>
                        </pic:spPr>
                      </pic:pic>
                    </a:graphicData>
                  </a:graphic>
                  <wp14:sizeRelH relativeFrom="page">
                    <wp14:pctWidth>0</wp14:pctWidth>
                  </wp14:sizeRelH>
                  <wp14:sizeRelV relativeFrom="page">
                    <wp14:pctHeight>0</wp14:pctHeight>
                  </wp14:sizeRelV>
                </wp:anchor>
              </w:drawing>
            </w:r>
          </w:p>
        </w:tc>
        <w:tc>
          <w:tcPr>
            <w:tcW w:w="6210" w:type="dxa"/>
            <w:vAlign w:val="center"/>
          </w:tcPr>
          <w:p w14:paraId="781F646A" w14:textId="79518087" w:rsidR="00955B28" w:rsidRPr="003264CB" w:rsidRDefault="001E3F24" w:rsidP="003264CB">
            <w:pPr>
              <w:spacing w:before="120" w:after="120" w:line="240" w:lineRule="auto"/>
              <w:ind w:left="255" w:right="-105"/>
              <w:rPr>
                <w:rFonts w:ascii="AvenirNext LT Pro Bold" w:hAnsi="AvenirNext LT Pro Bold"/>
                <w:sz w:val="56"/>
                <w:szCs w:val="56"/>
              </w:rPr>
            </w:pPr>
            <w:r w:rsidRPr="003264CB">
              <w:rPr>
                <w:rFonts w:ascii="AvenirNext LT Pro Bold" w:hAnsi="AvenirNext LT Pro Bold"/>
                <w:b/>
                <w:color w:val="000000" w:themeColor="text1"/>
                <w:sz w:val="56"/>
                <w:szCs w:val="56"/>
              </w:rPr>
              <w:t>Offline Data Collection</w:t>
            </w:r>
            <w:r w:rsidR="003264CB">
              <w:rPr>
                <w:rFonts w:ascii="AvenirNext LT Pro Bold" w:hAnsi="AvenirNext LT Pro Bold"/>
                <w:b/>
                <w:color w:val="000000" w:themeColor="text1"/>
                <w:sz w:val="56"/>
                <w:szCs w:val="56"/>
              </w:rPr>
              <w:t xml:space="preserve"> </w:t>
            </w:r>
            <w:r w:rsidRPr="003264CB">
              <w:rPr>
                <w:rFonts w:ascii="AvenirNext LT Pro Bold" w:hAnsi="AvenirNext LT Pro Bold"/>
                <w:b/>
                <w:color w:val="000000" w:themeColor="text1"/>
                <w:sz w:val="56"/>
                <w:szCs w:val="56"/>
              </w:rPr>
              <w:t>Template</w:t>
            </w:r>
          </w:p>
        </w:tc>
      </w:tr>
      <w:tr w:rsidR="00955B28" w14:paraId="7E7E29F1" w14:textId="77777777" w:rsidTr="00DA3C38">
        <w:trPr>
          <w:trHeight w:val="1800"/>
        </w:trPr>
        <w:tc>
          <w:tcPr>
            <w:tcW w:w="10800" w:type="dxa"/>
            <w:gridSpan w:val="2"/>
            <w:tcBorders>
              <w:bottom w:val="single" w:sz="4" w:space="0" w:color="auto"/>
            </w:tcBorders>
            <w:shd w:val="clear" w:color="auto" w:fill="auto"/>
            <w:vAlign w:val="center"/>
          </w:tcPr>
          <w:p w14:paraId="005CADA4" w14:textId="4FB47AA2" w:rsidR="0066415B" w:rsidRPr="009E18F9" w:rsidRDefault="0035624A" w:rsidP="007D5097">
            <w:pPr>
              <w:pStyle w:val="NoSpacing"/>
              <w:spacing w:before="120" w:after="120"/>
              <w:rPr>
                <w:rFonts w:ascii="AvenirNext LT Pro Regular" w:hAnsi="AvenirNext LT Pro Regular"/>
                <w:sz w:val="23"/>
                <w:szCs w:val="23"/>
              </w:rPr>
            </w:pPr>
            <w:r w:rsidRPr="00446C59">
              <w:rPr>
                <w:rFonts w:ascii="AvenirNext LT Pro Regular" w:hAnsi="AvenirNext LT Pro Regular"/>
                <w:sz w:val="10"/>
                <w:szCs w:val="18"/>
              </w:rPr>
              <w:br/>
            </w:r>
            <w:r w:rsidR="009E18F9">
              <w:rPr>
                <w:rFonts w:ascii="AvenirNext LT Pro Regular" w:hAnsi="AvenirNext LT Pro Regular"/>
                <w:sz w:val="23"/>
                <w:szCs w:val="23"/>
              </w:rPr>
              <w:br/>
            </w:r>
            <w:r w:rsidR="001E3F24" w:rsidRPr="003264CB">
              <w:rPr>
                <w:rFonts w:ascii="AvenirNext LT Pro Regular" w:hAnsi="AvenirNext LT Pro Regular"/>
                <w:sz w:val="23"/>
                <w:szCs w:val="23"/>
              </w:rPr>
              <w:t>In addition to the written entry form &amp; creative examples, additional data is required in the</w:t>
            </w:r>
            <w:r w:rsidR="00654220">
              <w:t xml:space="preserve"> </w:t>
            </w:r>
            <w:hyperlink r:id="rId10" w:history="1">
              <w:r w:rsidR="00654220" w:rsidRPr="00654220">
                <w:rPr>
                  <w:rStyle w:val="Hyperlink"/>
                </w:rPr>
                <w:t>Entry Portal</w:t>
              </w:r>
            </w:hyperlink>
            <w:r w:rsidR="001E3F24" w:rsidRPr="003264CB">
              <w:rPr>
                <w:rFonts w:ascii="AvenirNext LT Pro Regular" w:hAnsi="AvenirNext LT Pro Regular"/>
                <w:sz w:val="23"/>
                <w:szCs w:val="23"/>
              </w:rPr>
              <w:t xml:space="preserve">. These materials support Effie’s mission </w:t>
            </w:r>
            <w:r w:rsidR="007D5097" w:rsidRPr="003264CB">
              <w:rPr>
                <w:rFonts w:ascii="AvenirNext LT Pro Regular" w:hAnsi="AvenirNext LT Pro Regular"/>
                <w:sz w:val="23"/>
                <w:szCs w:val="23"/>
              </w:rPr>
              <w:t>of leading, inspiring &amp; championing the practice and practitioners of marketing effectiveness.</w:t>
            </w:r>
            <w:r w:rsidR="003264CB" w:rsidRPr="003264CB">
              <w:rPr>
                <w:rFonts w:ascii="AvenirNext LT Pro Regular" w:hAnsi="AvenirNext LT Pro Regular"/>
                <w:sz w:val="23"/>
                <w:szCs w:val="23"/>
              </w:rPr>
              <w:br/>
            </w:r>
            <w:r w:rsidR="001E3F24" w:rsidRPr="003264CB">
              <w:rPr>
                <w:rFonts w:ascii="AvenirNext LT Pro Regular" w:hAnsi="AvenirNext LT Pro Regular"/>
                <w:sz w:val="23"/>
                <w:szCs w:val="23"/>
              </w:rPr>
              <w:br/>
            </w:r>
            <w:r w:rsidR="005548D6" w:rsidRPr="003264CB">
              <w:rPr>
                <w:rFonts w:ascii="AvenirNext LT Pro Regular" w:hAnsi="AvenirNext LT Pro Regular"/>
                <w:sz w:val="23"/>
                <w:szCs w:val="23"/>
              </w:rPr>
              <w:t xml:space="preserve">This document outlines the additional information you will be required to </w:t>
            </w:r>
            <w:r w:rsidR="001E3F24" w:rsidRPr="003264CB">
              <w:rPr>
                <w:rFonts w:ascii="AvenirNext LT Pro Regular" w:hAnsi="AvenirNext LT Pro Regular"/>
                <w:sz w:val="23"/>
                <w:szCs w:val="23"/>
              </w:rPr>
              <w:t xml:space="preserve">provide </w:t>
            </w:r>
            <w:r w:rsidR="005548D6" w:rsidRPr="003264CB">
              <w:rPr>
                <w:rFonts w:ascii="AvenirNext LT Pro Regular" w:hAnsi="AvenirNext LT Pro Regular"/>
                <w:sz w:val="23"/>
                <w:szCs w:val="23"/>
              </w:rPr>
              <w:t>in the</w:t>
            </w:r>
            <w:r w:rsidR="00654220">
              <w:rPr>
                <w:rFonts w:ascii="AvenirNext LT Pro Regular" w:hAnsi="AvenirNext LT Pro Regular"/>
                <w:sz w:val="23"/>
                <w:szCs w:val="23"/>
              </w:rPr>
              <w:t xml:space="preserve"> </w:t>
            </w:r>
            <w:hyperlink r:id="rId11" w:history="1">
              <w:r w:rsidR="00654220" w:rsidRPr="0002301D">
                <w:rPr>
                  <w:rStyle w:val="Hyperlink"/>
                  <w:color w:val="CC9900"/>
                </w:rPr>
                <w:t>Entry Portal</w:t>
              </w:r>
            </w:hyperlink>
            <w:r w:rsidR="00654220" w:rsidRPr="00233EA4">
              <w:rPr>
                <w:rFonts w:ascii="AvenirNext LT Pro Regular" w:hAnsi="AvenirNext LT Pro Regular"/>
                <w:color w:val="323232" w:themeColor="text2"/>
                <w:sz w:val="23"/>
                <w:szCs w:val="23"/>
              </w:rPr>
              <w:t xml:space="preserve"> </w:t>
            </w:r>
            <w:r w:rsidR="001E3F24" w:rsidRPr="003264CB">
              <w:rPr>
                <w:rFonts w:ascii="AvenirNext LT Pro Regular" w:hAnsi="AvenirNext LT Pro Regular"/>
                <w:sz w:val="23"/>
                <w:szCs w:val="23"/>
              </w:rPr>
              <w:t>in order to submit your entry</w:t>
            </w:r>
            <w:r w:rsidR="005548D6" w:rsidRPr="003264CB">
              <w:rPr>
                <w:rFonts w:ascii="AvenirNext LT Pro Regular" w:hAnsi="AvenirNext LT Pro Regular"/>
                <w:sz w:val="23"/>
                <w:szCs w:val="23"/>
              </w:rPr>
              <w:t>.</w:t>
            </w:r>
            <w:r w:rsidR="006409E2" w:rsidRPr="003264CB">
              <w:rPr>
                <w:rFonts w:ascii="AvenirNext LT Pro Regular" w:hAnsi="AvenirNext LT Pro Regular"/>
                <w:sz w:val="23"/>
                <w:szCs w:val="23"/>
              </w:rPr>
              <w:t xml:space="preserve"> </w:t>
            </w:r>
            <w:r w:rsidR="005548D6" w:rsidRPr="003264CB">
              <w:rPr>
                <w:rFonts w:ascii="AvenirNext LT Pro Regular" w:hAnsi="AvenirNext LT Pro Regular"/>
                <w:sz w:val="23"/>
                <w:szCs w:val="23"/>
              </w:rPr>
              <w:t xml:space="preserve">Teams can use this document </w:t>
            </w:r>
            <w:r w:rsidR="001E3F24" w:rsidRPr="003264CB">
              <w:rPr>
                <w:rFonts w:ascii="AvenirNext LT Pro Regular" w:hAnsi="AvenirNext LT Pro Regular"/>
                <w:sz w:val="23"/>
                <w:szCs w:val="23"/>
              </w:rPr>
              <w:t xml:space="preserve">to collect information </w:t>
            </w:r>
            <w:r w:rsidR="007D5097" w:rsidRPr="003264CB">
              <w:rPr>
                <w:rFonts w:ascii="AvenirNext LT Pro Regular" w:hAnsi="AvenirNext LT Pro Regular"/>
                <w:sz w:val="23"/>
                <w:szCs w:val="23"/>
              </w:rPr>
              <w:t>from team members while preparing your entry</w:t>
            </w:r>
            <w:r w:rsidR="005548D6" w:rsidRPr="003264CB">
              <w:rPr>
                <w:rFonts w:ascii="AvenirNext LT Pro Regular" w:hAnsi="AvenirNext LT Pro Regular"/>
                <w:sz w:val="23"/>
                <w:szCs w:val="23"/>
              </w:rPr>
              <w:t>.</w:t>
            </w:r>
            <w:r w:rsidR="006409E2" w:rsidRPr="003264CB">
              <w:rPr>
                <w:rFonts w:ascii="AvenirNext LT Pro Regular" w:hAnsi="AvenirNext LT Pro Regular"/>
                <w:sz w:val="23"/>
                <w:szCs w:val="23"/>
              </w:rPr>
              <w:t xml:space="preserve"> </w:t>
            </w:r>
            <w:r w:rsidR="007D5097" w:rsidRPr="003264CB">
              <w:rPr>
                <w:rFonts w:ascii="AvenirNext LT Pro Regular" w:hAnsi="AvenirNext LT Pro Regular"/>
                <w:sz w:val="23"/>
                <w:szCs w:val="23"/>
              </w:rPr>
              <w:t>Please ensure you provide yourself time to input these data</w:t>
            </w:r>
            <w:r w:rsidR="00654220">
              <w:rPr>
                <w:rFonts w:ascii="AvenirNext LT Pro Regular" w:hAnsi="AvenirNext LT Pro Regular"/>
                <w:sz w:val="23"/>
                <w:szCs w:val="23"/>
              </w:rPr>
              <w:t xml:space="preserve"> </w:t>
            </w:r>
            <w:r w:rsidR="007D5097" w:rsidRPr="003264CB">
              <w:rPr>
                <w:rFonts w:ascii="AvenirNext LT Pro Regular" w:hAnsi="AvenirNext LT Pro Regular"/>
                <w:sz w:val="23"/>
                <w:szCs w:val="23"/>
              </w:rPr>
              <w:t>points in the Entry Portal in advance of your intended entry deadline.</w:t>
            </w:r>
            <w:r w:rsidR="006409E2" w:rsidRPr="003264CB">
              <w:rPr>
                <w:rFonts w:ascii="AvenirNext LT Pro Regular" w:hAnsi="AvenirNext LT Pro Regular"/>
                <w:sz w:val="23"/>
                <w:szCs w:val="23"/>
              </w:rPr>
              <w:t xml:space="preserve"> </w:t>
            </w:r>
            <w:r w:rsidR="005548D6" w:rsidRPr="003264CB">
              <w:rPr>
                <w:rFonts w:ascii="AvenirNext LT Pro Regular" w:hAnsi="AvenirNext LT Pro Regular"/>
                <w:sz w:val="23"/>
                <w:szCs w:val="23"/>
              </w:rPr>
              <w:t xml:space="preserve">  </w:t>
            </w:r>
          </w:p>
        </w:tc>
      </w:tr>
      <w:tr w:rsidR="007D5097" w14:paraId="6AEBDE43" w14:textId="77777777" w:rsidTr="002866CB">
        <w:trPr>
          <w:trHeight w:val="225"/>
        </w:trPr>
        <w:tc>
          <w:tcPr>
            <w:tcW w:w="10800" w:type="dxa"/>
            <w:gridSpan w:val="2"/>
            <w:tcBorders>
              <w:top w:val="single" w:sz="4" w:space="0" w:color="auto"/>
            </w:tcBorders>
            <w:shd w:val="clear" w:color="auto" w:fill="FFFFFF" w:themeFill="background1"/>
            <w:vAlign w:val="center"/>
          </w:tcPr>
          <w:p w14:paraId="525390EE" w14:textId="77777777" w:rsidR="007D5097" w:rsidRPr="00E74AA8" w:rsidRDefault="007D5097" w:rsidP="007D5097">
            <w:pPr>
              <w:pStyle w:val="NoSpacing"/>
              <w:spacing w:before="120" w:after="120"/>
              <w:rPr>
                <w:rFonts w:ascii="AvenirNext LT Pro Regular" w:hAnsi="AvenirNext LT Pro Regular"/>
                <w:sz w:val="4"/>
                <w:szCs w:val="4"/>
              </w:rPr>
            </w:pPr>
          </w:p>
        </w:tc>
      </w:tr>
      <w:tr w:rsidR="007D5097" w14:paraId="705622A2" w14:textId="77777777" w:rsidTr="00B82958">
        <w:trPr>
          <w:trHeight w:val="1156"/>
        </w:trPr>
        <w:tc>
          <w:tcPr>
            <w:tcW w:w="10800" w:type="dxa"/>
            <w:gridSpan w:val="2"/>
            <w:shd w:val="clear" w:color="auto" w:fill="B4975A"/>
            <w:vAlign w:val="center"/>
          </w:tcPr>
          <w:p w14:paraId="72BA4E2E" w14:textId="70523C0F" w:rsidR="007D5097" w:rsidRPr="007D5097" w:rsidRDefault="007D5097" w:rsidP="007D5097">
            <w:pPr>
              <w:pStyle w:val="NoSpacing"/>
              <w:spacing w:before="120" w:after="120"/>
              <w:rPr>
                <w:rFonts w:ascii="AvenirNext LT Pro Regular" w:hAnsi="AvenirNext LT Pro Regular"/>
              </w:rPr>
            </w:pPr>
            <w:r>
              <w:rPr>
                <w:rFonts w:ascii="AvenirNext LT Pro Bold" w:hAnsi="AvenirNext LT Pro Bold"/>
                <w:b/>
                <w:color w:val="FFFFFF" w:themeColor="background1"/>
                <w:sz w:val="28"/>
                <w:szCs w:val="18"/>
              </w:rPr>
              <w:t>ENTRY DETAILS</w:t>
            </w:r>
            <w:r w:rsidR="00931A8F">
              <w:rPr>
                <w:rFonts w:ascii="AvenirNext LT Pro Bold" w:hAnsi="AvenirNext LT Pro Bold"/>
                <w:b/>
                <w:color w:val="FFFFFF" w:themeColor="background1"/>
                <w:sz w:val="28"/>
                <w:szCs w:val="18"/>
              </w:rPr>
              <w:br/>
            </w:r>
            <w:r>
              <w:rPr>
                <w:rFonts w:ascii="AvenirNext LT Pro Regular" w:hAnsi="AvenirNext LT Pro Regular"/>
              </w:rPr>
              <w:br/>
            </w:r>
            <w:r w:rsidRPr="00B82958">
              <w:rPr>
                <w:rFonts w:ascii="AvenirNext LT Pro Regular" w:hAnsi="AvenirNext LT Pro Regular"/>
                <w:b/>
                <w:color w:val="FFFFFF" w:themeColor="background1"/>
                <w:sz w:val="20"/>
                <w:szCs w:val="20"/>
              </w:rPr>
              <w:t>For your internal purposes, please indicate the case you are working on below.</w:t>
            </w:r>
          </w:p>
        </w:tc>
      </w:tr>
      <w:tr w:rsidR="002866CB" w14:paraId="6DB84569" w14:textId="77777777" w:rsidTr="002866CB">
        <w:trPr>
          <w:trHeight w:val="143"/>
        </w:trPr>
        <w:tc>
          <w:tcPr>
            <w:tcW w:w="10800" w:type="dxa"/>
            <w:gridSpan w:val="2"/>
            <w:tcBorders>
              <w:bottom w:val="single" w:sz="4" w:space="0" w:color="auto"/>
            </w:tcBorders>
            <w:shd w:val="clear" w:color="auto" w:fill="auto"/>
            <w:vAlign w:val="center"/>
          </w:tcPr>
          <w:p w14:paraId="38CB6396" w14:textId="0CD652E7" w:rsidR="002866CB" w:rsidRPr="002866CB" w:rsidRDefault="002866CB" w:rsidP="002866CB">
            <w:pPr>
              <w:pStyle w:val="NoSpacing"/>
              <w:rPr>
                <w:rFonts w:ascii="AvenirNext LT Pro Bold" w:hAnsi="AvenirNext LT Pro Bold"/>
                <w:b/>
                <w:color w:val="FFFFFF" w:themeColor="background1"/>
                <w:sz w:val="10"/>
                <w:szCs w:val="10"/>
              </w:rPr>
            </w:pPr>
          </w:p>
        </w:tc>
      </w:tr>
      <w:tr w:rsidR="007D5097" w14:paraId="5A24F885" w14:textId="77777777" w:rsidTr="003264CB">
        <w:trPr>
          <w:trHeight w:val="827"/>
        </w:trPr>
        <w:tc>
          <w:tcPr>
            <w:tcW w:w="4590" w:type="dxa"/>
            <w:tcBorders>
              <w:top w:val="single" w:sz="4" w:space="0" w:color="auto"/>
              <w:left w:val="single" w:sz="4" w:space="0" w:color="auto"/>
              <w:bottom w:val="single" w:sz="4" w:space="0" w:color="auto"/>
              <w:right w:val="single" w:sz="4" w:space="0" w:color="auto"/>
            </w:tcBorders>
            <w:shd w:val="clear" w:color="auto" w:fill="B8B8B8"/>
            <w:vAlign w:val="center"/>
          </w:tcPr>
          <w:p w14:paraId="4AE67431" w14:textId="2ABBB472" w:rsidR="007D5097" w:rsidRPr="007D5097" w:rsidRDefault="007D5097" w:rsidP="007D5097">
            <w:pPr>
              <w:pStyle w:val="NoSpacing"/>
              <w:spacing w:before="120" w:after="120"/>
              <w:rPr>
                <w:rFonts w:ascii="AvenirNext LT Pro Regular" w:hAnsi="AvenirNext LT Pro Regular"/>
              </w:rPr>
            </w:pPr>
            <w:r w:rsidRPr="00E74AA8">
              <w:rPr>
                <w:rFonts w:ascii="AvenirNext LT Pro Bold" w:eastAsia="SimSun" w:hAnsi="AvenirNext LT Pro Bold" w:cs="Times New Roman"/>
                <w:b/>
                <w:lang w:eastAsia="ja-JP"/>
              </w:rPr>
              <w:t>Entry ID#</w:t>
            </w:r>
            <w:r w:rsidR="00931A8F" w:rsidRPr="00E74AA8">
              <w:rPr>
                <w:rFonts w:ascii="AvenirNext LT Pro Regular" w:eastAsia="SimSun" w:hAnsi="AvenirNext LT Pro Regular" w:cs="Times New Roman"/>
                <w:i/>
                <w:color w:val="323232"/>
                <w:sz w:val="17"/>
                <w:szCs w:val="17"/>
                <w:lang w:eastAsia="ja-JP"/>
              </w:rPr>
              <w:t xml:space="preserve"> </w:t>
            </w:r>
            <w:r w:rsidR="00931A8F">
              <w:rPr>
                <w:rFonts w:ascii="AvenirNext LT Pro Regular" w:eastAsia="SimSun" w:hAnsi="AvenirNext LT Pro Regular" w:cs="Times New Roman"/>
                <w:i/>
                <w:color w:val="323232"/>
                <w:sz w:val="17"/>
                <w:szCs w:val="17"/>
                <w:lang w:eastAsia="ja-JP"/>
              </w:rPr>
              <w:br/>
              <w:t>O</w:t>
            </w:r>
            <w:r w:rsidR="00931A8F" w:rsidRPr="00E74AA8">
              <w:rPr>
                <w:rFonts w:ascii="AvenirNext LT Pro Regular" w:eastAsia="SimSun" w:hAnsi="AvenirNext LT Pro Regular" w:cs="Times New Roman"/>
                <w:i/>
                <w:color w:val="323232"/>
                <w:sz w:val="17"/>
                <w:szCs w:val="17"/>
                <w:lang w:eastAsia="ja-JP"/>
              </w:rPr>
              <w:t>btained once you start your entry in the Entry Portal.</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0B47BCDC" w14:textId="752FEEBB" w:rsidR="007D5097" w:rsidRPr="00E74AA8" w:rsidRDefault="007D5097" w:rsidP="007D5097">
            <w:pPr>
              <w:pStyle w:val="NoSpacing"/>
              <w:spacing w:before="120" w:after="120"/>
              <w:rPr>
                <w:rFonts w:ascii="AvenirNext LT Pro Regular" w:hAnsi="AvenirNext LT Pro Regular"/>
              </w:rPr>
            </w:pPr>
          </w:p>
        </w:tc>
      </w:tr>
      <w:tr w:rsidR="007D5097" w14:paraId="49A4C38A" w14:textId="77777777" w:rsidTr="003264CB">
        <w:trPr>
          <w:trHeight w:val="548"/>
        </w:trPr>
        <w:tc>
          <w:tcPr>
            <w:tcW w:w="4590" w:type="dxa"/>
            <w:tcBorders>
              <w:top w:val="single" w:sz="4" w:space="0" w:color="auto"/>
              <w:left w:val="single" w:sz="4" w:space="0" w:color="auto"/>
              <w:bottom w:val="single" w:sz="4" w:space="0" w:color="auto"/>
              <w:right w:val="single" w:sz="4" w:space="0" w:color="auto"/>
            </w:tcBorders>
            <w:shd w:val="clear" w:color="auto" w:fill="B8B8B8"/>
            <w:vAlign w:val="center"/>
          </w:tcPr>
          <w:p w14:paraId="4C03D67B" w14:textId="54F96351" w:rsidR="007D5097" w:rsidRDefault="007D5097" w:rsidP="007D5097">
            <w:pPr>
              <w:pStyle w:val="NoSpacing"/>
              <w:spacing w:before="120" w:after="120"/>
              <w:rPr>
                <w:rFonts w:ascii="AvenirNext LT Pro Regular" w:hAnsi="AvenirNext LT Pro Regular"/>
              </w:rPr>
            </w:pPr>
            <w:r>
              <w:rPr>
                <w:rFonts w:ascii="AvenirNext LT Pro Bold" w:eastAsia="SimSun" w:hAnsi="AvenirNext LT Pro Bold" w:cs="Times New Roman"/>
                <w:b/>
                <w:lang w:eastAsia="ja-JP"/>
              </w:rPr>
              <w:t>BRAND NAME</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4A481043" w14:textId="77777777" w:rsidR="007D5097" w:rsidRPr="007D5097" w:rsidRDefault="007D5097" w:rsidP="007D5097">
            <w:pPr>
              <w:pStyle w:val="NoSpacing"/>
              <w:spacing w:before="120" w:after="120"/>
              <w:rPr>
                <w:rFonts w:ascii="AvenirNext LT Pro Regular" w:hAnsi="AvenirNext LT Pro Regular"/>
              </w:rPr>
            </w:pPr>
          </w:p>
        </w:tc>
      </w:tr>
      <w:tr w:rsidR="007D5097" w14:paraId="5BEDF005" w14:textId="77777777" w:rsidTr="003264CB">
        <w:trPr>
          <w:trHeight w:val="602"/>
        </w:trPr>
        <w:tc>
          <w:tcPr>
            <w:tcW w:w="4590" w:type="dxa"/>
            <w:tcBorders>
              <w:top w:val="single" w:sz="4" w:space="0" w:color="auto"/>
              <w:left w:val="single" w:sz="4" w:space="0" w:color="auto"/>
              <w:bottom w:val="single" w:sz="4" w:space="0" w:color="auto"/>
              <w:right w:val="single" w:sz="4" w:space="0" w:color="auto"/>
            </w:tcBorders>
            <w:shd w:val="clear" w:color="auto" w:fill="B8B8B8"/>
            <w:vAlign w:val="center"/>
          </w:tcPr>
          <w:p w14:paraId="31A78427" w14:textId="42C9A78E" w:rsidR="007D5097" w:rsidRDefault="007D5097" w:rsidP="007D5097">
            <w:pPr>
              <w:pStyle w:val="NoSpacing"/>
              <w:spacing w:before="120" w:after="120"/>
              <w:rPr>
                <w:rFonts w:ascii="AvenirNext LT Pro Regular" w:hAnsi="AvenirNext LT Pro Regular"/>
              </w:rPr>
            </w:pPr>
            <w:r>
              <w:rPr>
                <w:rFonts w:ascii="AvenirNext LT Pro Bold" w:eastAsia="SimSun" w:hAnsi="AvenirNext LT Pro Bold" w:cs="Times New Roman"/>
                <w:b/>
                <w:lang w:eastAsia="ja-JP"/>
              </w:rPr>
              <w:t>ENTRY TITLE</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0285A3EA" w14:textId="77777777" w:rsidR="007D5097" w:rsidRPr="007D5097" w:rsidRDefault="007D5097" w:rsidP="007D5097">
            <w:pPr>
              <w:pStyle w:val="NoSpacing"/>
              <w:spacing w:before="120" w:after="120"/>
              <w:rPr>
                <w:rFonts w:ascii="AvenirNext LT Pro Regular" w:hAnsi="AvenirNext LT Pro Regular"/>
              </w:rPr>
            </w:pPr>
          </w:p>
        </w:tc>
      </w:tr>
      <w:tr w:rsidR="007D5097" w14:paraId="57FE5E71" w14:textId="77777777" w:rsidTr="003264CB">
        <w:trPr>
          <w:trHeight w:val="548"/>
        </w:trPr>
        <w:tc>
          <w:tcPr>
            <w:tcW w:w="4590" w:type="dxa"/>
            <w:tcBorders>
              <w:top w:val="single" w:sz="4" w:space="0" w:color="auto"/>
              <w:left w:val="single" w:sz="4" w:space="0" w:color="auto"/>
              <w:bottom w:val="single" w:sz="4" w:space="0" w:color="auto"/>
              <w:right w:val="single" w:sz="4" w:space="0" w:color="auto"/>
            </w:tcBorders>
            <w:shd w:val="clear" w:color="auto" w:fill="B8B8B8"/>
            <w:vAlign w:val="center"/>
          </w:tcPr>
          <w:p w14:paraId="132F89A2" w14:textId="1C09BC32" w:rsidR="007D5097" w:rsidRDefault="007D5097" w:rsidP="007D5097">
            <w:pPr>
              <w:pStyle w:val="NoSpacing"/>
              <w:spacing w:before="120" w:after="120"/>
              <w:rPr>
                <w:rFonts w:ascii="AvenirNext LT Pro Regular" w:hAnsi="AvenirNext LT Pro Regular"/>
              </w:rPr>
            </w:pPr>
            <w:r>
              <w:rPr>
                <w:rFonts w:ascii="AvenirNext LT Pro Bold" w:eastAsia="SimSun" w:hAnsi="AvenirNext LT Pro Bold" w:cs="Times New Roman"/>
                <w:b/>
                <w:lang w:eastAsia="ja-JP"/>
              </w:rPr>
              <w:t>EFFIE ENTRY CATEGORY</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21BFD941" w14:textId="77777777" w:rsidR="007D5097" w:rsidRPr="007D5097" w:rsidRDefault="007D5097" w:rsidP="007D5097">
            <w:pPr>
              <w:pStyle w:val="NoSpacing"/>
              <w:spacing w:before="120" w:after="120"/>
              <w:rPr>
                <w:rFonts w:ascii="AvenirNext LT Pro Regular" w:hAnsi="AvenirNext LT Pro Regular"/>
              </w:rPr>
            </w:pPr>
          </w:p>
        </w:tc>
      </w:tr>
    </w:tbl>
    <w:p w14:paraId="3731A261" w14:textId="4C8A5063" w:rsidR="00607091" w:rsidRPr="002866CB" w:rsidRDefault="00607091" w:rsidP="00064BA3">
      <w:pPr>
        <w:pStyle w:val="NoSpacing"/>
        <w:spacing w:before="120" w:after="120"/>
        <w:rPr>
          <w:rFonts w:ascii="AvenirNext LT Pro Regular" w:hAnsi="AvenirNext LT Pro Regular"/>
          <w:sz w:val="16"/>
          <w:szCs w:val="16"/>
        </w:rPr>
      </w:pPr>
    </w:p>
    <w:tbl>
      <w:tblPr>
        <w:tblStyle w:val="TableGrid"/>
        <w:tblpPr w:leftFromText="187" w:rightFromText="187" w:vertAnchor="text" w:horzAnchor="margin" w:tblpY="1"/>
        <w:tblW w:w="0" w:type="auto"/>
        <w:tblLook w:val="04A0" w:firstRow="1" w:lastRow="0" w:firstColumn="1" w:lastColumn="0" w:noHBand="0" w:noVBand="1"/>
      </w:tblPr>
      <w:tblGrid>
        <w:gridCol w:w="445"/>
        <w:gridCol w:w="10355"/>
      </w:tblGrid>
      <w:tr w:rsidR="009E783E" w:rsidRPr="00977EFD" w14:paraId="63674A0E" w14:textId="77777777" w:rsidTr="00B82958">
        <w:trPr>
          <w:trHeight w:val="1354"/>
        </w:trPr>
        <w:tc>
          <w:tcPr>
            <w:tcW w:w="10800" w:type="dxa"/>
            <w:gridSpan w:val="2"/>
            <w:tcBorders>
              <w:top w:val="nil"/>
              <w:left w:val="nil"/>
              <w:bottom w:val="nil"/>
              <w:right w:val="nil"/>
            </w:tcBorders>
            <w:shd w:val="clear" w:color="auto" w:fill="B4975A" w:themeFill="accent1"/>
            <w:vAlign w:val="center"/>
          </w:tcPr>
          <w:p w14:paraId="08C0B187" w14:textId="4FE83624" w:rsidR="009E783E" w:rsidRPr="00E44BA4" w:rsidRDefault="009E783E" w:rsidP="00064BA3">
            <w:pPr>
              <w:pStyle w:val="NoSpacing"/>
              <w:spacing w:before="120" w:after="120"/>
              <w:rPr>
                <w:rFonts w:ascii="AvenirNext LT Pro Regular" w:hAnsi="AvenirNext LT Pro Regular"/>
                <w:b/>
                <w:bCs/>
                <w:color w:val="FFFFFF" w:themeColor="background1"/>
              </w:rPr>
            </w:pPr>
            <w:r>
              <w:rPr>
                <w:rFonts w:ascii="AvenirNext LT Pro Bold" w:hAnsi="AvenirNext LT Pro Bold"/>
                <w:b/>
                <w:color w:val="FFFFFF" w:themeColor="background1"/>
                <w:sz w:val="28"/>
                <w:szCs w:val="18"/>
              </w:rPr>
              <w:t>JUDGING MATERIALS</w:t>
            </w:r>
            <w:r w:rsidR="004E50F3">
              <w:rPr>
                <w:rFonts w:ascii="AvenirNext LT Pro Bold" w:hAnsi="AvenirNext LT Pro Bold"/>
                <w:b/>
                <w:color w:val="FFFFFF" w:themeColor="background1"/>
                <w:sz w:val="28"/>
                <w:szCs w:val="18"/>
              </w:rPr>
              <w:br/>
            </w:r>
            <w:r>
              <w:rPr>
                <w:rFonts w:ascii="AvenirNext LT Pro Regular" w:hAnsi="AvenirNext LT Pro Regular"/>
              </w:rPr>
              <w:br/>
            </w:r>
            <w:r w:rsidRPr="00B82958">
              <w:rPr>
                <w:rFonts w:ascii="AvenirNext LT Pro Regular" w:hAnsi="AvenirNext LT Pro Regular"/>
                <w:b/>
                <w:bCs/>
                <w:color w:val="FFFFFF" w:themeColor="background1"/>
                <w:sz w:val="20"/>
                <w:szCs w:val="20"/>
              </w:rPr>
              <w:t>The following materials will be reviewed by the judges.  You can use the below as a checklist to ensure these are uploaded to the Entry Portal.</w:t>
            </w:r>
            <w:r>
              <w:rPr>
                <w:rFonts w:ascii="AvenirNext LT Pro Regular" w:hAnsi="AvenirNext LT Pro Regular"/>
                <w:b/>
                <w:bCs/>
                <w:color w:val="FFFFFF" w:themeColor="background1"/>
              </w:rPr>
              <w:t xml:space="preserve">  </w:t>
            </w:r>
            <w:r w:rsidRPr="009E783E">
              <w:rPr>
                <w:rFonts w:ascii="AvenirNext LT Pro Regular" w:hAnsi="AvenirNext LT Pro Regular"/>
                <w:b/>
                <w:bCs/>
                <w:color w:val="FFFFFF" w:themeColor="background1"/>
              </w:rPr>
              <w:t xml:space="preserve"> </w:t>
            </w:r>
          </w:p>
        </w:tc>
      </w:tr>
      <w:tr w:rsidR="002866CB" w:rsidRPr="00977EFD" w14:paraId="6BD27958" w14:textId="77777777" w:rsidTr="002866CB">
        <w:trPr>
          <w:trHeight w:val="273"/>
        </w:trPr>
        <w:tc>
          <w:tcPr>
            <w:tcW w:w="10800" w:type="dxa"/>
            <w:gridSpan w:val="2"/>
            <w:tcBorders>
              <w:top w:val="nil"/>
              <w:left w:val="nil"/>
              <w:bottom w:val="nil"/>
              <w:right w:val="nil"/>
            </w:tcBorders>
            <w:shd w:val="clear" w:color="auto" w:fill="auto"/>
            <w:vAlign w:val="center"/>
          </w:tcPr>
          <w:p w14:paraId="36801C82" w14:textId="77777777" w:rsidR="002866CB" w:rsidRPr="002866CB" w:rsidRDefault="002866CB" w:rsidP="002866CB">
            <w:pPr>
              <w:pStyle w:val="NoSpacing"/>
              <w:rPr>
                <w:rFonts w:ascii="AvenirNext LT Pro Bold" w:hAnsi="AvenirNext LT Pro Bold"/>
                <w:b/>
                <w:color w:val="FFFFFF" w:themeColor="background1"/>
                <w:sz w:val="10"/>
                <w:szCs w:val="10"/>
              </w:rPr>
            </w:pPr>
          </w:p>
        </w:tc>
      </w:tr>
      <w:tr w:rsidR="009E783E" w:rsidRPr="000E787C" w14:paraId="09C1AAB7" w14:textId="77777777" w:rsidTr="009E783E">
        <w:trPr>
          <w:trHeight w:val="701"/>
        </w:trPr>
        <w:tc>
          <w:tcPr>
            <w:tcW w:w="445" w:type="dxa"/>
            <w:shd w:val="clear" w:color="auto" w:fill="auto"/>
          </w:tcPr>
          <w:p w14:paraId="2403A919" w14:textId="77777777" w:rsidR="009E783E" w:rsidRDefault="009E783E" w:rsidP="00064BA3">
            <w:pPr>
              <w:spacing w:before="120" w:after="120" w:line="240" w:lineRule="auto"/>
              <w:rPr>
                <w:rFonts w:ascii="AvenirNext LT Pro Bold" w:hAnsi="AvenirNext LT Pro Bold"/>
                <w:b/>
                <w:color w:val="auto"/>
                <w:sz w:val="22"/>
                <w:szCs w:val="22"/>
              </w:rPr>
            </w:pPr>
            <w:r>
              <w:rPr>
                <w:rFonts w:ascii="AvenirNext LT Pro Bold" w:hAnsi="AvenirNext LT Pro Bold"/>
                <w:b/>
                <w:noProof/>
                <w:color w:val="auto"/>
                <w:sz w:val="22"/>
                <w:szCs w:val="22"/>
              </w:rPr>
              <mc:AlternateContent>
                <mc:Choice Requires="wps">
                  <w:drawing>
                    <wp:anchor distT="0" distB="0" distL="114300" distR="114300" simplePos="0" relativeHeight="251672576" behindDoc="0" locked="0" layoutInCell="1" allowOverlap="1" wp14:anchorId="4CA57470" wp14:editId="0270BDC4">
                      <wp:simplePos x="0" y="0"/>
                      <wp:positionH relativeFrom="column">
                        <wp:posOffset>-17145</wp:posOffset>
                      </wp:positionH>
                      <wp:positionV relativeFrom="paragraph">
                        <wp:posOffset>119360</wp:posOffset>
                      </wp:positionV>
                      <wp:extent cx="165600" cy="180000"/>
                      <wp:effectExtent l="0" t="0" r="25400" b="10795"/>
                      <wp:wrapNone/>
                      <wp:docPr id="6" name="Rectangle 6"/>
                      <wp:cNvGraphicFramePr/>
                      <a:graphic xmlns:a="http://schemas.openxmlformats.org/drawingml/2006/main">
                        <a:graphicData uri="http://schemas.microsoft.com/office/word/2010/wordprocessingShape">
                          <wps:wsp>
                            <wps:cNvSpPr/>
                            <wps:spPr>
                              <a:xfrm>
                                <a:off x="0" y="0"/>
                                <a:ext cx="165600" cy="1800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B95651" id="Rectangle 6" o:spid="_x0000_s1026" style="position:absolute;margin-left:-1.35pt;margin-top:9.4pt;width:13.05pt;height:14.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" fillcolor="white [3201]" strokecolor="#b4975a [3204]" strokeweight="1pt"/>
                  </w:pict>
                </mc:Fallback>
              </mc:AlternateContent>
            </w:r>
          </w:p>
        </w:tc>
        <w:tc>
          <w:tcPr>
            <w:tcW w:w="10355" w:type="dxa"/>
            <w:shd w:val="clear" w:color="auto" w:fill="B8B8B8"/>
            <w:vAlign w:val="center"/>
          </w:tcPr>
          <w:p w14:paraId="7635D1E1" w14:textId="60142EB7" w:rsidR="009E783E" w:rsidRPr="000E787C" w:rsidRDefault="003141F2" w:rsidP="002866CB">
            <w:pPr>
              <w:spacing w:before="90" w:after="90" w:line="240" w:lineRule="auto"/>
              <w:rPr>
                <w:rFonts w:ascii="AvenirNext LT Pro Regular" w:hAnsi="AvenirNext LT Pro Regular"/>
                <w:i/>
                <w:sz w:val="17"/>
                <w:szCs w:val="17"/>
              </w:rPr>
            </w:pPr>
            <w:r w:rsidRPr="003141F2">
              <w:rPr>
                <w:rFonts w:ascii="AvenirNext LT Pro Bold" w:hAnsi="AvenirNext LT Pro Bold"/>
                <w:b/>
                <w:color w:val="auto"/>
                <w:sz w:val="22"/>
                <w:szCs w:val="22"/>
              </w:rPr>
              <w:t>ENTRY FORM</w:t>
            </w:r>
            <w:r w:rsidRPr="009E783E">
              <w:rPr>
                <w:rFonts w:ascii="AvenirNext LT Pro Regular" w:hAnsi="AvenirNext LT Pro Regular" w:cs="Tahoma"/>
                <w:b/>
                <w:color w:val="auto"/>
                <w:sz w:val="19"/>
                <w:szCs w:val="19"/>
              </w:rPr>
              <w:t xml:space="preserve"> </w:t>
            </w:r>
            <w:r w:rsidR="009E783E">
              <w:rPr>
                <w:rFonts w:ascii="AvenirNext LT Pro Regular" w:hAnsi="AvenirNext LT Pro Regular" w:cs="Tahoma"/>
                <w:b/>
                <w:color w:val="auto"/>
                <w:sz w:val="19"/>
                <w:szCs w:val="19"/>
              </w:rPr>
              <w:br/>
            </w:r>
            <w:r>
              <w:rPr>
                <w:rFonts w:ascii="AvenirNext LT Pro Regular" w:hAnsi="AvenirNext LT Pro Regular"/>
                <w:i/>
                <w:sz w:val="17"/>
                <w:szCs w:val="17"/>
              </w:rPr>
              <w:t>Written r</w:t>
            </w:r>
            <w:r w:rsidR="009E783E" w:rsidRPr="009E783E">
              <w:rPr>
                <w:rFonts w:ascii="AvenirNext LT Pro Regular" w:hAnsi="AvenirNext LT Pro Regular"/>
                <w:i/>
                <w:sz w:val="17"/>
                <w:szCs w:val="17"/>
              </w:rPr>
              <w:t xml:space="preserve">esponses to individual questions are answered through the Entry Portal – the final </w:t>
            </w:r>
            <w:r>
              <w:rPr>
                <w:rFonts w:ascii="AvenirNext LT Pro Regular" w:hAnsi="AvenirNext LT Pro Regular"/>
                <w:i/>
                <w:sz w:val="17"/>
                <w:szCs w:val="17"/>
              </w:rPr>
              <w:t>version will be</w:t>
            </w:r>
            <w:r w:rsidR="009E783E" w:rsidRPr="009E783E">
              <w:rPr>
                <w:rFonts w:ascii="AvenirNext LT Pro Regular" w:hAnsi="AvenirNext LT Pro Regular"/>
                <w:i/>
                <w:sz w:val="17"/>
                <w:szCs w:val="17"/>
              </w:rPr>
              <w:t xml:space="preserve"> downloadable</w:t>
            </w:r>
            <w:r>
              <w:rPr>
                <w:rFonts w:ascii="AvenirNext LT Pro Regular" w:hAnsi="AvenirNext LT Pro Regular"/>
                <w:i/>
                <w:sz w:val="17"/>
                <w:szCs w:val="17"/>
              </w:rPr>
              <w:t xml:space="preserve"> as a PDF</w:t>
            </w:r>
            <w:r w:rsidR="009E783E" w:rsidRPr="009E783E">
              <w:rPr>
                <w:rFonts w:ascii="AvenirNext LT Pro Regular" w:hAnsi="AvenirNext LT Pro Regular"/>
                <w:i/>
                <w:sz w:val="17"/>
                <w:szCs w:val="17"/>
              </w:rPr>
              <w:t xml:space="preserve">.  You may download and use the </w:t>
            </w:r>
            <w:hyperlink r:id="rId12" w:history="1">
              <w:r>
                <w:rPr>
                  <w:rStyle w:val="Hyperlink"/>
                  <w:rFonts w:ascii="AvenirNext LT Pro Bold" w:hAnsi="AvenirNext LT Pro Bold"/>
                  <w:b/>
                  <w:bCs/>
                  <w:i/>
                  <w:color w:val="404040" w:themeColor="text1" w:themeTint="BF"/>
                  <w:sz w:val="17"/>
                  <w:szCs w:val="17"/>
                  <w:u w:val="none"/>
                </w:rPr>
                <w:t>entry form Word Doc template (available here)</w:t>
              </w:r>
            </w:hyperlink>
            <w:r>
              <w:rPr>
                <w:rStyle w:val="Hyperlink"/>
                <w:rFonts w:ascii="AvenirNext LT Pro Bold" w:hAnsi="AvenirNext LT Pro Bold"/>
                <w:b/>
                <w:bCs/>
                <w:i/>
                <w:color w:val="404040" w:themeColor="text1" w:themeTint="BF"/>
                <w:sz w:val="17"/>
                <w:szCs w:val="17"/>
                <w:u w:val="none"/>
              </w:rPr>
              <w:t xml:space="preserve"> </w:t>
            </w:r>
            <w:r w:rsidR="009E783E" w:rsidRPr="009E783E">
              <w:rPr>
                <w:rFonts w:ascii="AvenirNext LT Pro Regular" w:hAnsi="AvenirNext LT Pro Regular"/>
                <w:i/>
                <w:sz w:val="17"/>
                <w:szCs w:val="17"/>
              </w:rPr>
              <w:t xml:space="preserve"> to prepare your responses offline.  </w:t>
            </w:r>
          </w:p>
        </w:tc>
      </w:tr>
      <w:tr w:rsidR="009E783E" w14:paraId="2DC9B5DE" w14:textId="77777777" w:rsidTr="009E783E">
        <w:trPr>
          <w:trHeight w:val="701"/>
        </w:trPr>
        <w:tc>
          <w:tcPr>
            <w:tcW w:w="445" w:type="dxa"/>
            <w:shd w:val="clear" w:color="auto" w:fill="auto"/>
          </w:tcPr>
          <w:p w14:paraId="65BED943" w14:textId="77777777" w:rsidR="009E783E" w:rsidRDefault="009E783E" w:rsidP="00064BA3">
            <w:pPr>
              <w:spacing w:before="120" w:after="120" w:line="240" w:lineRule="auto"/>
              <w:rPr>
                <w:rFonts w:ascii="AvenirNext LT Pro Bold" w:hAnsi="AvenirNext LT Pro Bold"/>
                <w:b/>
                <w:noProof/>
                <w:color w:val="auto"/>
                <w:sz w:val="22"/>
                <w:szCs w:val="22"/>
              </w:rPr>
            </w:pPr>
            <w:r>
              <w:rPr>
                <w:rFonts w:ascii="AvenirNext LT Pro Bold" w:hAnsi="AvenirNext LT Pro Bold"/>
                <w:b/>
                <w:noProof/>
                <w:color w:val="auto"/>
                <w:sz w:val="22"/>
                <w:szCs w:val="22"/>
              </w:rPr>
              <mc:AlternateContent>
                <mc:Choice Requires="wps">
                  <w:drawing>
                    <wp:anchor distT="0" distB="0" distL="114300" distR="114300" simplePos="0" relativeHeight="251673600" behindDoc="0" locked="0" layoutInCell="1" allowOverlap="1" wp14:anchorId="3A2CA9D9" wp14:editId="5E7CB2AA">
                      <wp:simplePos x="0" y="0"/>
                      <wp:positionH relativeFrom="column">
                        <wp:posOffset>-20320</wp:posOffset>
                      </wp:positionH>
                      <wp:positionV relativeFrom="paragraph">
                        <wp:posOffset>102235</wp:posOffset>
                      </wp:positionV>
                      <wp:extent cx="165600" cy="180000"/>
                      <wp:effectExtent l="0" t="0" r="25400" b="10795"/>
                      <wp:wrapNone/>
                      <wp:docPr id="7" name="Rectangle 7"/>
                      <wp:cNvGraphicFramePr/>
                      <a:graphic xmlns:a="http://schemas.openxmlformats.org/drawingml/2006/main">
                        <a:graphicData uri="http://schemas.microsoft.com/office/word/2010/wordprocessingShape">
                          <wps:wsp>
                            <wps:cNvSpPr/>
                            <wps:spPr>
                              <a:xfrm>
                                <a:off x="0" y="0"/>
                                <a:ext cx="165600" cy="1800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F08357" id="Rectangle 7" o:spid="_x0000_s1026" style="position:absolute;margin-left:-1.6pt;margin-top:8.05pt;width:13.05pt;height:14.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" fillcolor="white [3201]" strokecolor="#b4975a [3204]" strokeweight="1pt"/>
                  </w:pict>
                </mc:Fallback>
              </mc:AlternateContent>
            </w:r>
          </w:p>
        </w:tc>
        <w:tc>
          <w:tcPr>
            <w:tcW w:w="10355" w:type="dxa"/>
            <w:shd w:val="clear" w:color="auto" w:fill="B8B8B8"/>
            <w:vAlign w:val="center"/>
          </w:tcPr>
          <w:p w14:paraId="65A1D4AD" w14:textId="15BC8E0C" w:rsidR="009E783E" w:rsidRDefault="003141F2" w:rsidP="002866CB">
            <w:pPr>
              <w:spacing w:before="90" w:after="90" w:line="240" w:lineRule="auto"/>
              <w:rPr>
                <w:rFonts w:ascii="AvenirNext LT Pro Regular" w:hAnsi="AvenirNext LT Pro Regular" w:cs="Tahoma"/>
                <w:b/>
                <w:color w:val="auto"/>
                <w:sz w:val="19"/>
                <w:szCs w:val="19"/>
              </w:rPr>
            </w:pPr>
            <w:r w:rsidRPr="003141F2">
              <w:rPr>
                <w:rFonts w:ascii="AvenirNext LT Pro Bold" w:hAnsi="AvenirNext LT Pro Bold"/>
                <w:b/>
                <w:color w:val="auto"/>
                <w:sz w:val="22"/>
                <w:szCs w:val="22"/>
              </w:rPr>
              <w:t>INVESTMENT OVERVIEW</w:t>
            </w:r>
            <w:r>
              <w:rPr>
                <w:rFonts w:ascii="AvenirNext LT Pro Regular" w:hAnsi="AvenirNext LT Pro Regular" w:cs="Tahoma"/>
                <w:b/>
                <w:color w:val="auto"/>
                <w:sz w:val="19"/>
                <w:szCs w:val="19"/>
              </w:rPr>
              <w:t xml:space="preserve"> </w:t>
            </w:r>
            <w:r w:rsidR="009E783E">
              <w:rPr>
                <w:rFonts w:ascii="AvenirNext LT Pro Regular" w:hAnsi="AvenirNext LT Pro Regular" w:cs="Tahoma"/>
                <w:b/>
                <w:color w:val="auto"/>
                <w:sz w:val="19"/>
                <w:szCs w:val="19"/>
              </w:rPr>
              <w:t>(part of the Entry Form)</w:t>
            </w:r>
          </w:p>
          <w:p w14:paraId="0C68DBEC" w14:textId="2EB0DE5D" w:rsidR="009E783E" w:rsidRDefault="009E783E" w:rsidP="002866CB">
            <w:pPr>
              <w:spacing w:before="90" w:after="90" w:line="240" w:lineRule="auto"/>
              <w:rPr>
                <w:rFonts w:ascii="AvenirNext LT Pro Regular" w:hAnsi="AvenirNext LT Pro Regular" w:cs="Tahoma"/>
                <w:b/>
                <w:color w:val="auto"/>
                <w:sz w:val="19"/>
                <w:szCs w:val="19"/>
              </w:rPr>
            </w:pPr>
            <w:r>
              <w:rPr>
                <w:rFonts w:ascii="AvenirNext LT Pro Regular" w:hAnsi="AvenirNext LT Pro Regular"/>
                <w:i/>
                <w:sz w:val="17"/>
                <w:szCs w:val="17"/>
              </w:rPr>
              <w:t>A v</w:t>
            </w:r>
            <w:r w:rsidRPr="009E783E">
              <w:rPr>
                <w:rFonts w:ascii="AvenirNext LT Pro Regular" w:hAnsi="AvenirNext LT Pro Regular"/>
                <w:i/>
                <w:sz w:val="17"/>
                <w:szCs w:val="17"/>
              </w:rPr>
              <w:t>isual provided at end of entry form template linked above – to also be completed in the Entry Portal</w:t>
            </w:r>
            <w:r>
              <w:rPr>
                <w:rFonts w:ascii="AvenirNext LT Pro Regular" w:hAnsi="AvenirNext LT Pro Regular"/>
                <w:i/>
                <w:sz w:val="17"/>
                <w:szCs w:val="17"/>
              </w:rPr>
              <w:t>.</w:t>
            </w:r>
            <w:r w:rsidR="003141F2">
              <w:rPr>
                <w:rFonts w:ascii="AvenirNext LT Pro Regular" w:hAnsi="AvenirNext LT Pro Regular"/>
                <w:i/>
                <w:sz w:val="17"/>
                <w:szCs w:val="17"/>
              </w:rPr>
              <w:t xml:space="preserve"> This is outlined as the final pages of the </w:t>
            </w:r>
            <w:hyperlink r:id="rId13" w:history="1">
              <w:r w:rsidR="003141F2">
                <w:rPr>
                  <w:rStyle w:val="Hyperlink"/>
                  <w:rFonts w:ascii="AvenirNext LT Pro Bold" w:hAnsi="AvenirNext LT Pro Bold"/>
                  <w:b/>
                  <w:bCs/>
                  <w:i/>
                  <w:color w:val="404040" w:themeColor="text1" w:themeTint="BF"/>
                  <w:sz w:val="17"/>
                  <w:szCs w:val="17"/>
                  <w:u w:val="none"/>
                </w:rPr>
                <w:t>entry form Word Doc template (available here)</w:t>
              </w:r>
            </w:hyperlink>
            <w:r w:rsidR="003141F2">
              <w:rPr>
                <w:rStyle w:val="Hyperlink"/>
                <w:rFonts w:ascii="AvenirNext LT Pro Bold" w:hAnsi="AvenirNext LT Pro Bold"/>
                <w:b/>
                <w:bCs/>
                <w:i/>
                <w:color w:val="323232"/>
                <w:sz w:val="17"/>
                <w:szCs w:val="17"/>
                <w:u w:val="none"/>
              </w:rPr>
              <w:t>.</w:t>
            </w:r>
          </w:p>
        </w:tc>
      </w:tr>
      <w:tr w:rsidR="009E783E" w14:paraId="4EB8F66C" w14:textId="77777777" w:rsidTr="002866CB">
        <w:trPr>
          <w:trHeight w:val="818"/>
        </w:trPr>
        <w:tc>
          <w:tcPr>
            <w:tcW w:w="445" w:type="dxa"/>
            <w:shd w:val="clear" w:color="auto" w:fill="auto"/>
          </w:tcPr>
          <w:p w14:paraId="2E52C3EA" w14:textId="77777777" w:rsidR="009E783E" w:rsidRDefault="009E783E" w:rsidP="00064BA3">
            <w:pPr>
              <w:spacing w:before="120" w:after="120" w:line="240" w:lineRule="auto"/>
              <w:rPr>
                <w:rFonts w:ascii="AvenirNext LT Pro Bold" w:hAnsi="AvenirNext LT Pro Bold"/>
                <w:b/>
                <w:noProof/>
                <w:color w:val="auto"/>
                <w:sz w:val="22"/>
                <w:szCs w:val="22"/>
              </w:rPr>
            </w:pPr>
            <w:r>
              <w:rPr>
                <w:rFonts w:ascii="AvenirNext LT Pro Bold" w:hAnsi="AvenirNext LT Pro Bold"/>
                <w:b/>
                <w:noProof/>
                <w:color w:val="auto"/>
                <w:sz w:val="22"/>
                <w:szCs w:val="22"/>
              </w:rPr>
              <mc:AlternateContent>
                <mc:Choice Requires="wps">
                  <w:drawing>
                    <wp:anchor distT="0" distB="0" distL="114300" distR="114300" simplePos="0" relativeHeight="251674624" behindDoc="0" locked="0" layoutInCell="1" allowOverlap="1" wp14:anchorId="70DF0383" wp14:editId="3696BE0A">
                      <wp:simplePos x="0" y="0"/>
                      <wp:positionH relativeFrom="column">
                        <wp:posOffset>-13550</wp:posOffset>
                      </wp:positionH>
                      <wp:positionV relativeFrom="paragraph">
                        <wp:posOffset>111810</wp:posOffset>
                      </wp:positionV>
                      <wp:extent cx="165600" cy="180000"/>
                      <wp:effectExtent l="0" t="0" r="25400" b="10795"/>
                      <wp:wrapNone/>
                      <wp:docPr id="8" name="Rectangle 8"/>
                      <wp:cNvGraphicFramePr/>
                      <a:graphic xmlns:a="http://schemas.openxmlformats.org/drawingml/2006/main">
                        <a:graphicData uri="http://schemas.microsoft.com/office/word/2010/wordprocessingShape">
                          <wps:wsp>
                            <wps:cNvSpPr/>
                            <wps:spPr>
                              <a:xfrm>
                                <a:off x="0" y="0"/>
                                <a:ext cx="165600" cy="1800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AC67AF" id="Rectangle 8" o:spid="_x0000_s1026" style="position:absolute;margin-left:-1.05pt;margin-top:8.8pt;width:13.05pt;height:14.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" fillcolor="white [3201]" strokecolor="#b4975a [3204]" strokeweight="1pt"/>
                  </w:pict>
                </mc:Fallback>
              </mc:AlternateContent>
            </w:r>
          </w:p>
        </w:tc>
        <w:tc>
          <w:tcPr>
            <w:tcW w:w="10355" w:type="dxa"/>
            <w:shd w:val="clear" w:color="auto" w:fill="B8B8B8"/>
            <w:vAlign w:val="center"/>
          </w:tcPr>
          <w:p w14:paraId="6F96B0B7" w14:textId="316B63DD" w:rsidR="009E783E" w:rsidRPr="003141F2" w:rsidRDefault="003141F2" w:rsidP="002866CB">
            <w:pPr>
              <w:spacing w:before="90" w:after="90" w:line="240" w:lineRule="auto"/>
              <w:rPr>
                <w:rFonts w:ascii="AvenirNext LT Pro Bold" w:hAnsi="AvenirNext LT Pro Bold"/>
                <w:b/>
                <w:color w:val="auto"/>
                <w:sz w:val="22"/>
                <w:szCs w:val="22"/>
              </w:rPr>
            </w:pPr>
            <w:r w:rsidRPr="003141F2">
              <w:rPr>
                <w:rFonts w:ascii="AvenirNext LT Pro Bold" w:hAnsi="AvenirNext LT Pro Bold"/>
                <w:b/>
                <w:color w:val="auto"/>
                <w:sz w:val="22"/>
                <w:szCs w:val="22"/>
              </w:rPr>
              <w:t>CREATIVE REEL</w:t>
            </w:r>
          </w:p>
          <w:p w14:paraId="0DF01742" w14:textId="7CE77DB1" w:rsidR="009E783E" w:rsidRDefault="009E783E" w:rsidP="002866CB">
            <w:pPr>
              <w:spacing w:before="90" w:after="90" w:line="240" w:lineRule="auto"/>
              <w:rPr>
                <w:rFonts w:ascii="AvenirNext LT Pro Regular" w:hAnsi="AvenirNext LT Pro Regular" w:cs="Tahoma"/>
                <w:b/>
                <w:color w:val="auto"/>
                <w:sz w:val="19"/>
                <w:szCs w:val="19"/>
              </w:rPr>
            </w:pPr>
            <w:r w:rsidRPr="000E787C">
              <w:rPr>
                <w:rFonts w:ascii="AvenirNext LT Pro Regular" w:hAnsi="AvenirNext LT Pro Regular"/>
                <w:i/>
                <w:sz w:val="17"/>
                <w:szCs w:val="17"/>
              </w:rPr>
              <w:t xml:space="preserve">Upload </w:t>
            </w:r>
            <w:r>
              <w:rPr>
                <w:rFonts w:ascii="AvenirNext LT Pro Regular" w:hAnsi="AvenirNext LT Pro Regular"/>
                <w:i/>
                <w:sz w:val="17"/>
                <w:szCs w:val="17"/>
              </w:rPr>
              <w:t xml:space="preserve">one creative reel (.mp4) which </w:t>
            </w:r>
            <w:r w:rsidRPr="000E787C">
              <w:rPr>
                <w:rFonts w:ascii="AvenirNext LT Pro Regular" w:hAnsi="AvenirNext LT Pro Regular"/>
                <w:i/>
                <w:sz w:val="17"/>
                <w:szCs w:val="17"/>
              </w:rPr>
              <w:t xml:space="preserve">will </w:t>
            </w:r>
            <w:r>
              <w:rPr>
                <w:rFonts w:ascii="AvenirNext LT Pro Regular" w:hAnsi="AvenirNext LT Pro Regular"/>
                <w:i/>
                <w:sz w:val="17"/>
                <w:szCs w:val="17"/>
              </w:rPr>
              <w:t xml:space="preserve">also </w:t>
            </w:r>
            <w:r w:rsidRPr="000E787C">
              <w:rPr>
                <w:rFonts w:ascii="AvenirNext LT Pro Regular" w:hAnsi="AvenirNext LT Pro Regular"/>
                <w:i/>
                <w:sz w:val="17"/>
                <w:szCs w:val="17"/>
              </w:rPr>
              <w:t xml:space="preserve">be used for publicity purposes if the entry becomes a finalist or winner.  </w:t>
            </w:r>
            <w:r w:rsidR="00931A8F">
              <w:rPr>
                <w:rFonts w:ascii="AvenirNext LT Pro Regular" w:hAnsi="AvenirNext LT Pro Regular"/>
                <w:i/>
                <w:sz w:val="17"/>
                <w:szCs w:val="17"/>
              </w:rPr>
              <w:br/>
            </w:r>
            <w:r w:rsidR="00E44BA4">
              <w:rPr>
                <w:rFonts w:ascii="AvenirNext LT Pro Regular" w:hAnsi="AvenirNext LT Pro Regular"/>
                <w:i/>
                <w:sz w:val="17"/>
                <w:szCs w:val="17"/>
              </w:rPr>
              <w:t>For complete instructions, please review the</w:t>
            </w:r>
            <w:r w:rsidR="003141F2">
              <w:t xml:space="preserve"> </w:t>
            </w:r>
            <w:hyperlink r:id="rId14" w:history="1">
              <w:r w:rsidR="003141F2" w:rsidRPr="00E74AA8">
                <w:rPr>
                  <w:rStyle w:val="Hyperlink"/>
                  <w:rFonts w:ascii="AvenirNext LT Pro Bold" w:hAnsi="AvenirNext LT Pro Bold"/>
                  <w:b/>
                  <w:bCs/>
                  <w:i/>
                  <w:color w:val="404040" w:themeColor="text1" w:themeTint="BF"/>
                  <w:sz w:val="17"/>
                  <w:szCs w:val="17"/>
                  <w:u w:val="none"/>
                </w:rPr>
                <w:t>Creative Requirements Guide</w:t>
              </w:r>
            </w:hyperlink>
            <w:r w:rsidR="00E44BA4">
              <w:rPr>
                <w:rFonts w:ascii="AvenirNext LT Pro Regular" w:hAnsi="AvenirNext LT Pro Regular"/>
                <w:i/>
                <w:sz w:val="17"/>
                <w:szCs w:val="17"/>
              </w:rPr>
              <w:t>.</w:t>
            </w:r>
          </w:p>
        </w:tc>
      </w:tr>
      <w:tr w:rsidR="009E783E" w14:paraId="16AB81F6" w14:textId="77777777" w:rsidTr="009E783E">
        <w:trPr>
          <w:trHeight w:val="701"/>
        </w:trPr>
        <w:tc>
          <w:tcPr>
            <w:tcW w:w="445" w:type="dxa"/>
            <w:shd w:val="clear" w:color="auto" w:fill="auto"/>
          </w:tcPr>
          <w:p w14:paraId="28D276F6" w14:textId="77777777" w:rsidR="009E783E" w:rsidRDefault="009E783E" w:rsidP="00064BA3">
            <w:pPr>
              <w:spacing w:before="120" w:after="120" w:line="240" w:lineRule="auto"/>
              <w:rPr>
                <w:rFonts w:ascii="AvenirNext LT Pro Bold" w:hAnsi="AvenirNext LT Pro Bold"/>
                <w:b/>
                <w:noProof/>
                <w:color w:val="auto"/>
                <w:sz w:val="22"/>
                <w:szCs w:val="22"/>
              </w:rPr>
            </w:pPr>
            <w:r>
              <w:rPr>
                <w:rFonts w:ascii="AvenirNext LT Pro Bold" w:hAnsi="AvenirNext LT Pro Bold"/>
                <w:b/>
                <w:noProof/>
                <w:color w:val="auto"/>
                <w:sz w:val="22"/>
                <w:szCs w:val="22"/>
              </w:rPr>
              <mc:AlternateContent>
                <mc:Choice Requires="wps">
                  <w:drawing>
                    <wp:anchor distT="0" distB="0" distL="114300" distR="114300" simplePos="0" relativeHeight="251675648" behindDoc="0" locked="0" layoutInCell="1" allowOverlap="1" wp14:anchorId="50054C70" wp14:editId="7652577A">
                      <wp:simplePos x="0" y="0"/>
                      <wp:positionH relativeFrom="column">
                        <wp:posOffset>-13335</wp:posOffset>
                      </wp:positionH>
                      <wp:positionV relativeFrom="paragraph">
                        <wp:posOffset>176560</wp:posOffset>
                      </wp:positionV>
                      <wp:extent cx="165600" cy="180000"/>
                      <wp:effectExtent l="0" t="0" r="25400" b="10795"/>
                      <wp:wrapNone/>
                      <wp:docPr id="9" name="Rectangle 9"/>
                      <wp:cNvGraphicFramePr/>
                      <a:graphic xmlns:a="http://schemas.openxmlformats.org/drawingml/2006/main">
                        <a:graphicData uri="http://schemas.microsoft.com/office/word/2010/wordprocessingShape">
                          <wps:wsp>
                            <wps:cNvSpPr/>
                            <wps:spPr>
                              <a:xfrm>
                                <a:off x="0" y="0"/>
                                <a:ext cx="165600" cy="1800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7199B5" id="Rectangle 9" o:spid="_x0000_s1026" style="position:absolute;margin-left:-1.05pt;margin-top:13.9pt;width:13.05pt;height:14.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" fillcolor="white [3201]" strokecolor="#b4975a [3204]" strokeweight="1pt"/>
                  </w:pict>
                </mc:Fallback>
              </mc:AlternateContent>
            </w:r>
          </w:p>
        </w:tc>
        <w:tc>
          <w:tcPr>
            <w:tcW w:w="10355" w:type="dxa"/>
            <w:shd w:val="clear" w:color="auto" w:fill="B8B8B8"/>
            <w:vAlign w:val="center"/>
          </w:tcPr>
          <w:p w14:paraId="7292B17E" w14:textId="3FCBABED" w:rsidR="009E783E" w:rsidRPr="003141F2" w:rsidRDefault="003141F2" w:rsidP="002866CB">
            <w:pPr>
              <w:spacing w:before="90" w:after="90" w:line="240" w:lineRule="auto"/>
              <w:rPr>
                <w:rFonts w:ascii="AvenirNext LT Pro Bold" w:hAnsi="AvenirNext LT Pro Bold"/>
                <w:b/>
                <w:color w:val="auto"/>
                <w:sz w:val="22"/>
                <w:szCs w:val="22"/>
              </w:rPr>
            </w:pPr>
            <w:r w:rsidRPr="003141F2">
              <w:rPr>
                <w:rFonts w:ascii="AvenirNext LT Pro Bold" w:hAnsi="AvenirNext LT Pro Bold"/>
                <w:b/>
                <w:color w:val="auto"/>
                <w:sz w:val="22"/>
                <w:szCs w:val="22"/>
              </w:rPr>
              <w:t>IMAGES OF CREATIVE WORK</w:t>
            </w:r>
          </w:p>
          <w:p w14:paraId="519D329D" w14:textId="1BBAFEAB" w:rsidR="009E783E" w:rsidRDefault="009E783E" w:rsidP="002866CB">
            <w:pPr>
              <w:spacing w:before="90" w:after="90" w:line="240" w:lineRule="auto"/>
              <w:rPr>
                <w:rFonts w:ascii="AvenirNext LT Pro Regular" w:hAnsi="AvenirNext LT Pro Regular" w:cs="Tahoma"/>
                <w:b/>
                <w:color w:val="auto"/>
                <w:sz w:val="19"/>
                <w:szCs w:val="19"/>
              </w:rPr>
            </w:pPr>
            <w:r w:rsidRPr="000E787C">
              <w:rPr>
                <w:rFonts w:ascii="AvenirNext LT Pro Regular" w:hAnsi="AvenirNext LT Pro Regular"/>
                <w:i/>
                <w:sz w:val="17"/>
                <w:szCs w:val="17"/>
              </w:rPr>
              <w:t xml:space="preserve">Upload </w:t>
            </w:r>
            <w:r>
              <w:rPr>
                <w:rFonts w:ascii="AvenirNext LT Pro Regular" w:hAnsi="AvenirNext LT Pro Regular"/>
                <w:i/>
                <w:sz w:val="17"/>
                <w:szCs w:val="17"/>
              </w:rPr>
              <w:t>2-6 images</w:t>
            </w:r>
            <w:r w:rsidR="003141F2">
              <w:rPr>
                <w:rFonts w:ascii="AvenirNext LT Pro Regular" w:hAnsi="AvenirNext LT Pro Regular"/>
                <w:i/>
                <w:sz w:val="17"/>
                <w:szCs w:val="17"/>
              </w:rPr>
              <w:t xml:space="preserve"> </w:t>
            </w:r>
            <w:r w:rsidR="00E44BA4">
              <w:rPr>
                <w:rFonts w:ascii="AvenirNext LT Pro Regular" w:hAnsi="AvenirNext LT Pro Regular"/>
                <w:i/>
                <w:sz w:val="17"/>
                <w:szCs w:val="17"/>
              </w:rPr>
              <w:t>(.jpg)</w:t>
            </w:r>
            <w:r w:rsidR="00E44BA4" w:rsidRPr="000E787C">
              <w:rPr>
                <w:rFonts w:ascii="AvenirNext LT Pro Regular" w:hAnsi="AvenirNext LT Pro Regular"/>
                <w:i/>
                <w:sz w:val="17"/>
                <w:szCs w:val="17"/>
              </w:rPr>
              <w:t xml:space="preserve"> </w:t>
            </w:r>
            <w:r>
              <w:rPr>
                <w:rFonts w:ascii="AvenirNext LT Pro Regular" w:hAnsi="AvenirNext LT Pro Regular"/>
                <w:i/>
                <w:sz w:val="17"/>
                <w:szCs w:val="17"/>
              </w:rPr>
              <w:t xml:space="preserve">of creative work </w:t>
            </w:r>
            <w:r w:rsidR="00E44BA4">
              <w:rPr>
                <w:rFonts w:ascii="AvenirNext LT Pro Regular" w:hAnsi="AvenirNext LT Pro Regular"/>
                <w:i/>
                <w:sz w:val="17"/>
                <w:szCs w:val="17"/>
              </w:rPr>
              <w:t xml:space="preserve">that ran in the marketplace.  These image files </w:t>
            </w:r>
            <w:r w:rsidRPr="000E787C">
              <w:rPr>
                <w:rFonts w:ascii="AvenirNext LT Pro Regular" w:hAnsi="AvenirNext LT Pro Regular"/>
                <w:i/>
                <w:sz w:val="17"/>
                <w:szCs w:val="17"/>
              </w:rPr>
              <w:t xml:space="preserve">will </w:t>
            </w:r>
            <w:r>
              <w:rPr>
                <w:rFonts w:ascii="AvenirNext LT Pro Regular" w:hAnsi="AvenirNext LT Pro Regular"/>
                <w:i/>
                <w:sz w:val="17"/>
                <w:szCs w:val="17"/>
              </w:rPr>
              <w:t xml:space="preserve">also </w:t>
            </w:r>
            <w:r w:rsidRPr="000E787C">
              <w:rPr>
                <w:rFonts w:ascii="AvenirNext LT Pro Regular" w:hAnsi="AvenirNext LT Pro Regular"/>
                <w:i/>
                <w:sz w:val="17"/>
                <w:szCs w:val="17"/>
              </w:rPr>
              <w:t>be used for publicity purposes if the entry becomes a finalist or winne</w:t>
            </w:r>
            <w:r w:rsidR="003141F2">
              <w:rPr>
                <w:rFonts w:ascii="AvenirNext LT Pro Regular" w:hAnsi="AvenirNext LT Pro Regular"/>
                <w:i/>
                <w:sz w:val="17"/>
                <w:szCs w:val="17"/>
              </w:rPr>
              <w:t>r.</w:t>
            </w:r>
            <w:r w:rsidR="00E44BA4">
              <w:rPr>
                <w:rFonts w:ascii="AvenirNext LT Pro Regular" w:hAnsi="AvenirNext LT Pro Regular"/>
                <w:i/>
                <w:sz w:val="17"/>
                <w:szCs w:val="17"/>
              </w:rPr>
              <w:t xml:space="preserve"> </w:t>
            </w:r>
            <w:r w:rsidR="003141F2">
              <w:rPr>
                <w:rFonts w:ascii="AvenirNext LT Pro Regular" w:hAnsi="AvenirNext LT Pro Regular"/>
                <w:i/>
                <w:sz w:val="17"/>
                <w:szCs w:val="17"/>
              </w:rPr>
              <w:t xml:space="preserve"> For complete instructions, please review the</w:t>
            </w:r>
            <w:r w:rsidR="003141F2">
              <w:t xml:space="preserve"> </w:t>
            </w:r>
            <w:hyperlink r:id="rId15" w:history="1">
              <w:r w:rsidR="003141F2" w:rsidRPr="00E74AA8">
                <w:rPr>
                  <w:rStyle w:val="Hyperlink"/>
                  <w:rFonts w:ascii="AvenirNext LT Pro Bold" w:hAnsi="AvenirNext LT Pro Bold"/>
                  <w:b/>
                  <w:bCs/>
                  <w:i/>
                  <w:color w:val="404040" w:themeColor="text1" w:themeTint="BF"/>
                  <w:sz w:val="17"/>
                  <w:szCs w:val="17"/>
                  <w:u w:val="none"/>
                </w:rPr>
                <w:t>Creative Requirements Guide</w:t>
              </w:r>
            </w:hyperlink>
            <w:r w:rsidR="003141F2">
              <w:rPr>
                <w:rFonts w:ascii="AvenirNext LT Pro Regular" w:hAnsi="AvenirNext LT Pro Regular"/>
                <w:i/>
                <w:sz w:val="17"/>
                <w:szCs w:val="17"/>
              </w:rPr>
              <w:t>.</w:t>
            </w:r>
          </w:p>
        </w:tc>
      </w:tr>
    </w:tbl>
    <w:p w14:paraId="2AC2A856" w14:textId="7F4A16FE" w:rsidR="009E783E" w:rsidRDefault="009E783E" w:rsidP="00064BA3">
      <w:pPr>
        <w:pStyle w:val="NoSpacing"/>
        <w:spacing w:before="120" w:after="120"/>
        <w:rPr>
          <w:rFonts w:ascii="AvenirNext LT Pro Regular" w:hAnsi="AvenirNext LT Pro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264CB" w:rsidRPr="00EE723C" w14:paraId="254D6990" w14:textId="77777777" w:rsidTr="0008612A">
        <w:trPr>
          <w:trHeight w:val="1503"/>
        </w:trPr>
        <w:tc>
          <w:tcPr>
            <w:tcW w:w="10790" w:type="dxa"/>
            <w:tcBorders>
              <w:top w:val="nil"/>
              <w:left w:val="nil"/>
              <w:bottom w:val="nil"/>
              <w:right w:val="nil"/>
            </w:tcBorders>
            <w:shd w:val="clear" w:color="auto" w:fill="B4975A" w:themeFill="accent1"/>
            <w:vAlign w:val="center"/>
          </w:tcPr>
          <w:p w14:paraId="6DCB24BD" w14:textId="35649079" w:rsidR="003264CB" w:rsidRPr="0008612A" w:rsidRDefault="003264CB" w:rsidP="0008612A">
            <w:pPr>
              <w:pStyle w:val="MediumShading1-Accent11"/>
              <w:rPr>
                <w:rFonts w:ascii="AvenirNext LT Pro Bold" w:hAnsi="AvenirNext LT Pro Bold"/>
                <w:b/>
                <w:color w:val="FFFFFF"/>
                <w:sz w:val="16"/>
                <w:szCs w:val="16"/>
              </w:rPr>
            </w:pPr>
            <w:r w:rsidRPr="00EE723C">
              <w:rPr>
                <w:rFonts w:ascii="AvenirNext LT Pro Regular" w:hAnsi="AvenirNext LT Pro Regular"/>
              </w:rPr>
              <w:lastRenderedPageBreak/>
              <w:br w:type="page"/>
            </w:r>
            <w:r>
              <w:rPr>
                <w:rFonts w:ascii="AvenirNext LT Pro Bold" w:hAnsi="AvenirNext LT Pro Bold"/>
                <w:b/>
                <w:color w:val="FFFFFF"/>
                <w:sz w:val="28"/>
                <w:szCs w:val="19"/>
              </w:rPr>
              <w:t xml:space="preserve">PUBLICITY MATERIALS </w:t>
            </w:r>
            <w:r w:rsidR="00B82958">
              <w:rPr>
                <w:rFonts w:ascii="AvenirNext LT Pro Bold" w:hAnsi="AvenirNext LT Pro Bold"/>
                <w:b/>
                <w:color w:val="FFFFFF"/>
                <w:sz w:val="28"/>
                <w:szCs w:val="19"/>
              </w:rPr>
              <w:br/>
            </w:r>
            <w:r w:rsidR="0008612A">
              <w:rPr>
                <w:rFonts w:ascii="AvenirNext LT Pro Regular" w:hAnsi="AvenirNext LT Pro Regular"/>
                <w:b/>
                <w:color w:val="FFFFFF"/>
                <w:sz w:val="20"/>
                <w:szCs w:val="20"/>
              </w:rPr>
              <w:br/>
            </w:r>
            <w:r w:rsidRPr="00B82958">
              <w:rPr>
                <w:rFonts w:ascii="AvenirNext LT Pro Regular" w:hAnsi="AvenirNext LT Pro Regular"/>
                <w:b/>
                <w:color w:val="FFFFFF"/>
                <w:sz w:val="20"/>
                <w:szCs w:val="20"/>
              </w:rPr>
              <w:t xml:space="preserve">All materials provided in this section should be submitted with publication purposes in mind.  Do not include any confidential information in the public case summary or statement of effectiveness.  </w:t>
            </w:r>
          </w:p>
        </w:tc>
      </w:tr>
      <w:tr w:rsidR="003264CB" w:rsidRPr="00EE723C" w14:paraId="56583D54" w14:textId="77777777" w:rsidTr="004E50F3">
        <w:trPr>
          <w:trHeight w:val="270"/>
        </w:trPr>
        <w:tc>
          <w:tcPr>
            <w:tcW w:w="10790" w:type="dxa"/>
            <w:tcBorders>
              <w:top w:val="nil"/>
              <w:left w:val="nil"/>
              <w:bottom w:val="nil"/>
              <w:right w:val="nil"/>
            </w:tcBorders>
            <w:shd w:val="clear" w:color="auto" w:fill="auto"/>
          </w:tcPr>
          <w:p w14:paraId="25D77961" w14:textId="77777777" w:rsidR="003264CB" w:rsidRPr="00252B7F" w:rsidRDefault="003264CB" w:rsidP="00DF3E32">
            <w:pPr>
              <w:pStyle w:val="MediumShading1-Accent11"/>
              <w:spacing w:before="120" w:after="120"/>
              <w:rPr>
                <w:rFonts w:ascii="AvenirNext LT Pro Regular" w:hAnsi="AvenirNext LT Pro Regular"/>
                <w:sz w:val="16"/>
                <w:szCs w:val="16"/>
              </w:rPr>
            </w:pPr>
          </w:p>
        </w:tc>
      </w:tr>
    </w:tbl>
    <w:tbl>
      <w:tblPr>
        <w:tblStyle w:val="TableGrid"/>
        <w:tblpPr w:leftFromText="187" w:rightFromText="187" w:vertAnchor="text" w:horzAnchor="margin" w:tblpY="1"/>
        <w:tblW w:w="0" w:type="auto"/>
        <w:tblLook w:val="04A0" w:firstRow="1" w:lastRow="0" w:firstColumn="1" w:lastColumn="0" w:noHBand="0" w:noVBand="1"/>
      </w:tblPr>
      <w:tblGrid>
        <w:gridCol w:w="445"/>
        <w:gridCol w:w="4950"/>
        <w:gridCol w:w="5395"/>
      </w:tblGrid>
      <w:tr w:rsidR="003264CB" w:rsidRPr="00252B7F" w14:paraId="28D0E213" w14:textId="77777777" w:rsidTr="00DF3E32">
        <w:trPr>
          <w:trHeight w:val="1970"/>
        </w:trPr>
        <w:tc>
          <w:tcPr>
            <w:tcW w:w="5395" w:type="dxa"/>
            <w:gridSpan w:val="2"/>
            <w:shd w:val="clear" w:color="auto" w:fill="B8B8B8"/>
          </w:tcPr>
          <w:p w14:paraId="1235971C" w14:textId="77777777" w:rsidR="003264CB" w:rsidRPr="00F82752" w:rsidRDefault="003264CB" w:rsidP="00DF3E32">
            <w:pPr>
              <w:spacing w:before="120" w:after="120" w:line="240" w:lineRule="auto"/>
              <w:rPr>
                <w:rFonts w:ascii="AvenirNext LT Pro Bold" w:hAnsi="AvenirNext LT Pro Bold"/>
                <w:b/>
                <w:color w:val="auto"/>
                <w:sz w:val="22"/>
                <w:szCs w:val="22"/>
              </w:rPr>
            </w:pPr>
            <w:r>
              <w:rPr>
                <w:rFonts w:ascii="AvenirNext LT Pro Bold" w:hAnsi="AvenirNext LT Pro Bold"/>
                <w:b/>
                <w:color w:val="auto"/>
                <w:sz w:val="22"/>
                <w:szCs w:val="22"/>
              </w:rPr>
              <w:t>90 WORD PUBLIC CASE SUMMARY</w:t>
            </w:r>
          </w:p>
          <w:p w14:paraId="2CF2CD9D" w14:textId="77777777" w:rsidR="003264CB" w:rsidRPr="00B55303" w:rsidRDefault="003264CB" w:rsidP="00DF3E32">
            <w:pPr>
              <w:spacing w:before="120" w:after="120" w:line="240" w:lineRule="auto"/>
              <w:rPr>
                <w:rFonts w:ascii="AvenirNext LT Pro Regular" w:hAnsi="AvenirNext LT Pro Regular"/>
                <w:i/>
                <w:sz w:val="17"/>
                <w:szCs w:val="17"/>
              </w:rPr>
            </w:pPr>
            <w:r w:rsidRPr="00B55303">
              <w:rPr>
                <w:rFonts w:ascii="AvenirNext LT Pro Regular" w:hAnsi="AvenirNext LT Pro Regular"/>
                <w:i/>
                <w:sz w:val="17"/>
                <w:szCs w:val="17"/>
              </w:rPr>
              <w:t xml:space="preserve">Provide a snapshot of the effectiveness of your case. </w:t>
            </w:r>
            <w:r>
              <w:rPr>
                <w:rFonts w:ascii="AvenirNext LT Pro Regular" w:hAnsi="AvenirNext LT Pro Regular"/>
                <w:i/>
                <w:sz w:val="17"/>
                <w:szCs w:val="17"/>
              </w:rPr>
              <w:br/>
            </w:r>
          </w:p>
          <w:p w14:paraId="79C6BB9A" w14:textId="77777777" w:rsidR="003264CB" w:rsidRPr="00B55303" w:rsidRDefault="003264CB" w:rsidP="00DF3E32">
            <w:pPr>
              <w:spacing w:before="120" w:after="120" w:line="240" w:lineRule="auto"/>
              <w:rPr>
                <w:rFonts w:ascii="AvenirNext LT Pro Regular" w:hAnsi="AvenirNext LT Pro Regular"/>
                <w:i/>
                <w:sz w:val="17"/>
                <w:szCs w:val="17"/>
              </w:rPr>
            </w:pPr>
            <w:r w:rsidRPr="00B55303">
              <w:rPr>
                <w:rFonts w:ascii="AvenirNext LT Pro Regular" w:hAnsi="AvenirNext LT Pro Regular"/>
                <w:i/>
                <w:sz w:val="17"/>
                <w:szCs w:val="17"/>
              </w:rPr>
              <w:t>The summary should be written as though it will be judged. Using at least three complete sentences summarize the case and its goal. Indicate objectives and how the evidence of results directly relates to those objectives (concrete numbers or percentages vs. general terms like "record sales" or "big success"). Think of the case summary as a long tweet, mini-case, or an elevator speech.</w:t>
            </w:r>
          </w:p>
        </w:tc>
        <w:tc>
          <w:tcPr>
            <w:tcW w:w="5395" w:type="dxa"/>
            <w:shd w:val="clear" w:color="auto" w:fill="auto"/>
            <w:vAlign w:val="center"/>
          </w:tcPr>
          <w:p w14:paraId="5817EC4B" w14:textId="56E011A3" w:rsidR="003264CB" w:rsidRPr="00CD6B5F" w:rsidRDefault="003264CB" w:rsidP="00DF3E32">
            <w:pPr>
              <w:spacing w:before="120" w:after="120" w:line="240" w:lineRule="auto"/>
              <w:rPr>
                <w:rFonts w:ascii="AvenirNext LT Pro Regular" w:hAnsi="AvenirNext LT Pro Regular"/>
                <w:b/>
                <w:bCs/>
                <w:i/>
                <w:sz w:val="17"/>
                <w:szCs w:val="17"/>
              </w:rPr>
            </w:pPr>
            <w:r w:rsidRPr="00B55303">
              <w:rPr>
                <w:rFonts w:ascii="AvenirNext LT Pro Regular" w:hAnsi="AvenirNext LT Pro Regular"/>
                <w:i/>
                <w:sz w:val="17"/>
                <w:szCs w:val="17"/>
              </w:rPr>
              <w:t xml:space="preserve">The case summary will be published in the </w:t>
            </w:r>
            <w:hyperlink r:id="rId16" w:anchor="pg1" w:history="1">
              <w:r w:rsidRPr="00940181">
                <w:rPr>
                  <w:rStyle w:val="Hyperlink"/>
                  <w:rFonts w:ascii="AvenirNext LT Pro Bold" w:hAnsi="AvenirNext LT Pro Bold"/>
                  <w:b/>
                  <w:bCs/>
                  <w:i/>
                  <w:color w:val="404040" w:themeColor="text1" w:themeTint="BF"/>
                  <w:sz w:val="17"/>
                  <w:szCs w:val="17"/>
                  <w:u w:val="none"/>
                </w:rPr>
                <w:t>Effie Winners Journal</w:t>
              </w:r>
            </w:hyperlink>
            <w:r w:rsidRPr="00940181">
              <w:rPr>
                <w:rFonts w:ascii="AvenirNext LT Pro Bold" w:hAnsi="AvenirNext LT Pro Bold"/>
                <w:i/>
                <w:sz w:val="17"/>
                <w:szCs w:val="17"/>
              </w:rPr>
              <w:t xml:space="preserve"> </w:t>
            </w:r>
            <w:r w:rsidRPr="00F94870">
              <w:rPr>
                <w:rFonts w:ascii="AvenirNext LT Pro Regular" w:hAnsi="AvenirNext LT Pro Regular"/>
                <w:i/>
                <w:sz w:val="17"/>
                <w:szCs w:val="17"/>
              </w:rPr>
              <w:t>and</w:t>
            </w:r>
            <w:r w:rsidRPr="00940181">
              <w:rPr>
                <w:rFonts w:ascii="AvenirNext LT Pro Bold" w:hAnsi="AvenirNext LT Pro Bold"/>
                <w:i/>
                <w:sz w:val="17"/>
                <w:szCs w:val="17"/>
              </w:rPr>
              <w:t xml:space="preserve"> </w:t>
            </w:r>
            <w:hyperlink r:id="rId17" w:history="1">
              <w:r w:rsidRPr="00940181">
                <w:rPr>
                  <w:rStyle w:val="Hyperlink"/>
                  <w:rFonts w:ascii="AvenirNext LT Pro Bold" w:hAnsi="AvenirNext LT Pro Bold"/>
                  <w:b/>
                  <w:bCs/>
                  <w:i/>
                  <w:color w:val="404040" w:themeColor="text1" w:themeTint="BF"/>
                  <w:sz w:val="17"/>
                  <w:szCs w:val="17"/>
                  <w:u w:val="none"/>
                </w:rPr>
                <w:t>Case Database</w:t>
              </w:r>
            </w:hyperlink>
            <w:r w:rsidRPr="00B55303">
              <w:rPr>
                <w:rFonts w:ascii="AvenirNext LT Pro Regular" w:hAnsi="AvenirNext LT Pro Regular"/>
                <w:i/>
                <w:sz w:val="17"/>
                <w:szCs w:val="17"/>
              </w:rPr>
              <w:t xml:space="preserve">. </w:t>
            </w:r>
            <w:r>
              <w:rPr>
                <w:rFonts w:ascii="AvenirNext LT Pro Regular" w:hAnsi="AvenirNext LT Pro Regular"/>
                <w:i/>
                <w:sz w:val="17"/>
                <w:szCs w:val="17"/>
              </w:rPr>
              <w:t xml:space="preserve"> </w:t>
            </w:r>
            <w:r w:rsidRPr="00B55303">
              <w:rPr>
                <w:rFonts w:ascii="AvenirNext LT Pro Regular" w:hAnsi="AvenirNext LT Pro Regular"/>
                <w:i/>
                <w:sz w:val="17"/>
                <w:szCs w:val="17"/>
              </w:rPr>
              <w:t>It may also be used for promotional purposes</w:t>
            </w:r>
            <w:r>
              <w:rPr>
                <w:rFonts w:ascii="AvenirNext LT Pro Regular" w:hAnsi="AvenirNext LT Pro Regular"/>
                <w:i/>
                <w:sz w:val="17"/>
                <w:szCs w:val="17"/>
              </w:rPr>
              <w:t xml:space="preserve"> and </w:t>
            </w:r>
            <w:r w:rsidRPr="00373F90">
              <w:rPr>
                <w:rFonts w:ascii="AvenirNext LT Pro Regular" w:hAnsi="AvenirNext LT Pro Regular"/>
                <w:i/>
                <w:sz w:val="17"/>
                <w:szCs w:val="17"/>
              </w:rPr>
              <w:t xml:space="preserve">should </w:t>
            </w:r>
            <w:r w:rsidRPr="00373F90">
              <w:rPr>
                <w:rFonts w:ascii="AvenirNext LT Pro Regular" w:hAnsi="AvenirNext LT Pro Regular"/>
                <w:i/>
                <w:sz w:val="17"/>
                <w:szCs w:val="17"/>
                <w:u w:val="single"/>
              </w:rPr>
              <w:t>not</w:t>
            </w:r>
            <w:r w:rsidRPr="00373F90">
              <w:rPr>
                <w:rFonts w:ascii="AvenirNext LT Pro Regular" w:hAnsi="AvenirNext LT Pro Regular"/>
                <w:i/>
                <w:sz w:val="17"/>
                <w:szCs w:val="17"/>
              </w:rPr>
              <w:t xml:space="preserve"> contain any confidential information.</w:t>
            </w:r>
          </w:p>
        </w:tc>
      </w:tr>
      <w:tr w:rsidR="003264CB" w:rsidRPr="00C26D17" w14:paraId="5DEB33A8" w14:textId="77777777" w:rsidTr="004E50F3">
        <w:trPr>
          <w:trHeight w:val="1040"/>
        </w:trPr>
        <w:tc>
          <w:tcPr>
            <w:tcW w:w="10790" w:type="dxa"/>
            <w:gridSpan w:val="3"/>
            <w:shd w:val="clear" w:color="auto" w:fill="auto"/>
          </w:tcPr>
          <w:p w14:paraId="707DAACC" w14:textId="77777777" w:rsidR="003264CB" w:rsidRPr="00EE723C" w:rsidRDefault="003264CB" w:rsidP="00DF3E32">
            <w:pPr>
              <w:spacing w:before="120" w:after="120" w:line="240" w:lineRule="auto"/>
              <w:rPr>
                <w:rFonts w:ascii="AvenirNext LT Pro Regular" w:hAnsi="AvenirNext LT Pro Regular"/>
                <w:color w:val="auto"/>
                <w:sz w:val="20"/>
                <w:szCs w:val="19"/>
              </w:rPr>
            </w:pPr>
            <w:r w:rsidRPr="00EE723C">
              <w:rPr>
                <w:rFonts w:ascii="AvenirNext LT Pro Regular" w:hAnsi="AvenirNext LT Pro Regular"/>
                <w:color w:val="auto"/>
                <w:sz w:val="20"/>
                <w:szCs w:val="19"/>
              </w:rPr>
              <w:t>Provide answer</w:t>
            </w:r>
            <w:r>
              <w:rPr>
                <w:rFonts w:ascii="AvenirNext LT Pro Regular" w:hAnsi="AvenirNext LT Pro Regular"/>
                <w:color w:val="auto"/>
                <w:sz w:val="20"/>
                <w:szCs w:val="19"/>
              </w:rPr>
              <w:t xml:space="preserve"> (90 words maximum).</w:t>
            </w:r>
          </w:p>
          <w:p w14:paraId="200E4148" w14:textId="77777777" w:rsidR="003264CB" w:rsidRPr="00C26D17" w:rsidRDefault="003264CB" w:rsidP="00DF3E32">
            <w:pPr>
              <w:spacing w:before="120" w:after="120" w:line="240" w:lineRule="auto"/>
              <w:rPr>
                <w:rFonts w:ascii="Avenir Next LT Pro" w:hAnsi="Avenir Next LT Pro"/>
                <w:b/>
                <w:bCs/>
                <w:sz w:val="20"/>
                <w:szCs w:val="20"/>
              </w:rPr>
            </w:pPr>
          </w:p>
        </w:tc>
      </w:tr>
      <w:tr w:rsidR="003264CB" w:rsidRPr="00CD6B5F" w14:paraId="62341A45" w14:textId="77777777" w:rsidTr="00DF3E32">
        <w:trPr>
          <w:trHeight w:val="1580"/>
        </w:trPr>
        <w:tc>
          <w:tcPr>
            <w:tcW w:w="5395" w:type="dxa"/>
            <w:gridSpan w:val="2"/>
            <w:shd w:val="clear" w:color="auto" w:fill="B8B8B8"/>
          </w:tcPr>
          <w:p w14:paraId="23299F55" w14:textId="77777777" w:rsidR="003264CB" w:rsidRPr="00F82752" w:rsidRDefault="003264CB" w:rsidP="00DF3E32">
            <w:pPr>
              <w:spacing w:before="120" w:after="120" w:line="240" w:lineRule="auto"/>
              <w:rPr>
                <w:rFonts w:ascii="AvenirNext LT Pro Bold" w:hAnsi="AvenirNext LT Pro Bold"/>
                <w:b/>
                <w:color w:val="auto"/>
                <w:sz w:val="22"/>
                <w:szCs w:val="22"/>
              </w:rPr>
            </w:pPr>
            <w:r>
              <w:rPr>
                <w:rFonts w:ascii="AvenirNext LT Pro Bold" w:hAnsi="AvenirNext LT Pro Bold"/>
                <w:b/>
                <w:color w:val="auto"/>
                <w:sz w:val="22"/>
                <w:szCs w:val="22"/>
              </w:rPr>
              <w:t>STATEMENT OF EFFECTIVENESS</w:t>
            </w:r>
          </w:p>
          <w:p w14:paraId="0ED2378E" w14:textId="77777777" w:rsidR="003264CB" w:rsidRPr="00373F90" w:rsidRDefault="003264CB" w:rsidP="00DF3E32">
            <w:pPr>
              <w:spacing w:before="120" w:after="120" w:line="240" w:lineRule="auto"/>
              <w:rPr>
                <w:rFonts w:ascii="AvenirNext LT Pro Regular" w:hAnsi="AvenirNext LT Pro Regular"/>
                <w:i/>
                <w:sz w:val="17"/>
                <w:szCs w:val="17"/>
              </w:rPr>
            </w:pPr>
            <w:r w:rsidRPr="00373F90">
              <w:rPr>
                <w:rFonts w:ascii="AvenirNext LT Pro Regular" w:hAnsi="AvenirNext LT Pro Regular"/>
                <w:i/>
                <w:sz w:val="17"/>
                <w:szCs w:val="17"/>
              </w:rPr>
              <w:t>Please provide a short statement (</w:t>
            </w:r>
            <w:r w:rsidRPr="00373F90">
              <w:rPr>
                <w:rFonts w:ascii="AvenirNext LT Pro Regular" w:hAnsi="AvenirNext LT Pro Regular"/>
                <w:b/>
                <w:bCs/>
                <w:i/>
                <w:sz w:val="17"/>
                <w:szCs w:val="17"/>
              </w:rPr>
              <w:t>15 words maximum</w:t>
            </w:r>
            <w:r w:rsidRPr="00373F90">
              <w:rPr>
                <w:rFonts w:ascii="AvenirNext LT Pro Regular" w:hAnsi="AvenirNext LT Pro Regular"/>
                <w:i/>
                <w:sz w:val="17"/>
                <w:szCs w:val="17"/>
              </w:rPr>
              <w:t xml:space="preserve">) on the effectiveness of your case. </w:t>
            </w:r>
            <w:r>
              <w:rPr>
                <w:rFonts w:ascii="AvenirNext LT Pro Regular" w:hAnsi="AvenirNext LT Pro Regular"/>
                <w:i/>
                <w:sz w:val="17"/>
                <w:szCs w:val="17"/>
              </w:rPr>
              <w:br/>
            </w:r>
          </w:p>
          <w:p w14:paraId="31A9F47D" w14:textId="77777777" w:rsidR="003264CB" w:rsidRPr="00373F90" w:rsidRDefault="003264CB" w:rsidP="00DF3E32">
            <w:pPr>
              <w:spacing w:before="120" w:after="120" w:line="240" w:lineRule="auto"/>
              <w:rPr>
                <w:rFonts w:ascii="AvenirNext LT Pro Regular" w:hAnsi="AvenirNext LT Pro Regular"/>
                <w:i/>
                <w:sz w:val="17"/>
                <w:szCs w:val="17"/>
              </w:rPr>
            </w:pPr>
            <w:r w:rsidRPr="00373F90">
              <w:rPr>
                <w:rFonts w:ascii="AvenirNext LT Pro Regular" w:hAnsi="AvenirNext LT Pro Regular"/>
                <w:i/>
                <w:sz w:val="17"/>
                <w:szCs w:val="17"/>
              </w:rPr>
              <w:t>The intention of this statement is to provide a better understanding of why your work was worthy of either finalist status or an award. It is an opportunity to showcase the success of your effort. You may choose to touch on your most important result, why the effort was effective or significant to the brand, the most important learning taken away from this case, or an interesting/fun fact about the work.</w:t>
            </w:r>
          </w:p>
          <w:p w14:paraId="60153833" w14:textId="77777777" w:rsidR="003264CB" w:rsidRPr="00373F90" w:rsidRDefault="003264CB" w:rsidP="00DF3E32">
            <w:pPr>
              <w:spacing w:before="120" w:after="120" w:line="240" w:lineRule="auto"/>
              <w:rPr>
                <w:rFonts w:ascii="AvenirNext LT Pro Regular" w:hAnsi="AvenirNext LT Pro Regular"/>
                <w:i/>
                <w:sz w:val="17"/>
                <w:szCs w:val="17"/>
              </w:rPr>
            </w:pPr>
          </w:p>
        </w:tc>
        <w:tc>
          <w:tcPr>
            <w:tcW w:w="5395" w:type="dxa"/>
            <w:shd w:val="clear" w:color="auto" w:fill="auto"/>
            <w:vAlign w:val="center"/>
          </w:tcPr>
          <w:p w14:paraId="2919DFBC" w14:textId="77777777" w:rsidR="003264CB" w:rsidRDefault="003264CB" w:rsidP="00DF3E32">
            <w:pPr>
              <w:spacing w:before="120" w:after="120" w:line="240" w:lineRule="auto"/>
              <w:rPr>
                <w:rFonts w:ascii="AvenirNext LT Pro Regular" w:hAnsi="AvenirNext LT Pro Regular"/>
                <w:i/>
                <w:sz w:val="17"/>
                <w:szCs w:val="17"/>
              </w:rPr>
            </w:pPr>
            <w:r w:rsidRPr="00373F90">
              <w:rPr>
                <w:rFonts w:ascii="AvenirNext LT Pro Regular" w:hAnsi="AvenirNext LT Pro Regular"/>
                <w:i/>
                <w:sz w:val="17"/>
                <w:szCs w:val="17"/>
              </w:rPr>
              <w:t>If your case is a winner, it may be shown on screen at the awards gala or in the promotion of your case if it is a finalist or winner.</w:t>
            </w:r>
          </w:p>
          <w:p w14:paraId="60A8F5A7" w14:textId="77777777" w:rsidR="003264CB" w:rsidRPr="00373F90" w:rsidRDefault="003264CB" w:rsidP="00DF3E32">
            <w:pPr>
              <w:spacing w:before="120" w:after="120" w:line="240" w:lineRule="auto"/>
              <w:rPr>
                <w:rFonts w:ascii="AvenirNext LT Pro Regular" w:hAnsi="AvenirNext LT Pro Regular"/>
                <w:i/>
                <w:sz w:val="17"/>
                <w:szCs w:val="17"/>
              </w:rPr>
            </w:pPr>
            <w:r w:rsidRPr="00373F90">
              <w:rPr>
                <w:rFonts w:ascii="AvenirNext LT Pro Regular" w:hAnsi="AvenirNext LT Pro Regular"/>
                <w:i/>
                <w:sz w:val="17"/>
                <w:szCs w:val="17"/>
              </w:rPr>
              <w:t>Examples:</w:t>
            </w:r>
          </w:p>
          <w:p w14:paraId="4CE4F703" w14:textId="77777777" w:rsidR="003264CB" w:rsidRPr="00373F90" w:rsidRDefault="003264CB" w:rsidP="00DF3E32">
            <w:pPr>
              <w:spacing w:after="0" w:line="240" w:lineRule="auto"/>
              <w:rPr>
                <w:rFonts w:ascii="AvenirNext LT Pro Regular" w:hAnsi="AvenirNext LT Pro Regular"/>
                <w:i/>
                <w:sz w:val="17"/>
                <w:szCs w:val="17"/>
              </w:rPr>
            </w:pPr>
          </w:p>
          <w:p w14:paraId="06E504C9" w14:textId="77777777" w:rsidR="003264CB" w:rsidRPr="00373F90" w:rsidRDefault="003264CB" w:rsidP="00DF3E32">
            <w:pPr>
              <w:pStyle w:val="ListParagraph"/>
              <w:numPr>
                <w:ilvl w:val="0"/>
                <w:numId w:val="24"/>
              </w:numPr>
              <w:spacing w:after="0" w:line="240" w:lineRule="auto"/>
              <w:rPr>
                <w:rFonts w:ascii="AvenirNext LT Pro Regular" w:hAnsi="AvenirNext LT Pro Regular"/>
                <w:i/>
                <w:sz w:val="17"/>
                <w:szCs w:val="17"/>
              </w:rPr>
            </w:pPr>
            <w:r w:rsidRPr="00373F90">
              <w:rPr>
                <w:rFonts w:ascii="AvenirNext LT Pro Regular" w:hAnsi="AvenirNext LT Pro Regular"/>
                <w:i/>
                <w:sz w:val="17"/>
                <w:szCs w:val="17"/>
              </w:rPr>
              <w:t>Moved familiarity from 24% to 62% with the core gaming audience</w:t>
            </w:r>
            <w:bookmarkStart w:id="0" w:name="JudgingMaterials"/>
            <w:bookmarkEnd w:id="0"/>
          </w:p>
          <w:p w14:paraId="1AF54C91" w14:textId="77777777" w:rsidR="003264CB" w:rsidRPr="00373F90" w:rsidRDefault="003264CB" w:rsidP="00DF3E32">
            <w:pPr>
              <w:spacing w:after="0" w:line="240" w:lineRule="auto"/>
              <w:rPr>
                <w:rFonts w:ascii="AvenirNext LT Pro Regular" w:hAnsi="AvenirNext LT Pro Regular"/>
                <w:i/>
                <w:sz w:val="17"/>
                <w:szCs w:val="17"/>
              </w:rPr>
            </w:pPr>
          </w:p>
          <w:p w14:paraId="4F871D55" w14:textId="77777777" w:rsidR="003264CB" w:rsidRPr="00373F90" w:rsidRDefault="003264CB" w:rsidP="00DF3E32">
            <w:pPr>
              <w:pStyle w:val="ListParagraph"/>
              <w:numPr>
                <w:ilvl w:val="0"/>
                <w:numId w:val="24"/>
              </w:numPr>
              <w:spacing w:after="0" w:line="240" w:lineRule="auto"/>
              <w:rPr>
                <w:rFonts w:ascii="AvenirNext LT Pro Regular" w:hAnsi="AvenirNext LT Pro Regular"/>
                <w:i/>
                <w:sz w:val="17"/>
                <w:szCs w:val="17"/>
              </w:rPr>
            </w:pPr>
            <w:r w:rsidRPr="00373F90">
              <w:rPr>
                <w:rFonts w:ascii="AvenirNext LT Pro Regular" w:hAnsi="AvenirNext LT Pro Regular"/>
                <w:i/>
                <w:sz w:val="17"/>
                <w:szCs w:val="17"/>
              </w:rPr>
              <w:t>Earned over 600 million media impressions in just 8 weeks</w:t>
            </w:r>
          </w:p>
          <w:p w14:paraId="0D7D2ABC" w14:textId="77777777" w:rsidR="003264CB" w:rsidRPr="00373F90" w:rsidRDefault="003264CB" w:rsidP="00DF3E32">
            <w:pPr>
              <w:spacing w:after="0" w:line="240" w:lineRule="auto"/>
              <w:rPr>
                <w:rFonts w:ascii="AvenirNext LT Pro Regular" w:hAnsi="AvenirNext LT Pro Regular"/>
                <w:i/>
                <w:sz w:val="17"/>
                <w:szCs w:val="17"/>
              </w:rPr>
            </w:pPr>
          </w:p>
          <w:p w14:paraId="15DD3482" w14:textId="77777777" w:rsidR="003264CB" w:rsidRPr="003264CB" w:rsidRDefault="003264CB" w:rsidP="00DF3E32">
            <w:pPr>
              <w:pStyle w:val="ListParagraph"/>
              <w:numPr>
                <w:ilvl w:val="0"/>
                <w:numId w:val="24"/>
              </w:numPr>
              <w:spacing w:after="0" w:line="240" w:lineRule="auto"/>
              <w:rPr>
                <w:rFonts w:ascii="AvenirNext LT Pro Regular" w:hAnsi="AvenirNext LT Pro Regular"/>
                <w:i/>
                <w:sz w:val="17"/>
                <w:szCs w:val="17"/>
              </w:rPr>
            </w:pPr>
            <w:r w:rsidRPr="00373F90">
              <w:rPr>
                <w:rFonts w:ascii="AvenirNext LT Pro Regular" w:hAnsi="AvenirNext LT Pro Regular"/>
                <w:i/>
                <w:sz w:val="17"/>
                <w:szCs w:val="17"/>
              </w:rPr>
              <w:t>Brought new users into a declining category and increased social interactions.</w:t>
            </w:r>
            <w:r>
              <w:rPr>
                <w:rFonts w:ascii="AvenirNext LT Pro Regular" w:hAnsi="AvenirNext LT Pro Regular"/>
                <w:i/>
                <w:sz w:val="17"/>
                <w:szCs w:val="17"/>
              </w:rPr>
              <w:br/>
            </w:r>
            <w:hyperlink r:id="rId18" w:history="1"/>
          </w:p>
        </w:tc>
      </w:tr>
      <w:tr w:rsidR="003264CB" w:rsidRPr="00C26D17" w14:paraId="5C99E728" w14:textId="77777777" w:rsidTr="004E50F3">
        <w:trPr>
          <w:trHeight w:val="950"/>
        </w:trPr>
        <w:tc>
          <w:tcPr>
            <w:tcW w:w="10790" w:type="dxa"/>
            <w:gridSpan w:val="3"/>
            <w:shd w:val="clear" w:color="auto" w:fill="auto"/>
          </w:tcPr>
          <w:p w14:paraId="03E0A801" w14:textId="77777777" w:rsidR="003264CB" w:rsidRPr="003264CB" w:rsidRDefault="003264CB" w:rsidP="00DF3E32">
            <w:pPr>
              <w:spacing w:before="120" w:after="120" w:line="240" w:lineRule="auto"/>
              <w:rPr>
                <w:rFonts w:ascii="AvenirNext LT Pro Regular" w:hAnsi="AvenirNext LT Pro Regular"/>
                <w:color w:val="auto"/>
                <w:sz w:val="20"/>
                <w:szCs w:val="19"/>
              </w:rPr>
            </w:pPr>
            <w:r w:rsidRPr="00EE723C">
              <w:rPr>
                <w:rFonts w:ascii="AvenirNext LT Pro Regular" w:hAnsi="AvenirNext LT Pro Regular"/>
                <w:color w:val="auto"/>
                <w:sz w:val="20"/>
                <w:szCs w:val="19"/>
              </w:rPr>
              <w:t>Provide answer</w:t>
            </w:r>
            <w:r>
              <w:rPr>
                <w:rFonts w:ascii="AvenirNext LT Pro Regular" w:hAnsi="AvenirNext LT Pro Regular"/>
                <w:color w:val="auto"/>
                <w:sz w:val="20"/>
                <w:szCs w:val="19"/>
              </w:rPr>
              <w:t xml:space="preserve"> (15 words maximum).</w:t>
            </w:r>
          </w:p>
        </w:tc>
      </w:tr>
      <w:tr w:rsidR="003264CB" w:rsidRPr="00C26D17" w14:paraId="7FFDDB31" w14:textId="77777777" w:rsidTr="00DF3E32">
        <w:trPr>
          <w:trHeight w:val="575"/>
        </w:trPr>
        <w:tc>
          <w:tcPr>
            <w:tcW w:w="10790" w:type="dxa"/>
            <w:gridSpan w:val="3"/>
            <w:shd w:val="clear" w:color="auto" w:fill="B8B8B8"/>
          </w:tcPr>
          <w:p w14:paraId="1745DD99" w14:textId="77777777" w:rsidR="003264CB" w:rsidRPr="00F82752" w:rsidRDefault="003264CB" w:rsidP="00DF3E32">
            <w:pPr>
              <w:spacing w:before="120" w:after="120" w:line="240" w:lineRule="auto"/>
              <w:rPr>
                <w:rFonts w:ascii="AvenirNext LT Pro Bold" w:hAnsi="AvenirNext LT Pro Bold"/>
                <w:b/>
                <w:color w:val="auto"/>
                <w:sz w:val="22"/>
                <w:szCs w:val="22"/>
              </w:rPr>
            </w:pPr>
            <w:r>
              <w:rPr>
                <w:rFonts w:ascii="AvenirNext LT Pro Bold" w:hAnsi="AvenirNext LT Pro Bold"/>
                <w:b/>
                <w:color w:val="auto"/>
                <w:sz w:val="22"/>
                <w:szCs w:val="22"/>
              </w:rPr>
              <w:t>OTHER PUBLICITY MATERIALS CHECKLIST</w:t>
            </w:r>
          </w:p>
          <w:p w14:paraId="6E52F7EB" w14:textId="77777777" w:rsidR="003264CB" w:rsidRPr="000E787C" w:rsidRDefault="003264CB" w:rsidP="00DF3E32">
            <w:pPr>
              <w:spacing w:before="120" w:after="120" w:line="240" w:lineRule="auto"/>
              <w:rPr>
                <w:rFonts w:ascii="AvenirNext LT Pro Regular" w:hAnsi="AvenirNext LT Pro Regular"/>
                <w:i/>
                <w:sz w:val="17"/>
                <w:szCs w:val="17"/>
              </w:rPr>
            </w:pPr>
            <w:r>
              <w:rPr>
                <w:rFonts w:ascii="AvenirNext LT Pro Regular" w:hAnsi="AvenirNext LT Pro Regular"/>
                <w:i/>
                <w:sz w:val="17"/>
                <w:szCs w:val="17"/>
              </w:rPr>
              <w:t>The following materials will need to be uploaded to the entry portal.</w:t>
            </w:r>
          </w:p>
        </w:tc>
      </w:tr>
      <w:tr w:rsidR="003264CB" w:rsidRPr="00C26D17" w14:paraId="0CACBCAE" w14:textId="77777777" w:rsidTr="00DF3E32">
        <w:trPr>
          <w:trHeight w:val="701"/>
        </w:trPr>
        <w:tc>
          <w:tcPr>
            <w:tcW w:w="445" w:type="dxa"/>
            <w:shd w:val="clear" w:color="auto" w:fill="auto"/>
          </w:tcPr>
          <w:p w14:paraId="48CEEB80" w14:textId="77777777" w:rsidR="003264CB" w:rsidRDefault="003264CB" w:rsidP="00DF3E32">
            <w:pPr>
              <w:spacing w:before="120" w:after="120" w:line="240" w:lineRule="auto"/>
              <w:rPr>
                <w:rFonts w:ascii="AvenirNext LT Pro Bold" w:hAnsi="AvenirNext LT Pro Bold"/>
                <w:b/>
                <w:color w:val="auto"/>
                <w:sz w:val="22"/>
                <w:szCs w:val="22"/>
              </w:rPr>
            </w:pPr>
            <w:r>
              <w:rPr>
                <w:rFonts w:ascii="AvenirNext LT Pro Bold" w:hAnsi="AvenirNext LT Pro Bold"/>
                <w:b/>
                <w:noProof/>
                <w:color w:val="auto"/>
                <w:sz w:val="22"/>
                <w:szCs w:val="22"/>
              </w:rPr>
              <mc:AlternateContent>
                <mc:Choice Requires="wps">
                  <w:drawing>
                    <wp:anchor distT="0" distB="0" distL="114300" distR="114300" simplePos="0" relativeHeight="251682816" behindDoc="0" locked="0" layoutInCell="1" allowOverlap="1" wp14:anchorId="3DB58E31" wp14:editId="791CB91A">
                      <wp:simplePos x="0" y="0"/>
                      <wp:positionH relativeFrom="column">
                        <wp:posOffset>-17145</wp:posOffset>
                      </wp:positionH>
                      <wp:positionV relativeFrom="paragraph">
                        <wp:posOffset>119360</wp:posOffset>
                      </wp:positionV>
                      <wp:extent cx="165600" cy="180000"/>
                      <wp:effectExtent l="0" t="0" r="25400" b="10795"/>
                      <wp:wrapNone/>
                      <wp:docPr id="11" name="Rectangle 11"/>
                      <wp:cNvGraphicFramePr/>
                      <a:graphic xmlns:a="http://schemas.openxmlformats.org/drawingml/2006/main">
                        <a:graphicData uri="http://schemas.microsoft.com/office/word/2010/wordprocessingShape">
                          <wps:wsp>
                            <wps:cNvSpPr/>
                            <wps:spPr>
                              <a:xfrm>
                                <a:off x="0" y="0"/>
                                <a:ext cx="165600" cy="1800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6C82C6" id="Rectangle 11" o:spid="_x0000_s1026" style="position:absolute;margin-left:-1.35pt;margin-top:9.4pt;width:13.05pt;height:14.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" fillcolor="white [3201]" strokecolor="#b4975a [3204]" strokeweight="1pt"/>
                  </w:pict>
                </mc:Fallback>
              </mc:AlternateContent>
            </w:r>
          </w:p>
        </w:tc>
        <w:tc>
          <w:tcPr>
            <w:tcW w:w="10345" w:type="dxa"/>
            <w:gridSpan w:val="2"/>
            <w:shd w:val="clear" w:color="auto" w:fill="B8B8B8"/>
          </w:tcPr>
          <w:p w14:paraId="452D5B5A" w14:textId="77777777" w:rsidR="003264CB" w:rsidRDefault="003264CB" w:rsidP="00DF3E32">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Primary Publicity Image (.jpg)</w:t>
            </w:r>
          </w:p>
          <w:p w14:paraId="78165AF7" w14:textId="77777777" w:rsidR="003264CB" w:rsidRPr="000E787C" w:rsidRDefault="003264CB" w:rsidP="00DF3E32">
            <w:pPr>
              <w:spacing w:before="120" w:after="120" w:line="240" w:lineRule="auto"/>
              <w:rPr>
                <w:rFonts w:ascii="AvenirNext LT Pro Regular" w:hAnsi="AvenirNext LT Pro Regular"/>
                <w:i/>
                <w:sz w:val="17"/>
                <w:szCs w:val="17"/>
              </w:rPr>
            </w:pPr>
            <w:r w:rsidRPr="000E787C">
              <w:rPr>
                <w:rFonts w:ascii="AvenirNext LT Pro Regular" w:hAnsi="AvenirNext LT Pro Regular"/>
                <w:i/>
                <w:sz w:val="17"/>
                <w:szCs w:val="17"/>
              </w:rPr>
              <w:t xml:space="preserve">Upload one high-res image of your creative work that best represents the essence of your case.  This is the image Effie will use for publicity purposes &amp; printed in the </w:t>
            </w:r>
            <w:hyperlink r:id="rId19" w:anchor="pg1" w:history="1">
              <w:r w:rsidRPr="00940181">
                <w:rPr>
                  <w:rStyle w:val="Hyperlink"/>
                  <w:rFonts w:ascii="AvenirNext LT Pro Bold" w:hAnsi="AvenirNext LT Pro Bold"/>
                  <w:b/>
                  <w:bCs/>
                  <w:i/>
                  <w:color w:val="404040" w:themeColor="text1" w:themeTint="BF"/>
                  <w:sz w:val="17"/>
                  <w:szCs w:val="17"/>
                  <w:u w:val="none"/>
                </w:rPr>
                <w:t>Effie Winners Journal</w:t>
              </w:r>
            </w:hyperlink>
            <w:r w:rsidRPr="000E787C">
              <w:rPr>
                <w:rFonts w:ascii="AvenirNext LT Pro Regular" w:hAnsi="AvenirNext LT Pro Regular"/>
                <w:i/>
                <w:sz w:val="17"/>
                <w:szCs w:val="17"/>
              </w:rPr>
              <w:t xml:space="preserve">.  </w:t>
            </w:r>
          </w:p>
        </w:tc>
      </w:tr>
      <w:tr w:rsidR="003264CB" w:rsidRPr="00C26D17" w14:paraId="6BC0074E" w14:textId="77777777" w:rsidTr="00DF3E32">
        <w:trPr>
          <w:trHeight w:val="701"/>
        </w:trPr>
        <w:tc>
          <w:tcPr>
            <w:tcW w:w="445" w:type="dxa"/>
            <w:shd w:val="clear" w:color="auto" w:fill="auto"/>
          </w:tcPr>
          <w:p w14:paraId="59CF17EE" w14:textId="77777777" w:rsidR="003264CB" w:rsidRDefault="003264CB" w:rsidP="00DF3E32">
            <w:pPr>
              <w:spacing w:before="120" w:after="120" w:line="240" w:lineRule="auto"/>
              <w:rPr>
                <w:rFonts w:ascii="AvenirNext LT Pro Bold" w:hAnsi="AvenirNext LT Pro Bold"/>
                <w:b/>
                <w:noProof/>
                <w:color w:val="auto"/>
                <w:sz w:val="22"/>
                <w:szCs w:val="22"/>
              </w:rPr>
            </w:pPr>
            <w:r>
              <w:rPr>
                <w:rFonts w:ascii="AvenirNext LT Pro Bold" w:hAnsi="AvenirNext LT Pro Bold"/>
                <w:b/>
                <w:noProof/>
                <w:color w:val="auto"/>
                <w:sz w:val="22"/>
                <w:szCs w:val="22"/>
              </w:rPr>
              <mc:AlternateContent>
                <mc:Choice Requires="wps">
                  <w:drawing>
                    <wp:anchor distT="0" distB="0" distL="114300" distR="114300" simplePos="0" relativeHeight="251683840" behindDoc="0" locked="0" layoutInCell="1" allowOverlap="1" wp14:anchorId="5DF60956" wp14:editId="42D121DA">
                      <wp:simplePos x="0" y="0"/>
                      <wp:positionH relativeFrom="column">
                        <wp:posOffset>-13550</wp:posOffset>
                      </wp:positionH>
                      <wp:positionV relativeFrom="paragraph">
                        <wp:posOffset>111810</wp:posOffset>
                      </wp:positionV>
                      <wp:extent cx="165600" cy="180000"/>
                      <wp:effectExtent l="0" t="0" r="25400" b="10795"/>
                      <wp:wrapNone/>
                      <wp:docPr id="12" name="Rectangle 12"/>
                      <wp:cNvGraphicFramePr/>
                      <a:graphic xmlns:a="http://schemas.openxmlformats.org/drawingml/2006/main">
                        <a:graphicData uri="http://schemas.microsoft.com/office/word/2010/wordprocessingShape">
                          <wps:wsp>
                            <wps:cNvSpPr/>
                            <wps:spPr>
                              <a:xfrm>
                                <a:off x="0" y="0"/>
                                <a:ext cx="165600" cy="1800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15D42D" id="Rectangle 12" o:spid="_x0000_s1026" style="position:absolute;margin-left:-1.05pt;margin-top:8.8pt;width:13.05pt;height:14.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" fillcolor="white [3201]" strokecolor="#b4975a [3204]" strokeweight="1pt"/>
                  </w:pict>
                </mc:Fallback>
              </mc:AlternateContent>
            </w:r>
          </w:p>
        </w:tc>
        <w:tc>
          <w:tcPr>
            <w:tcW w:w="10345" w:type="dxa"/>
            <w:gridSpan w:val="2"/>
            <w:shd w:val="clear" w:color="auto" w:fill="B8B8B8"/>
          </w:tcPr>
          <w:p w14:paraId="78D5F28E" w14:textId="77777777" w:rsidR="003264CB" w:rsidRDefault="003264CB" w:rsidP="00DF3E32">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Company Logos</w:t>
            </w:r>
          </w:p>
          <w:p w14:paraId="42C71D68" w14:textId="77777777" w:rsidR="003264CB" w:rsidRDefault="003264CB" w:rsidP="00DF3E32">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i/>
                <w:sz w:val="17"/>
                <w:szCs w:val="17"/>
              </w:rPr>
              <w:t xml:space="preserve">Upload one logo for EACH of the credited lead agencies (2 max) and the client companies (2 max).  You may either upload high-resolution .ai/.eps versions OR low resolution .jpg/.jpeg versions.   </w:t>
            </w:r>
            <w:r w:rsidRPr="000E787C">
              <w:rPr>
                <w:rFonts w:ascii="AvenirNext LT Pro Regular" w:hAnsi="AvenirNext LT Pro Regular"/>
                <w:i/>
                <w:sz w:val="17"/>
                <w:szCs w:val="17"/>
              </w:rPr>
              <w:t xml:space="preserve">  </w:t>
            </w:r>
          </w:p>
        </w:tc>
      </w:tr>
      <w:tr w:rsidR="003264CB" w:rsidRPr="00C26D17" w14:paraId="1027F99D" w14:textId="77777777" w:rsidTr="00DF3E32">
        <w:trPr>
          <w:trHeight w:val="701"/>
        </w:trPr>
        <w:tc>
          <w:tcPr>
            <w:tcW w:w="445" w:type="dxa"/>
            <w:shd w:val="clear" w:color="auto" w:fill="auto"/>
          </w:tcPr>
          <w:p w14:paraId="40E52416" w14:textId="77777777" w:rsidR="003264CB" w:rsidRDefault="003264CB" w:rsidP="00DF3E32">
            <w:pPr>
              <w:spacing w:before="120" w:after="120" w:line="240" w:lineRule="auto"/>
              <w:rPr>
                <w:rFonts w:ascii="AvenirNext LT Pro Bold" w:hAnsi="AvenirNext LT Pro Bold"/>
                <w:b/>
                <w:noProof/>
                <w:color w:val="auto"/>
                <w:sz w:val="22"/>
                <w:szCs w:val="22"/>
              </w:rPr>
            </w:pPr>
            <w:r>
              <w:rPr>
                <w:rFonts w:ascii="AvenirNext LT Pro Bold" w:hAnsi="AvenirNext LT Pro Bold"/>
                <w:b/>
                <w:noProof/>
                <w:color w:val="auto"/>
                <w:sz w:val="22"/>
                <w:szCs w:val="22"/>
              </w:rPr>
              <mc:AlternateContent>
                <mc:Choice Requires="wps">
                  <w:drawing>
                    <wp:anchor distT="0" distB="0" distL="114300" distR="114300" simplePos="0" relativeHeight="251684864" behindDoc="0" locked="0" layoutInCell="1" allowOverlap="1" wp14:anchorId="6C0C7A77" wp14:editId="35C31201">
                      <wp:simplePos x="0" y="0"/>
                      <wp:positionH relativeFrom="column">
                        <wp:posOffset>-13335</wp:posOffset>
                      </wp:positionH>
                      <wp:positionV relativeFrom="paragraph">
                        <wp:posOffset>176560</wp:posOffset>
                      </wp:positionV>
                      <wp:extent cx="165600" cy="180000"/>
                      <wp:effectExtent l="0" t="0" r="25400" b="10795"/>
                      <wp:wrapNone/>
                      <wp:docPr id="14" name="Rectangle 14"/>
                      <wp:cNvGraphicFramePr/>
                      <a:graphic xmlns:a="http://schemas.openxmlformats.org/drawingml/2006/main">
                        <a:graphicData uri="http://schemas.microsoft.com/office/word/2010/wordprocessingShape">
                          <wps:wsp>
                            <wps:cNvSpPr/>
                            <wps:spPr>
                              <a:xfrm>
                                <a:off x="0" y="0"/>
                                <a:ext cx="165600" cy="1800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F6C458" id="Rectangle 14" o:spid="_x0000_s1026" style="position:absolute;margin-left:-1.05pt;margin-top:13.9pt;width:13.05pt;height:14.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" fillcolor="white [3201]" strokecolor="#b4975a [3204]" strokeweight="1pt"/>
                  </w:pict>
                </mc:Fallback>
              </mc:AlternateContent>
            </w:r>
          </w:p>
        </w:tc>
        <w:tc>
          <w:tcPr>
            <w:tcW w:w="10345" w:type="dxa"/>
            <w:gridSpan w:val="2"/>
            <w:shd w:val="clear" w:color="auto" w:fill="B8B8B8"/>
          </w:tcPr>
          <w:p w14:paraId="31A6376F" w14:textId="77777777" w:rsidR="003264CB" w:rsidRDefault="003264CB" w:rsidP="00DF3E32">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Team Photos (optional)</w:t>
            </w:r>
          </w:p>
          <w:p w14:paraId="50A97630" w14:textId="0F1A36BB" w:rsidR="003264CB" w:rsidRDefault="003264CB" w:rsidP="00DF3E32">
            <w:pPr>
              <w:spacing w:before="120" w:after="120" w:line="240" w:lineRule="auto"/>
              <w:rPr>
                <w:rFonts w:ascii="AvenirNext LT Pro Regular" w:hAnsi="AvenirNext LT Pro Regular" w:cs="Tahoma"/>
                <w:b/>
                <w:color w:val="auto"/>
                <w:sz w:val="19"/>
                <w:szCs w:val="19"/>
              </w:rPr>
            </w:pPr>
            <w:r w:rsidRPr="001036D2">
              <w:rPr>
                <w:rFonts w:ascii="AvenirNext LT Pro Regular" w:hAnsi="AvenirNext LT Pro Regular"/>
                <w:i/>
                <w:sz w:val="17"/>
                <w:szCs w:val="17"/>
              </w:rPr>
              <w:t>Upload one or two team photos of the lead agency and client team as 300 dpi .jpgs/.jpegs, at least 1000 pixels wide or tall. 5MB maximum for each file. Team photos are featured online and at the Effie Awards Gala.</w:t>
            </w:r>
            <w:r w:rsidR="003F1975">
              <w:rPr>
                <w:rFonts w:ascii="AvenirNext LT Pro Regular" w:hAnsi="AvenirNext LT Pro Regular"/>
                <w:i/>
                <w:sz w:val="17"/>
                <w:szCs w:val="17"/>
              </w:rPr>
              <w:t xml:space="preserve">  </w:t>
            </w:r>
            <w:r w:rsidRPr="001036D2">
              <w:rPr>
                <w:rFonts w:ascii="AvenirNext LT Pro Regular" w:hAnsi="AvenirNext LT Pro Regular"/>
                <w:i/>
                <w:sz w:val="17"/>
                <w:szCs w:val="17"/>
              </w:rPr>
              <w:t xml:space="preserve">If none available, you can submit a team photo filler image (provided in the </w:t>
            </w:r>
            <w:r>
              <w:rPr>
                <w:rFonts w:ascii="AvenirNext LT Pro Regular" w:hAnsi="AvenirNext LT Pro Regular"/>
                <w:i/>
                <w:sz w:val="17"/>
                <w:szCs w:val="17"/>
              </w:rPr>
              <w:t>Entry Portal</w:t>
            </w:r>
            <w:r w:rsidRPr="001036D2">
              <w:rPr>
                <w:rFonts w:ascii="AvenirNext LT Pro Regular" w:hAnsi="AvenirNext LT Pro Regular"/>
                <w:i/>
                <w:sz w:val="17"/>
                <w:szCs w:val="17"/>
              </w:rPr>
              <w:t>) and email a real team photo if you become a winner.</w:t>
            </w:r>
          </w:p>
        </w:tc>
      </w:tr>
      <w:tr w:rsidR="003264CB" w:rsidRPr="00C26D17" w14:paraId="53534CC9" w14:textId="77777777" w:rsidTr="00DF3E32">
        <w:trPr>
          <w:trHeight w:val="701"/>
        </w:trPr>
        <w:tc>
          <w:tcPr>
            <w:tcW w:w="10790" w:type="dxa"/>
            <w:gridSpan w:val="3"/>
            <w:shd w:val="clear" w:color="auto" w:fill="auto"/>
          </w:tcPr>
          <w:p w14:paraId="689FBE45" w14:textId="373DEC92" w:rsidR="003264CB" w:rsidRPr="007B2B67" w:rsidRDefault="003264CB" w:rsidP="00DF3E32">
            <w:pPr>
              <w:spacing w:before="120" w:after="120" w:line="240" w:lineRule="auto"/>
              <w:jc w:val="center"/>
              <w:rPr>
                <w:rFonts w:ascii="AvenirNext LT Pro Regular" w:hAnsi="AvenirNext LT Pro Regular" w:cs="Tahoma"/>
                <w:b/>
                <w:i/>
                <w:color w:val="auto"/>
                <w:sz w:val="20"/>
                <w:szCs w:val="20"/>
              </w:rPr>
            </w:pPr>
            <w:r w:rsidRPr="007B2B67">
              <w:rPr>
                <w:rFonts w:ascii="AvenirNext LT Pro Regular" w:hAnsi="AvenirNext LT Pro Regular" w:cs="Tahoma"/>
                <w:b/>
                <w:i/>
                <w:color w:val="auto"/>
                <w:sz w:val="20"/>
                <w:szCs w:val="20"/>
              </w:rPr>
              <w:t xml:space="preserve">Reminder: Creative Examples Provided for Judging will also be made public for all finalists &amp; winners.  </w:t>
            </w:r>
            <w:r w:rsidRPr="007B2B67">
              <w:rPr>
                <w:rFonts w:ascii="AvenirNext LT Pro Regular" w:hAnsi="AvenirNext LT Pro Regular" w:cs="Tahoma"/>
                <w:b/>
                <w:i/>
                <w:color w:val="auto"/>
                <w:sz w:val="20"/>
                <w:szCs w:val="20"/>
              </w:rPr>
              <w:br/>
              <w:t xml:space="preserve">These details are outlined in </w:t>
            </w:r>
            <w:hyperlink w:anchor="JudgingMaterials" w:history="1">
              <w:r w:rsidRPr="007B2B67">
                <w:rPr>
                  <w:rStyle w:val="Hyperlink"/>
                  <w:rFonts w:ascii="AvenirNext LT Pro Bold" w:hAnsi="AvenirNext LT Pro Bold" w:cs="Tahoma"/>
                  <w:bCs/>
                  <w:i/>
                  <w:color w:val="8A8D8F" w:themeColor="accent3"/>
                  <w:sz w:val="20"/>
                  <w:szCs w:val="20"/>
                  <w:u w:val="none"/>
                </w:rPr>
                <w:t>Judging Materials section</w:t>
              </w:r>
            </w:hyperlink>
            <w:r w:rsidRPr="007B2B67">
              <w:rPr>
                <w:rFonts w:ascii="AvenirNext LT Pro Regular" w:hAnsi="AvenirNext LT Pro Regular" w:cs="Tahoma"/>
                <w:b/>
                <w:i/>
                <w:color w:val="auto"/>
                <w:sz w:val="20"/>
                <w:szCs w:val="20"/>
              </w:rPr>
              <w:t xml:space="preserve"> of this template.</w:t>
            </w:r>
          </w:p>
        </w:tc>
      </w:tr>
    </w:tbl>
    <w:p w14:paraId="1C90E021" w14:textId="77777777" w:rsidR="004E7CEC" w:rsidRPr="009B4967" w:rsidRDefault="004E7CEC" w:rsidP="003264CB">
      <w:pPr>
        <w:pStyle w:val="NoSpacing"/>
        <w:spacing w:before="120" w:after="120"/>
        <w:rPr>
          <w:rFonts w:ascii="AvenirNext LT Pro Regular" w:hAnsi="AvenirNext LT Pro Regular"/>
        </w:rPr>
      </w:pPr>
    </w:p>
    <w:tbl>
      <w:tblPr>
        <w:tblStyle w:val="TableGrid"/>
        <w:tblpPr w:leftFromText="187" w:rightFromText="187" w:vertAnchor="text" w:horzAnchor="margin" w:tblpY="1"/>
        <w:tblW w:w="0" w:type="auto"/>
        <w:tblLook w:val="04A0" w:firstRow="1" w:lastRow="0" w:firstColumn="1" w:lastColumn="0" w:noHBand="0" w:noVBand="1"/>
      </w:tblPr>
      <w:tblGrid>
        <w:gridCol w:w="2700"/>
        <w:gridCol w:w="360"/>
        <w:gridCol w:w="540"/>
        <w:gridCol w:w="1800"/>
        <w:gridCol w:w="1800"/>
        <w:gridCol w:w="900"/>
        <w:gridCol w:w="2700"/>
      </w:tblGrid>
      <w:tr w:rsidR="006409E2" w:rsidRPr="007B4A0C" w14:paraId="0D187E67" w14:textId="77777777" w:rsidTr="00977EFD">
        <w:trPr>
          <w:trHeight w:val="1241"/>
        </w:trPr>
        <w:tc>
          <w:tcPr>
            <w:tcW w:w="10800" w:type="dxa"/>
            <w:gridSpan w:val="7"/>
            <w:tcBorders>
              <w:top w:val="nil"/>
              <w:left w:val="nil"/>
              <w:bottom w:val="nil"/>
              <w:right w:val="nil"/>
            </w:tcBorders>
            <w:shd w:val="clear" w:color="auto" w:fill="B4975A" w:themeFill="accent1"/>
            <w:vAlign w:val="center"/>
          </w:tcPr>
          <w:p w14:paraId="416CFC51" w14:textId="50404A25" w:rsidR="006409E2" w:rsidRPr="00977EFD" w:rsidRDefault="006409E2" w:rsidP="00064BA3">
            <w:pPr>
              <w:pStyle w:val="NoSpacing"/>
              <w:spacing w:before="120" w:after="120"/>
              <w:rPr>
                <w:rFonts w:ascii="AvenirNext LT Pro Regular" w:hAnsi="AvenirNext LT Pro Regular"/>
              </w:rPr>
            </w:pPr>
            <w:r>
              <w:rPr>
                <w:rFonts w:ascii="AvenirNext LT Pro Bold" w:hAnsi="AvenirNext LT Pro Bold"/>
                <w:b/>
                <w:color w:val="FFFFFF" w:themeColor="background1"/>
                <w:sz w:val="28"/>
                <w:szCs w:val="18"/>
              </w:rPr>
              <w:lastRenderedPageBreak/>
              <w:t>CASE BACKGROUND</w:t>
            </w:r>
            <w:r>
              <w:rPr>
                <w:rFonts w:ascii="AvenirNext LT Pro Bold" w:hAnsi="AvenirNext LT Pro Bold"/>
                <w:b/>
                <w:color w:val="FFFFFF" w:themeColor="background1"/>
                <w:sz w:val="28"/>
                <w:szCs w:val="18"/>
              </w:rPr>
              <w:br/>
            </w:r>
            <w:r>
              <w:rPr>
                <w:rFonts w:ascii="AvenirNext LT Pro Regular" w:hAnsi="AvenirNext LT Pro Regular"/>
              </w:rPr>
              <w:br/>
            </w:r>
            <w:r w:rsidR="00A3368B" w:rsidRPr="0008612A">
              <w:rPr>
                <w:rFonts w:ascii="AvenirNext LT Pro Regular" w:hAnsi="AvenirNext LT Pro Regular"/>
                <w:b/>
                <w:bCs/>
                <w:color w:val="FFFFFF" w:themeColor="background1"/>
                <w:sz w:val="20"/>
                <w:szCs w:val="20"/>
              </w:rPr>
              <w:t>This information is for research and database purposes.  These responses are not seen by judges.</w:t>
            </w:r>
          </w:p>
        </w:tc>
      </w:tr>
      <w:tr w:rsidR="006409E2" w:rsidRPr="007B4A0C" w14:paraId="37B79C87" w14:textId="77777777" w:rsidTr="00A3368B">
        <w:trPr>
          <w:trHeight w:val="225"/>
        </w:trPr>
        <w:tc>
          <w:tcPr>
            <w:tcW w:w="10800" w:type="dxa"/>
            <w:gridSpan w:val="7"/>
            <w:tcBorders>
              <w:top w:val="nil"/>
              <w:left w:val="nil"/>
              <w:bottom w:val="single" w:sz="4" w:space="0" w:color="auto"/>
              <w:right w:val="nil"/>
            </w:tcBorders>
            <w:shd w:val="clear" w:color="auto" w:fill="auto"/>
          </w:tcPr>
          <w:p w14:paraId="03498D1F" w14:textId="77777777" w:rsidR="006409E2" w:rsidRPr="00AE103C" w:rsidRDefault="006409E2" w:rsidP="00064BA3">
            <w:pPr>
              <w:spacing w:before="120" w:after="120" w:line="240" w:lineRule="auto"/>
              <w:rPr>
                <w:rFonts w:ascii="AvenirNext LT Pro Bold" w:hAnsi="AvenirNext LT Pro Bold"/>
                <w:b/>
                <w:color w:val="FFFFFF" w:themeColor="background1"/>
                <w:sz w:val="18"/>
                <w:szCs w:val="18"/>
              </w:rPr>
            </w:pPr>
          </w:p>
        </w:tc>
      </w:tr>
      <w:tr w:rsidR="00DD2243" w:rsidRPr="007B4A0C" w14:paraId="2575A747" w14:textId="77777777" w:rsidTr="00F36F77">
        <w:trPr>
          <w:trHeight w:val="880"/>
        </w:trPr>
        <w:tc>
          <w:tcPr>
            <w:tcW w:w="10800" w:type="dxa"/>
            <w:gridSpan w:val="7"/>
            <w:tcBorders>
              <w:top w:val="single" w:sz="4" w:space="0" w:color="auto"/>
            </w:tcBorders>
            <w:shd w:val="clear" w:color="auto" w:fill="B8B8B8"/>
            <w:vAlign w:val="center"/>
          </w:tcPr>
          <w:p w14:paraId="112A7921" w14:textId="121F4BD2" w:rsidR="00DD2243" w:rsidRPr="00017BF9" w:rsidRDefault="00DD2243" w:rsidP="00064BA3">
            <w:pPr>
              <w:spacing w:before="120" w:after="120" w:line="240" w:lineRule="auto"/>
              <w:rPr>
                <w:rFonts w:ascii="AvenirNext LT Pro Regular" w:hAnsi="AvenirNext LT Pro Regular"/>
                <w:b/>
                <w:color w:val="808080"/>
                <w:sz w:val="18"/>
                <w:szCs w:val="18"/>
              </w:rPr>
            </w:pPr>
            <w:r w:rsidRPr="00F82752">
              <w:rPr>
                <w:rFonts w:ascii="AvenirNext LT Pro Bold" w:hAnsi="AvenirNext LT Pro Bold"/>
                <w:b/>
                <w:color w:val="auto"/>
                <w:sz w:val="22"/>
                <w:szCs w:val="22"/>
              </w:rPr>
              <w:t>INDUSTRY SECTOR</w:t>
            </w:r>
            <w:r w:rsidRPr="0044334A">
              <w:rPr>
                <w:rFonts w:ascii="AvenirNext LT Pro Regular" w:hAnsi="AvenirNext LT Pro Regular"/>
                <w:i/>
                <w:sz w:val="16"/>
                <w:szCs w:val="18"/>
              </w:rPr>
              <w:br/>
            </w:r>
            <w:r w:rsidRPr="00F82752">
              <w:rPr>
                <w:rFonts w:ascii="AvenirNext LT Pro Regular" w:hAnsi="AvenirNext LT Pro Regular"/>
                <w:i/>
                <w:iCs/>
                <w:sz w:val="17"/>
                <w:szCs w:val="17"/>
              </w:rPr>
              <w:t xml:space="preserve">Select your brand’s industry sector (choose one).  </w:t>
            </w:r>
            <w:r w:rsidRPr="00F82752">
              <w:rPr>
                <w:rFonts w:ascii="AvenirNext LT Pro Regular" w:hAnsi="AvenirNext LT Pro Regular"/>
                <w:i/>
                <w:iCs/>
                <w:sz w:val="17"/>
                <w:szCs w:val="17"/>
              </w:rPr>
              <w:br/>
              <w:t xml:space="preserve">For more information, please review the </w:t>
            </w:r>
            <w:hyperlink r:id="rId20" w:history="1">
              <w:r w:rsidR="003141F2">
                <w:rPr>
                  <w:rStyle w:val="Hyperlink"/>
                  <w:rFonts w:ascii="AvenirNext LT Pro Bold" w:hAnsi="AvenirNext LT Pro Bold"/>
                  <w:b/>
                  <w:bCs/>
                  <w:i/>
                  <w:iCs/>
                  <w:color w:val="404040" w:themeColor="text1" w:themeTint="BF"/>
                  <w:sz w:val="17"/>
                  <w:szCs w:val="17"/>
                  <w:u w:val="none"/>
                </w:rPr>
                <w:t>Effie Index's Industry Sector definitions here</w:t>
              </w:r>
            </w:hyperlink>
            <w:r w:rsidR="00BC7CF2" w:rsidRPr="00F82752">
              <w:rPr>
                <w:rFonts w:ascii="AvenirNext LT Pro Regular" w:hAnsi="AvenirNext LT Pro Regular"/>
                <w:i/>
                <w:iCs/>
                <w:sz w:val="17"/>
                <w:szCs w:val="17"/>
              </w:rPr>
              <w:t>.</w:t>
            </w:r>
            <w:r w:rsidRPr="009B4967">
              <w:rPr>
                <w:rFonts w:ascii="AvenirNext LT Pro Regular" w:hAnsi="AvenirNext LT Pro Regular"/>
              </w:rPr>
              <w:t xml:space="preserve"> </w:t>
            </w:r>
          </w:p>
        </w:tc>
      </w:tr>
      <w:tr w:rsidR="00DD2243" w:rsidRPr="007B4A0C" w14:paraId="5C2B74DA" w14:textId="77777777" w:rsidTr="00F36F77">
        <w:trPr>
          <w:trHeight w:val="358"/>
        </w:trPr>
        <w:tc>
          <w:tcPr>
            <w:tcW w:w="2700" w:type="dxa"/>
            <w:shd w:val="clear" w:color="auto" w:fill="auto"/>
            <w:vAlign w:val="center"/>
          </w:tcPr>
          <w:p w14:paraId="17DCD591" w14:textId="36CF7A06" w:rsidR="00DD2243" w:rsidRPr="003F14CD" w:rsidRDefault="00DD2243" w:rsidP="00064BA3">
            <w:pPr>
              <w:spacing w:before="120" w:after="120" w:line="240" w:lineRule="auto"/>
              <w:rPr>
                <w:rFonts w:ascii="AvenirNext LT Pro Regular" w:hAnsi="AvenirNext LT Pro Regular"/>
                <w:b/>
                <w:color w:val="000000" w:themeColor="text1"/>
                <w:sz w:val="18"/>
                <w:szCs w:val="18"/>
              </w:rPr>
            </w:pPr>
            <w:r w:rsidRPr="003F14CD">
              <w:rPr>
                <w:rFonts w:ascii="AvenirNext LT Pro Regular" w:hAnsi="AvenirNext LT Pro Regular"/>
                <w:b/>
                <w:color w:val="000000" w:themeColor="text1"/>
                <w:sz w:val="18"/>
                <w:szCs w:val="18"/>
              </w:rPr>
              <w:t>Business &amp; Industrial</w:t>
            </w:r>
          </w:p>
        </w:tc>
        <w:tc>
          <w:tcPr>
            <w:tcW w:w="2700" w:type="dxa"/>
            <w:gridSpan w:val="3"/>
            <w:shd w:val="clear" w:color="auto" w:fill="auto"/>
            <w:vAlign w:val="center"/>
          </w:tcPr>
          <w:p w14:paraId="0DF9D7D9" w14:textId="50890581" w:rsidR="00DD2243" w:rsidRPr="003F14CD" w:rsidRDefault="00DD2243" w:rsidP="00064BA3">
            <w:pPr>
              <w:spacing w:before="120" w:after="120" w:line="240" w:lineRule="auto"/>
              <w:rPr>
                <w:rFonts w:ascii="AvenirNext LT Pro Regular" w:hAnsi="AvenirNext LT Pro Regular"/>
                <w:b/>
                <w:color w:val="000000" w:themeColor="text1"/>
                <w:sz w:val="18"/>
                <w:szCs w:val="18"/>
              </w:rPr>
            </w:pPr>
            <w:r w:rsidRPr="003F14CD">
              <w:rPr>
                <w:rFonts w:ascii="AvenirNext LT Pro Regular" w:hAnsi="AvenirNext LT Pro Regular"/>
                <w:b/>
                <w:color w:val="000000" w:themeColor="text1"/>
                <w:sz w:val="18"/>
                <w:szCs w:val="18"/>
              </w:rPr>
              <w:t>Drink &amp; Beverage</w:t>
            </w:r>
          </w:p>
        </w:tc>
        <w:tc>
          <w:tcPr>
            <w:tcW w:w="2700" w:type="dxa"/>
            <w:gridSpan w:val="2"/>
            <w:shd w:val="clear" w:color="auto" w:fill="auto"/>
            <w:vAlign w:val="center"/>
          </w:tcPr>
          <w:p w14:paraId="44DA4DD7" w14:textId="33A51116" w:rsidR="00DD2243" w:rsidRPr="003F14CD" w:rsidRDefault="00DD2243" w:rsidP="00064BA3">
            <w:pPr>
              <w:spacing w:before="120" w:after="120" w:line="240" w:lineRule="auto"/>
              <w:rPr>
                <w:rFonts w:ascii="AvenirNext LT Pro Regular" w:hAnsi="AvenirNext LT Pro Regular"/>
                <w:b/>
                <w:color w:val="000000" w:themeColor="text1"/>
                <w:sz w:val="18"/>
                <w:szCs w:val="18"/>
              </w:rPr>
            </w:pPr>
            <w:r w:rsidRPr="003F14CD">
              <w:rPr>
                <w:rFonts w:ascii="AvenirNext LT Pro Regular" w:hAnsi="AvenirNext LT Pro Regular"/>
                <w:b/>
                <w:color w:val="000000" w:themeColor="text1"/>
                <w:sz w:val="18"/>
                <w:szCs w:val="18"/>
              </w:rPr>
              <w:t>Financial Services</w:t>
            </w:r>
          </w:p>
        </w:tc>
        <w:tc>
          <w:tcPr>
            <w:tcW w:w="2700" w:type="dxa"/>
            <w:shd w:val="clear" w:color="auto" w:fill="auto"/>
            <w:vAlign w:val="center"/>
          </w:tcPr>
          <w:p w14:paraId="0B29C306" w14:textId="5E8D500F" w:rsidR="00DD2243" w:rsidRPr="003F14CD" w:rsidRDefault="00DD2243" w:rsidP="00064BA3">
            <w:pPr>
              <w:spacing w:before="120" w:after="120" w:line="240" w:lineRule="auto"/>
              <w:rPr>
                <w:rFonts w:ascii="AvenirNext LT Pro Regular" w:hAnsi="AvenirNext LT Pro Regular"/>
                <w:b/>
                <w:color w:val="000000" w:themeColor="text1"/>
                <w:sz w:val="18"/>
                <w:szCs w:val="18"/>
              </w:rPr>
            </w:pPr>
            <w:r w:rsidRPr="003F14CD">
              <w:rPr>
                <w:rFonts w:ascii="AvenirNext LT Pro Regular" w:hAnsi="AvenirNext LT Pro Regular"/>
                <w:b/>
                <w:color w:val="000000" w:themeColor="text1"/>
                <w:sz w:val="18"/>
                <w:szCs w:val="18"/>
              </w:rPr>
              <w:t>Food</w:t>
            </w:r>
          </w:p>
        </w:tc>
      </w:tr>
      <w:tr w:rsidR="00DD2243" w:rsidRPr="007B4A0C" w14:paraId="78B7D69E" w14:textId="77777777" w:rsidTr="00F36F77">
        <w:trPr>
          <w:trHeight w:val="340"/>
        </w:trPr>
        <w:tc>
          <w:tcPr>
            <w:tcW w:w="2700" w:type="dxa"/>
            <w:shd w:val="clear" w:color="auto" w:fill="auto"/>
            <w:vAlign w:val="center"/>
          </w:tcPr>
          <w:p w14:paraId="30206D1B" w14:textId="6E452BD5" w:rsidR="00DD2243" w:rsidRPr="003F14CD" w:rsidRDefault="00DD2243" w:rsidP="00064BA3">
            <w:pPr>
              <w:spacing w:before="120" w:after="120" w:line="240" w:lineRule="auto"/>
              <w:rPr>
                <w:rFonts w:ascii="AvenirNext LT Pro Regular" w:hAnsi="AvenirNext LT Pro Regular"/>
                <w:b/>
                <w:color w:val="000000" w:themeColor="text1"/>
                <w:sz w:val="18"/>
                <w:szCs w:val="18"/>
              </w:rPr>
            </w:pPr>
            <w:r w:rsidRPr="003F14CD">
              <w:rPr>
                <w:rFonts w:ascii="AvenirNext LT Pro Regular" w:hAnsi="AvenirNext LT Pro Regular"/>
                <w:b/>
                <w:color w:val="000000" w:themeColor="text1"/>
                <w:sz w:val="18"/>
                <w:szCs w:val="18"/>
              </w:rPr>
              <w:t>Government &amp; Non-Profit</w:t>
            </w:r>
          </w:p>
        </w:tc>
        <w:tc>
          <w:tcPr>
            <w:tcW w:w="2700" w:type="dxa"/>
            <w:gridSpan w:val="3"/>
            <w:shd w:val="clear" w:color="auto" w:fill="auto"/>
            <w:vAlign w:val="center"/>
          </w:tcPr>
          <w:p w14:paraId="67067308" w14:textId="6EAF8928" w:rsidR="00DD2243" w:rsidRPr="003F14CD" w:rsidRDefault="00DD2243" w:rsidP="00064BA3">
            <w:pPr>
              <w:spacing w:before="120" w:after="120" w:line="240" w:lineRule="auto"/>
              <w:rPr>
                <w:rFonts w:ascii="AvenirNext LT Pro Regular" w:hAnsi="AvenirNext LT Pro Regular"/>
                <w:b/>
                <w:color w:val="000000" w:themeColor="text1"/>
                <w:sz w:val="18"/>
                <w:szCs w:val="18"/>
              </w:rPr>
            </w:pPr>
            <w:r w:rsidRPr="003F14CD">
              <w:rPr>
                <w:rFonts w:ascii="AvenirNext LT Pro Regular" w:hAnsi="AvenirNext LT Pro Regular"/>
                <w:b/>
                <w:color w:val="000000" w:themeColor="text1"/>
                <w:sz w:val="18"/>
                <w:szCs w:val="18"/>
              </w:rPr>
              <w:t>Household &amp; Domestic</w:t>
            </w:r>
          </w:p>
        </w:tc>
        <w:tc>
          <w:tcPr>
            <w:tcW w:w="2700" w:type="dxa"/>
            <w:gridSpan w:val="2"/>
            <w:shd w:val="clear" w:color="auto" w:fill="auto"/>
            <w:vAlign w:val="center"/>
          </w:tcPr>
          <w:p w14:paraId="7D77EC05" w14:textId="5F2DAA42" w:rsidR="00DD2243" w:rsidRPr="003F14CD" w:rsidRDefault="00DD2243" w:rsidP="00064BA3">
            <w:pPr>
              <w:spacing w:before="120" w:after="120" w:line="240" w:lineRule="auto"/>
              <w:rPr>
                <w:rFonts w:ascii="AvenirNext LT Pro Regular" w:hAnsi="AvenirNext LT Pro Regular"/>
                <w:b/>
                <w:color w:val="000000" w:themeColor="text1"/>
                <w:sz w:val="18"/>
                <w:szCs w:val="18"/>
              </w:rPr>
            </w:pPr>
            <w:r w:rsidRPr="003F14CD">
              <w:rPr>
                <w:rFonts w:ascii="AvenirNext LT Pro Regular" w:hAnsi="AvenirNext LT Pro Regular"/>
                <w:b/>
                <w:color w:val="000000" w:themeColor="text1"/>
                <w:sz w:val="18"/>
                <w:szCs w:val="18"/>
              </w:rPr>
              <w:t>Leisure &amp; Entertainment</w:t>
            </w:r>
          </w:p>
        </w:tc>
        <w:tc>
          <w:tcPr>
            <w:tcW w:w="2700" w:type="dxa"/>
            <w:shd w:val="clear" w:color="auto" w:fill="auto"/>
            <w:vAlign w:val="center"/>
          </w:tcPr>
          <w:p w14:paraId="4B6B9173" w14:textId="75E98103" w:rsidR="00DD2243" w:rsidRPr="003F14CD" w:rsidRDefault="00DD2243" w:rsidP="00064BA3">
            <w:pPr>
              <w:spacing w:before="120" w:after="120" w:line="240" w:lineRule="auto"/>
              <w:rPr>
                <w:rFonts w:ascii="AvenirNext LT Pro Regular" w:hAnsi="AvenirNext LT Pro Regular"/>
                <w:b/>
                <w:color w:val="000000" w:themeColor="text1"/>
                <w:sz w:val="18"/>
                <w:szCs w:val="18"/>
              </w:rPr>
            </w:pPr>
            <w:r w:rsidRPr="003F14CD">
              <w:rPr>
                <w:rFonts w:ascii="AvenirNext LT Pro Regular" w:hAnsi="AvenirNext LT Pro Regular"/>
                <w:b/>
                <w:color w:val="000000" w:themeColor="text1"/>
                <w:sz w:val="18"/>
                <w:szCs w:val="18"/>
              </w:rPr>
              <w:t>Media &amp; Publishing</w:t>
            </w:r>
          </w:p>
        </w:tc>
      </w:tr>
      <w:tr w:rsidR="00DD2243" w:rsidRPr="007B4A0C" w14:paraId="161D71D0" w14:textId="77777777" w:rsidTr="00F36F77">
        <w:trPr>
          <w:trHeight w:val="349"/>
        </w:trPr>
        <w:tc>
          <w:tcPr>
            <w:tcW w:w="2700" w:type="dxa"/>
            <w:shd w:val="clear" w:color="auto" w:fill="auto"/>
            <w:vAlign w:val="center"/>
          </w:tcPr>
          <w:p w14:paraId="72CDFABA" w14:textId="1A074488" w:rsidR="00DD2243" w:rsidRPr="003F14CD" w:rsidRDefault="00DD2243" w:rsidP="00064BA3">
            <w:pPr>
              <w:spacing w:before="120" w:after="120" w:line="240" w:lineRule="auto"/>
              <w:rPr>
                <w:rFonts w:ascii="AvenirNext LT Pro Regular" w:hAnsi="AvenirNext LT Pro Regular"/>
                <w:b/>
                <w:color w:val="000000" w:themeColor="text1"/>
                <w:sz w:val="18"/>
                <w:szCs w:val="18"/>
              </w:rPr>
            </w:pPr>
            <w:r w:rsidRPr="003F14CD">
              <w:rPr>
                <w:rFonts w:ascii="AvenirNext LT Pro Regular" w:hAnsi="AvenirNext LT Pro Regular"/>
                <w:b/>
                <w:color w:val="000000" w:themeColor="text1"/>
                <w:sz w:val="18"/>
                <w:szCs w:val="18"/>
              </w:rPr>
              <w:t>Motor &amp; Auto</w:t>
            </w:r>
          </w:p>
        </w:tc>
        <w:tc>
          <w:tcPr>
            <w:tcW w:w="2700" w:type="dxa"/>
            <w:gridSpan w:val="3"/>
            <w:shd w:val="clear" w:color="auto" w:fill="auto"/>
            <w:vAlign w:val="center"/>
          </w:tcPr>
          <w:p w14:paraId="6318A57C" w14:textId="23DCD360" w:rsidR="00DD2243" w:rsidRPr="003F14CD" w:rsidRDefault="00DD2243" w:rsidP="00064BA3">
            <w:pPr>
              <w:spacing w:before="120" w:after="120" w:line="240" w:lineRule="auto"/>
              <w:rPr>
                <w:rFonts w:ascii="AvenirNext LT Pro Regular" w:hAnsi="AvenirNext LT Pro Regular"/>
                <w:b/>
                <w:color w:val="000000" w:themeColor="text1"/>
                <w:sz w:val="18"/>
                <w:szCs w:val="18"/>
              </w:rPr>
            </w:pPr>
            <w:r w:rsidRPr="003F14CD">
              <w:rPr>
                <w:rFonts w:ascii="AvenirNext LT Pro Regular" w:hAnsi="AvenirNext LT Pro Regular"/>
                <w:b/>
                <w:color w:val="000000" w:themeColor="text1"/>
                <w:sz w:val="18"/>
                <w:szCs w:val="18"/>
              </w:rPr>
              <w:t>Pharmaceutical &amp; Healthcare</w:t>
            </w:r>
          </w:p>
        </w:tc>
        <w:tc>
          <w:tcPr>
            <w:tcW w:w="2700" w:type="dxa"/>
            <w:gridSpan w:val="2"/>
            <w:shd w:val="clear" w:color="auto" w:fill="auto"/>
            <w:vAlign w:val="center"/>
          </w:tcPr>
          <w:p w14:paraId="43915FE3" w14:textId="69A5C5AA" w:rsidR="00DD2243" w:rsidRPr="003F14CD" w:rsidRDefault="00DD2243" w:rsidP="00064BA3">
            <w:pPr>
              <w:spacing w:before="120" w:after="120" w:line="240" w:lineRule="auto"/>
              <w:rPr>
                <w:rFonts w:ascii="AvenirNext LT Pro Regular" w:hAnsi="AvenirNext LT Pro Regular"/>
                <w:b/>
                <w:color w:val="000000" w:themeColor="text1"/>
                <w:sz w:val="18"/>
                <w:szCs w:val="18"/>
              </w:rPr>
            </w:pPr>
            <w:r w:rsidRPr="003F14CD">
              <w:rPr>
                <w:rFonts w:ascii="AvenirNext LT Pro Regular" w:hAnsi="AvenirNext LT Pro Regular"/>
                <w:b/>
                <w:color w:val="000000" w:themeColor="text1"/>
                <w:sz w:val="18"/>
                <w:szCs w:val="18"/>
              </w:rPr>
              <w:t>Retail</w:t>
            </w:r>
          </w:p>
        </w:tc>
        <w:tc>
          <w:tcPr>
            <w:tcW w:w="2700" w:type="dxa"/>
            <w:shd w:val="clear" w:color="auto" w:fill="auto"/>
            <w:vAlign w:val="center"/>
          </w:tcPr>
          <w:p w14:paraId="3FB1768A" w14:textId="179D0904" w:rsidR="00DD2243" w:rsidRPr="003F14CD" w:rsidRDefault="00DD2243" w:rsidP="00064BA3">
            <w:pPr>
              <w:spacing w:before="120" w:after="120" w:line="240" w:lineRule="auto"/>
              <w:rPr>
                <w:rFonts w:ascii="AvenirNext LT Pro Regular" w:hAnsi="AvenirNext LT Pro Regular"/>
                <w:b/>
                <w:color w:val="000000" w:themeColor="text1"/>
                <w:sz w:val="18"/>
                <w:szCs w:val="18"/>
              </w:rPr>
            </w:pPr>
            <w:r w:rsidRPr="003F14CD">
              <w:rPr>
                <w:rFonts w:ascii="AvenirNext LT Pro Regular" w:hAnsi="AvenirNext LT Pro Regular"/>
                <w:b/>
                <w:color w:val="000000" w:themeColor="text1"/>
                <w:sz w:val="18"/>
                <w:szCs w:val="18"/>
              </w:rPr>
              <w:t>Telecoms</w:t>
            </w:r>
          </w:p>
        </w:tc>
      </w:tr>
      <w:tr w:rsidR="00DD2243" w:rsidRPr="007B4A0C" w14:paraId="686ECD1A" w14:textId="77777777" w:rsidTr="00F36F77">
        <w:trPr>
          <w:trHeight w:val="358"/>
        </w:trPr>
        <w:tc>
          <w:tcPr>
            <w:tcW w:w="2700" w:type="dxa"/>
            <w:shd w:val="clear" w:color="auto" w:fill="auto"/>
            <w:vAlign w:val="center"/>
          </w:tcPr>
          <w:p w14:paraId="3B5B185C" w14:textId="7E6F9466" w:rsidR="00DD2243" w:rsidRPr="003F14CD" w:rsidRDefault="00DD2243" w:rsidP="00064BA3">
            <w:pPr>
              <w:spacing w:before="120" w:after="120" w:line="240" w:lineRule="auto"/>
              <w:rPr>
                <w:rFonts w:ascii="AvenirNext LT Pro Regular" w:hAnsi="AvenirNext LT Pro Regular"/>
                <w:b/>
                <w:color w:val="000000" w:themeColor="text1"/>
                <w:sz w:val="18"/>
                <w:szCs w:val="18"/>
              </w:rPr>
            </w:pPr>
            <w:r w:rsidRPr="003F14CD">
              <w:rPr>
                <w:rFonts w:ascii="AvenirNext LT Pro Regular" w:hAnsi="AvenirNext LT Pro Regular"/>
                <w:b/>
                <w:color w:val="000000" w:themeColor="text1"/>
                <w:sz w:val="18"/>
                <w:szCs w:val="18"/>
              </w:rPr>
              <w:t>Toiletries &amp; Cosmetics</w:t>
            </w:r>
          </w:p>
        </w:tc>
        <w:tc>
          <w:tcPr>
            <w:tcW w:w="2700" w:type="dxa"/>
            <w:gridSpan w:val="3"/>
            <w:shd w:val="clear" w:color="auto" w:fill="auto"/>
            <w:vAlign w:val="center"/>
          </w:tcPr>
          <w:p w14:paraId="30C266A7" w14:textId="199D04DE" w:rsidR="00DD2243" w:rsidRPr="003F14CD" w:rsidRDefault="00DD2243" w:rsidP="00064BA3">
            <w:pPr>
              <w:spacing w:before="120" w:after="120" w:line="240" w:lineRule="auto"/>
              <w:rPr>
                <w:rFonts w:ascii="AvenirNext LT Pro Regular" w:hAnsi="AvenirNext LT Pro Regular"/>
                <w:b/>
                <w:color w:val="000000" w:themeColor="text1"/>
                <w:sz w:val="18"/>
                <w:szCs w:val="18"/>
              </w:rPr>
            </w:pPr>
            <w:r w:rsidRPr="003F14CD">
              <w:rPr>
                <w:rFonts w:ascii="AvenirNext LT Pro Regular" w:hAnsi="AvenirNext LT Pro Regular"/>
                <w:b/>
                <w:color w:val="000000" w:themeColor="text1"/>
                <w:sz w:val="18"/>
                <w:szCs w:val="18"/>
              </w:rPr>
              <w:t>Travel, Transport &amp; Tourism</w:t>
            </w:r>
          </w:p>
        </w:tc>
        <w:tc>
          <w:tcPr>
            <w:tcW w:w="2700" w:type="dxa"/>
            <w:gridSpan w:val="2"/>
            <w:shd w:val="clear" w:color="auto" w:fill="auto"/>
            <w:vAlign w:val="center"/>
          </w:tcPr>
          <w:p w14:paraId="2CE8D75B" w14:textId="37D07D35" w:rsidR="00DD2243" w:rsidRPr="003F14CD" w:rsidRDefault="00DD2243" w:rsidP="00064BA3">
            <w:pPr>
              <w:spacing w:before="120" w:after="120" w:line="240" w:lineRule="auto"/>
              <w:rPr>
                <w:rFonts w:ascii="AvenirNext LT Pro Regular" w:hAnsi="AvenirNext LT Pro Regular"/>
                <w:b/>
                <w:color w:val="000000" w:themeColor="text1"/>
                <w:sz w:val="18"/>
                <w:szCs w:val="18"/>
              </w:rPr>
            </w:pPr>
            <w:r w:rsidRPr="003F14CD">
              <w:rPr>
                <w:rFonts w:ascii="AvenirNext LT Pro Regular" w:hAnsi="AvenirNext LT Pro Regular"/>
                <w:b/>
                <w:color w:val="000000" w:themeColor="text1"/>
                <w:sz w:val="18"/>
                <w:szCs w:val="18"/>
              </w:rPr>
              <w:t>Utilities &amp; Services</w:t>
            </w:r>
          </w:p>
        </w:tc>
        <w:tc>
          <w:tcPr>
            <w:tcW w:w="2700" w:type="dxa"/>
            <w:shd w:val="clear" w:color="auto" w:fill="auto"/>
            <w:vAlign w:val="center"/>
          </w:tcPr>
          <w:p w14:paraId="02A3FEB3" w14:textId="54603BCF" w:rsidR="00DD2243" w:rsidRPr="003F14CD" w:rsidRDefault="00DD2243" w:rsidP="00064BA3">
            <w:pPr>
              <w:spacing w:before="120" w:after="120" w:line="240" w:lineRule="auto"/>
              <w:rPr>
                <w:rFonts w:ascii="AvenirNext LT Pro Regular" w:hAnsi="AvenirNext LT Pro Regular"/>
                <w:b/>
                <w:color w:val="000000" w:themeColor="text1"/>
                <w:sz w:val="18"/>
                <w:szCs w:val="18"/>
              </w:rPr>
            </w:pPr>
            <w:r w:rsidRPr="003F14CD">
              <w:rPr>
                <w:rFonts w:ascii="AvenirNext LT Pro Regular" w:hAnsi="AvenirNext LT Pro Regular"/>
                <w:b/>
                <w:color w:val="000000" w:themeColor="text1"/>
                <w:sz w:val="18"/>
                <w:szCs w:val="18"/>
              </w:rPr>
              <w:t>Wearing Apparel</w:t>
            </w:r>
          </w:p>
        </w:tc>
      </w:tr>
      <w:tr w:rsidR="00DD2243" w:rsidRPr="007B4A0C" w14:paraId="0A34CA9A" w14:textId="77777777" w:rsidTr="00F36F77">
        <w:trPr>
          <w:trHeight w:val="664"/>
        </w:trPr>
        <w:tc>
          <w:tcPr>
            <w:tcW w:w="10800" w:type="dxa"/>
            <w:gridSpan w:val="7"/>
            <w:shd w:val="clear" w:color="auto" w:fill="B8B8B8"/>
            <w:vAlign w:val="center"/>
          </w:tcPr>
          <w:p w14:paraId="4D066A9C" w14:textId="0E0BD84D" w:rsidR="00DD2243" w:rsidRPr="007B4A0C" w:rsidRDefault="00DD2243" w:rsidP="00064BA3">
            <w:pPr>
              <w:spacing w:before="120" w:after="120" w:line="240" w:lineRule="auto"/>
              <w:rPr>
                <w:rFonts w:ascii="AvenirNext LT Pro Regular" w:hAnsi="AvenirNext LT Pro Regular"/>
                <w:b/>
                <w:sz w:val="18"/>
                <w:szCs w:val="18"/>
              </w:rPr>
            </w:pPr>
            <w:r w:rsidRPr="00F82752">
              <w:rPr>
                <w:rFonts w:ascii="AvenirNext LT Pro Bold" w:hAnsi="AvenirNext LT Pro Bold"/>
                <w:b/>
                <w:color w:val="auto"/>
                <w:sz w:val="22"/>
                <w:szCs w:val="22"/>
              </w:rPr>
              <w:t>TYPE OF EFFORT</w:t>
            </w:r>
            <w:r>
              <w:rPr>
                <w:rFonts w:ascii="AvenirNext LT Pro Bold" w:hAnsi="AvenirNext LT Pro Bold"/>
                <w:color w:val="auto"/>
                <w:sz w:val="20"/>
              </w:rPr>
              <w:br/>
            </w:r>
            <w:r w:rsidRPr="00F82752">
              <w:rPr>
                <w:rFonts w:ascii="AvenirNext LT Pro Regular" w:hAnsi="AvenirNext LT Pro Regular"/>
                <w:i/>
                <w:sz w:val="17"/>
                <w:szCs w:val="17"/>
              </w:rPr>
              <w:t>Effie is open to B2B and B2C efforts.  Select the type your effort aligns with</w:t>
            </w:r>
            <w:r w:rsidR="003141F2">
              <w:rPr>
                <w:rFonts w:ascii="AvenirNext LT Pro Regular" w:hAnsi="AvenirNext LT Pro Regular"/>
                <w:i/>
                <w:sz w:val="17"/>
                <w:szCs w:val="17"/>
              </w:rPr>
              <w:t>. C</w:t>
            </w:r>
            <w:r w:rsidRPr="00F82752">
              <w:rPr>
                <w:rFonts w:ascii="AvenirNext LT Pro Regular" w:hAnsi="AvenirNext LT Pro Regular"/>
                <w:i/>
                <w:sz w:val="17"/>
                <w:szCs w:val="17"/>
              </w:rPr>
              <w:t>hoose one.</w:t>
            </w:r>
          </w:p>
        </w:tc>
      </w:tr>
      <w:tr w:rsidR="00DD2243" w:rsidRPr="007B4A0C" w14:paraId="4FEC2ADC" w14:textId="77777777" w:rsidTr="00F36F77">
        <w:trPr>
          <w:trHeight w:val="349"/>
        </w:trPr>
        <w:tc>
          <w:tcPr>
            <w:tcW w:w="3600" w:type="dxa"/>
            <w:gridSpan w:val="3"/>
            <w:shd w:val="clear" w:color="auto" w:fill="auto"/>
            <w:vAlign w:val="center"/>
          </w:tcPr>
          <w:p w14:paraId="60513BC6" w14:textId="397E0AF1" w:rsidR="00DD2243" w:rsidRPr="003F14CD" w:rsidRDefault="00DD2243" w:rsidP="00064BA3">
            <w:pPr>
              <w:spacing w:before="120" w:after="120" w:line="240" w:lineRule="auto"/>
              <w:rPr>
                <w:rFonts w:ascii="AvenirNext LT Pro Regular" w:hAnsi="AvenirNext LT Pro Regular"/>
                <w:b/>
                <w:color w:val="000000" w:themeColor="text1"/>
                <w:sz w:val="18"/>
                <w:szCs w:val="18"/>
              </w:rPr>
            </w:pPr>
            <w:r w:rsidRPr="003F14CD">
              <w:rPr>
                <w:rFonts w:ascii="AvenirNext LT Pro Regular" w:hAnsi="AvenirNext LT Pro Regular"/>
                <w:b/>
                <w:color w:val="000000" w:themeColor="text1"/>
                <w:sz w:val="18"/>
                <w:szCs w:val="18"/>
              </w:rPr>
              <w:t>Business to Business</w:t>
            </w:r>
          </w:p>
        </w:tc>
        <w:tc>
          <w:tcPr>
            <w:tcW w:w="3600" w:type="dxa"/>
            <w:gridSpan w:val="2"/>
            <w:shd w:val="clear" w:color="auto" w:fill="auto"/>
            <w:vAlign w:val="center"/>
          </w:tcPr>
          <w:p w14:paraId="276F0149" w14:textId="0D3C613F" w:rsidR="00DD2243" w:rsidRPr="003F14CD" w:rsidRDefault="00DD2243" w:rsidP="00064BA3">
            <w:pPr>
              <w:spacing w:before="120" w:after="120" w:line="240" w:lineRule="auto"/>
              <w:rPr>
                <w:rFonts w:ascii="AvenirNext LT Pro Regular" w:hAnsi="AvenirNext LT Pro Regular"/>
                <w:b/>
                <w:color w:val="000000" w:themeColor="text1"/>
                <w:sz w:val="18"/>
                <w:szCs w:val="18"/>
              </w:rPr>
            </w:pPr>
            <w:r w:rsidRPr="003F14CD">
              <w:rPr>
                <w:rFonts w:ascii="AvenirNext LT Pro Regular" w:hAnsi="AvenirNext LT Pro Regular"/>
                <w:b/>
                <w:color w:val="000000" w:themeColor="text1"/>
                <w:sz w:val="18"/>
                <w:szCs w:val="18"/>
              </w:rPr>
              <w:t>Business to Consumer</w:t>
            </w:r>
          </w:p>
        </w:tc>
        <w:tc>
          <w:tcPr>
            <w:tcW w:w="3600" w:type="dxa"/>
            <w:gridSpan w:val="2"/>
            <w:shd w:val="clear" w:color="auto" w:fill="auto"/>
            <w:vAlign w:val="center"/>
          </w:tcPr>
          <w:p w14:paraId="15574484" w14:textId="19EFDD48" w:rsidR="00DD2243" w:rsidRPr="003F14CD" w:rsidRDefault="004C4062" w:rsidP="00064BA3">
            <w:pPr>
              <w:spacing w:before="120" w:after="120" w:line="240" w:lineRule="auto"/>
              <w:rPr>
                <w:rFonts w:ascii="AvenirNext LT Pro Regular" w:hAnsi="AvenirNext LT Pro Regular"/>
                <w:b/>
                <w:color w:val="000000" w:themeColor="text1"/>
                <w:sz w:val="18"/>
                <w:szCs w:val="18"/>
              </w:rPr>
            </w:pPr>
            <w:r w:rsidRPr="003F14CD">
              <w:rPr>
                <w:rFonts w:ascii="AvenirNext LT Pro Regular" w:hAnsi="AvenirNext LT Pro Regular"/>
                <w:b/>
                <w:color w:val="000000" w:themeColor="text1"/>
                <w:sz w:val="18"/>
                <w:szCs w:val="18"/>
              </w:rPr>
              <w:t xml:space="preserve">Both </w:t>
            </w:r>
            <w:r w:rsidR="003141F2">
              <w:rPr>
                <w:rFonts w:ascii="AvenirNext LT Pro Regular" w:hAnsi="AvenirNext LT Pro Regular"/>
                <w:b/>
                <w:color w:val="000000" w:themeColor="text1"/>
                <w:sz w:val="18"/>
                <w:szCs w:val="18"/>
              </w:rPr>
              <w:t>B2B &amp; B2C</w:t>
            </w:r>
          </w:p>
        </w:tc>
      </w:tr>
      <w:tr w:rsidR="004C4062" w:rsidRPr="007B4A0C" w14:paraId="2C7F2848" w14:textId="77777777" w:rsidTr="00F36F77">
        <w:trPr>
          <w:trHeight w:val="682"/>
        </w:trPr>
        <w:tc>
          <w:tcPr>
            <w:tcW w:w="10800" w:type="dxa"/>
            <w:gridSpan w:val="7"/>
            <w:shd w:val="clear" w:color="auto" w:fill="B8B8B8"/>
            <w:vAlign w:val="center"/>
          </w:tcPr>
          <w:p w14:paraId="78DC0A2C" w14:textId="7A880565" w:rsidR="004C4062" w:rsidRPr="007B4A0C" w:rsidRDefault="004C4062" w:rsidP="00064BA3">
            <w:pPr>
              <w:spacing w:before="120" w:after="120" w:line="240" w:lineRule="auto"/>
              <w:rPr>
                <w:rFonts w:ascii="AvenirNext LT Pro Regular" w:hAnsi="AvenirNext LT Pro Regular"/>
                <w:b/>
                <w:sz w:val="18"/>
                <w:szCs w:val="18"/>
              </w:rPr>
            </w:pPr>
            <w:r w:rsidRPr="00F82752">
              <w:rPr>
                <w:rFonts w:ascii="AvenirNext LT Pro Bold" w:hAnsi="AvenirNext LT Pro Bold"/>
                <w:b/>
                <w:color w:val="auto"/>
                <w:sz w:val="22"/>
                <w:szCs w:val="22"/>
              </w:rPr>
              <w:t>SPONSORSHIP</w:t>
            </w:r>
            <w:r>
              <w:rPr>
                <w:rFonts w:ascii="AvenirNext LT Pro Bold" w:hAnsi="AvenirNext LT Pro Bold"/>
                <w:sz w:val="20"/>
              </w:rPr>
              <w:br/>
            </w:r>
            <w:r w:rsidRPr="00F82752">
              <w:rPr>
                <w:rFonts w:ascii="AvenirNext LT Pro Regular" w:hAnsi="AvenirNext LT Pro Regular"/>
                <w:i/>
                <w:sz w:val="17"/>
                <w:szCs w:val="17"/>
              </w:rPr>
              <w:t>Select the types of sponsorship used in your case</w:t>
            </w:r>
            <w:r w:rsidR="003141F2">
              <w:rPr>
                <w:rFonts w:ascii="AvenirNext LT Pro Regular" w:hAnsi="AvenirNext LT Pro Regular"/>
                <w:i/>
                <w:sz w:val="17"/>
                <w:szCs w:val="17"/>
              </w:rPr>
              <w:t>. C</w:t>
            </w:r>
            <w:r w:rsidRPr="00F82752">
              <w:rPr>
                <w:rFonts w:ascii="AvenirNext LT Pro Regular" w:hAnsi="AvenirNext LT Pro Regular"/>
                <w:i/>
                <w:sz w:val="17"/>
                <w:szCs w:val="17"/>
              </w:rPr>
              <w:t>hoose all that apply.</w:t>
            </w:r>
          </w:p>
        </w:tc>
      </w:tr>
      <w:tr w:rsidR="004C4062" w:rsidRPr="007B4A0C" w14:paraId="5679B8A5" w14:textId="77777777" w:rsidTr="00F36F77">
        <w:trPr>
          <w:trHeight w:val="610"/>
        </w:trPr>
        <w:tc>
          <w:tcPr>
            <w:tcW w:w="2700" w:type="dxa"/>
            <w:shd w:val="clear" w:color="auto" w:fill="auto"/>
            <w:vAlign w:val="center"/>
          </w:tcPr>
          <w:p w14:paraId="47E02B4B" w14:textId="6D8A061E" w:rsidR="004C4062" w:rsidRPr="003F14CD" w:rsidRDefault="004C4062" w:rsidP="00064BA3">
            <w:pPr>
              <w:spacing w:before="120" w:after="120" w:line="240" w:lineRule="auto"/>
              <w:rPr>
                <w:rFonts w:ascii="AvenirNext LT Pro Regular" w:hAnsi="AvenirNext LT Pro Regular"/>
                <w:b/>
                <w:color w:val="000000" w:themeColor="text1"/>
                <w:sz w:val="18"/>
                <w:szCs w:val="18"/>
              </w:rPr>
            </w:pPr>
            <w:r w:rsidRPr="003F14CD">
              <w:rPr>
                <w:rFonts w:ascii="AvenirNext LT Pro Regular" w:hAnsi="AvenirNext LT Pro Regular"/>
                <w:b/>
                <w:color w:val="000000" w:themeColor="text1"/>
                <w:sz w:val="18"/>
                <w:szCs w:val="18"/>
              </w:rPr>
              <w:t>Product Placement – Occasional</w:t>
            </w:r>
          </w:p>
        </w:tc>
        <w:tc>
          <w:tcPr>
            <w:tcW w:w="2700" w:type="dxa"/>
            <w:gridSpan w:val="3"/>
            <w:shd w:val="clear" w:color="auto" w:fill="auto"/>
            <w:vAlign w:val="center"/>
          </w:tcPr>
          <w:p w14:paraId="7DE9B22F" w14:textId="69D1BFF3" w:rsidR="004C4062" w:rsidRPr="003F14CD" w:rsidRDefault="004C4062" w:rsidP="00064BA3">
            <w:pPr>
              <w:spacing w:before="120" w:after="120" w:line="240" w:lineRule="auto"/>
              <w:rPr>
                <w:rFonts w:ascii="AvenirNext LT Pro Regular" w:hAnsi="AvenirNext LT Pro Regular"/>
                <w:b/>
                <w:color w:val="000000" w:themeColor="text1"/>
                <w:sz w:val="18"/>
                <w:szCs w:val="18"/>
              </w:rPr>
            </w:pPr>
            <w:r w:rsidRPr="003F14CD">
              <w:rPr>
                <w:rFonts w:ascii="AvenirNext LT Pro Regular" w:hAnsi="AvenirNext LT Pro Regular"/>
                <w:b/>
                <w:color w:val="000000" w:themeColor="text1"/>
                <w:sz w:val="18"/>
                <w:szCs w:val="18"/>
              </w:rPr>
              <w:t>Product Placement – Ongoing</w:t>
            </w:r>
          </w:p>
        </w:tc>
        <w:tc>
          <w:tcPr>
            <w:tcW w:w="2700" w:type="dxa"/>
            <w:gridSpan w:val="2"/>
            <w:shd w:val="clear" w:color="auto" w:fill="auto"/>
            <w:vAlign w:val="center"/>
          </w:tcPr>
          <w:p w14:paraId="0965C265" w14:textId="1979680D" w:rsidR="004C4062" w:rsidRPr="003F14CD" w:rsidRDefault="004C4062" w:rsidP="00064BA3">
            <w:pPr>
              <w:spacing w:before="120" w:after="120" w:line="240" w:lineRule="auto"/>
              <w:rPr>
                <w:rFonts w:ascii="AvenirNext LT Pro Regular" w:hAnsi="AvenirNext LT Pro Regular"/>
                <w:b/>
                <w:color w:val="000000" w:themeColor="text1"/>
                <w:sz w:val="18"/>
                <w:szCs w:val="18"/>
              </w:rPr>
            </w:pPr>
            <w:r w:rsidRPr="003F14CD">
              <w:rPr>
                <w:rFonts w:ascii="AvenirNext LT Pro Regular" w:hAnsi="AvenirNext LT Pro Regular"/>
                <w:b/>
                <w:color w:val="000000" w:themeColor="text1"/>
                <w:sz w:val="18"/>
                <w:szCs w:val="18"/>
              </w:rPr>
              <w:t xml:space="preserve">Sports Sponsorship – </w:t>
            </w:r>
            <w:r w:rsidRPr="003F14CD">
              <w:rPr>
                <w:rFonts w:ascii="AvenirNext LT Pro Regular" w:hAnsi="AvenirNext LT Pro Regular"/>
                <w:b/>
                <w:color w:val="000000" w:themeColor="text1"/>
                <w:sz w:val="18"/>
                <w:szCs w:val="18"/>
              </w:rPr>
              <w:br/>
              <w:t>At Venue</w:t>
            </w:r>
          </w:p>
        </w:tc>
        <w:tc>
          <w:tcPr>
            <w:tcW w:w="2700" w:type="dxa"/>
            <w:shd w:val="clear" w:color="auto" w:fill="auto"/>
            <w:vAlign w:val="center"/>
          </w:tcPr>
          <w:p w14:paraId="60A2894A" w14:textId="3C0B9F16" w:rsidR="004C4062" w:rsidRPr="003F14CD" w:rsidRDefault="004C4062" w:rsidP="00064BA3">
            <w:pPr>
              <w:spacing w:before="120" w:after="120" w:line="240" w:lineRule="auto"/>
              <w:rPr>
                <w:rFonts w:ascii="AvenirNext LT Pro Regular" w:hAnsi="AvenirNext LT Pro Regular"/>
                <w:b/>
                <w:color w:val="000000" w:themeColor="text1"/>
                <w:sz w:val="18"/>
                <w:szCs w:val="18"/>
              </w:rPr>
            </w:pPr>
            <w:r w:rsidRPr="003F14CD">
              <w:rPr>
                <w:rFonts w:ascii="AvenirNext LT Pro Regular" w:hAnsi="AvenirNext LT Pro Regular"/>
                <w:b/>
                <w:color w:val="000000" w:themeColor="text1"/>
                <w:sz w:val="18"/>
                <w:szCs w:val="18"/>
              </w:rPr>
              <w:t xml:space="preserve">Sports Sponsorship – </w:t>
            </w:r>
            <w:r w:rsidRPr="003F14CD">
              <w:rPr>
                <w:rFonts w:ascii="AvenirNext LT Pro Regular" w:hAnsi="AvenirNext LT Pro Regular"/>
                <w:b/>
                <w:color w:val="000000" w:themeColor="text1"/>
                <w:sz w:val="18"/>
                <w:szCs w:val="18"/>
              </w:rPr>
              <w:br/>
              <w:t>Live Activation</w:t>
            </w:r>
          </w:p>
        </w:tc>
      </w:tr>
      <w:tr w:rsidR="00A5077B" w:rsidRPr="007B4A0C" w14:paraId="35FCC290" w14:textId="77777777" w:rsidTr="002E5892">
        <w:trPr>
          <w:trHeight w:val="619"/>
        </w:trPr>
        <w:tc>
          <w:tcPr>
            <w:tcW w:w="2700" w:type="dxa"/>
            <w:shd w:val="clear" w:color="auto" w:fill="auto"/>
            <w:vAlign w:val="center"/>
          </w:tcPr>
          <w:p w14:paraId="5F1CADAF" w14:textId="13D1F488" w:rsidR="00A5077B" w:rsidRPr="003F14CD" w:rsidRDefault="00A5077B" w:rsidP="00064BA3">
            <w:pPr>
              <w:spacing w:before="120" w:after="120" w:line="240" w:lineRule="auto"/>
              <w:rPr>
                <w:rFonts w:ascii="AvenirNext LT Pro Regular" w:hAnsi="AvenirNext LT Pro Regular"/>
                <w:b/>
                <w:color w:val="000000" w:themeColor="text1"/>
                <w:sz w:val="18"/>
                <w:szCs w:val="18"/>
              </w:rPr>
            </w:pPr>
            <w:r w:rsidRPr="003F14CD">
              <w:rPr>
                <w:rFonts w:ascii="AvenirNext LT Pro Regular" w:hAnsi="AvenirNext LT Pro Regular"/>
                <w:b/>
                <w:color w:val="000000" w:themeColor="text1"/>
                <w:sz w:val="18"/>
                <w:szCs w:val="18"/>
              </w:rPr>
              <w:t xml:space="preserve">Sports Sponsorship – </w:t>
            </w:r>
            <w:r w:rsidRPr="003F14CD">
              <w:rPr>
                <w:rFonts w:ascii="AvenirNext LT Pro Regular" w:hAnsi="AvenirNext LT Pro Regular"/>
                <w:b/>
                <w:color w:val="000000" w:themeColor="text1"/>
                <w:sz w:val="18"/>
                <w:szCs w:val="18"/>
              </w:rPr>
              <w:br/>
              <w:t>Player/Car</w:t>
            </w:r>
          </w:p>
        </w:tc>
        <w:tc>
          <w:tcPr>
            <w:tcW w:w="2700" w:type="dxa"/>
            <w:gridSpan w:val="3"/>
            <w:shd w:val="clear" w:color="auto" w:fill="auto"/>
            <w:vAlign w:val="center"/>
          </w:tcPr>
          <w:p w14:paraId="6A3FED03" w14:textId="387A0D31" w:rsidR="00A5077B" w:rsidRPr="003F14CD" w:rsidRDefault="00A5077B" w:rsidP="00064BA3">
            <w:pPr>
              <w:spacing w:before="120" w:after="120" w:line="240" w:lineRule="auto"/>
              <w:rPr>
                <w:rFonts w:ascii="AvenirNext LT Pro Regular" w:hAnsi="AvenirNext LT Pro Regular"/>
                <w:b/>
                <w:color w:val="000000" w:themeColor="text1"/>
                <w:sz w:val="18"/>
                <w:szCs w:val="18"/>
              </w:rPr>
            </w:pPr>
            <w:r w:rsidRPr="003F14CD">
              <w:rPr>
                <w:rFonts w:ascii="AvenirNext LT Pro Regular" w:hAnsi="AvenirNext LT Pro Regular"/>
                <w:b/>
                <w:color w:val="000000" w:themeColor="text1"/>
                <w:sz w:val="18"/>
                <w:szCs w:val="18"/>
              </w:rPr>
              <w:t>Unique Opportunity</w:t>
            </w:r>
          </w:p>
        </w:tc>
        <w:tc>
          <w:tcPr>
            <w:tcW w:w="5400" w:type="dxa"/>
            <w:gridSpan w:val="3"/>
            <w:shd w:val="clear" w:color="auto" w:fill="auto"/>
            <w:vAlign w:val="center"/>
          </w:tcPr>
          <w:p w14:paraId="597699F2" w14:textId="025322F9" w:rsidR="00A5077B" w:rsidRPr="003F14CD" w:rsidRDefault="00A5077B" w:rsidP="00064BA3">
            <w:pPr>
              <w:spacing w:before="120" w:after="120" w:line="240" w:lineRule="auto"/>
              <w:rPr>
                <w:rFonts w:ascii="AvenirNext LT Pro Regular" w:hAnsi="AvenirNext LT Pro Regular"/>
                <w:b/>
                <w:color w:val="000000" w:themeColor="text1"/>
                <w:sz w:val="18"/>
                <w:szCs w:val="18"/>
              </w:rPr>
            </w:pPr>
            <w:r w:rsidRPr="003F14CD">
              <w:rPr>
                <w:rFonts w:ascii="AvenirNext LT Pro Regular" w:hAnsi="AvenirNext LT Pro Regular"/>
                <w:b/>
                <w:color w:val="000000" w:themeColor="text1"/>
                <w:sz w:val="18"/>
                <w:szCs w:val="18"/>
              </w:rPr>
              <w:t>Not Applicable</w:t>
            </w:r>
          </w:p>
        </w:tc>
      </w:tr>
      <w:tr w:rsidR="00BC7CF2" w:rsidRPr="007B4A0C" w14:paraId="76175204" w14:textId="77777777" w:rsidTr="00F36F77">
        <w:trPr>
          <w:trHeight w:val="988"/>
        </w:trPr>
        <w:tc>
          <w:tcPr>
            <w:tcW w:w="10800" w:type="dxa"/>
            <w:gridSpan w:val="7"/>
            <w:shd w:val="clear" w:color="auto" w:fill="B8B8B8"/>
            <w:vAlign w:val="center"/>
          </w:tcPr>
          <w:p w14:paraId="05F53A72" w14:textId="61F95C02" w:rsidR="00BC7CF2" w:rsidRPr="00F82752" w:rsidRDefault="00BC7CF2" w:rsidP="00064BA3">
            <w:pPr>
              <w:spacing w:before="120" w:after="120" w:line="240" w:lineRule="auto"/>
              <w:rPr>
                <w:rFonts w:ascii="AvenirNext LT Pro Bold" w:hAnsi="AvenirNext LT Pro Bold"/>
                <w:b/>
                <w:color w:val="auto"/>
                <w:sz w:val="22"/>
                <w:szCs w:val="22"/>
              </w:rPr>
            </w:pPr>
            <w:r w:rsidRPr="00F82752">
              <w:rPr>
                <w:rFonts w:ascii="AvenirNext LT Pro Bold" w:hAnsi="AvenirNext LT Pro Bold"/>
                <w:b/>
                <w:color w:val="auto"/>
                <w:sz w:val="22"/>
                <w:szCs w:val="22"/>
              </w:rPr>
              <w:t>SUSTAINABLE DEVELOPMENT GOALS</w:t>
            </w:r>
          </w:p>
          <w:p w14:paraId="23079CCE" w14:textId="002450C2" w:rsidR="00BC7CF2" w:rsidRPr="00F82752" w:rsidRDefault="00BC7CF2" w:rsidP="00064BA3">
            <w:pPr>
              <w:spacing w:before="120" w:after="120" w:line="240" w:lineRule="auto"/>
              <w:rPr>
                <w:rFonts w:ascii="AvenirNext LT Pro Regular" w:hAnsi="AvenirNext LT Pro Regular"/>
                <w:i/>
                <w:sz w:val="17"/>
                <w:szCs w:val="17"/>
              </w:rPr>
            </w:pPr>
            <w:r w:rsidRPr="00F82752">
              <w:rPr>
                <w:rFonts w:ascii="AvenirNext LT Pro Regular" w:hAnsi="AvenirNext LT Pro Regular"/>
                <w:i/>
                <w:sz w:val="17"/>
                <w:szCs w:val="17"/>
              </w:rPr>
              <w:t xml:space="preserve">Effie has partnered with the PVBLIC Foundation to support the </w:t>
            </w:r>
            <w:hyperlink r:id="rId21" w:history="1">
              <w:r w:rsidRPr="00F82752">
                <w:rPr>
                  <w:rStyle w:val="Hyperlink"/>
                  <w:rFonts w:ascii="AvenirNext LT Pro Regular" w:hAnsi="AvenirNext LT Pro Regular"/>
                  <w:b/>
                  <w:bCs/>
                  <w:i/>
                  <w:color w:val="404040" w:themeColor="text1" w:themeTint="BF"/>
                  <w:sz w:val="17"/>
                  <w:szCs w:val="17"/>
                  <w:u w:val="none"/>
                </w:rPr>
                <w:t>UN's 2030 Agenda for Sustainable Development</w:t>
              </w:r>
            </w:hyperlink>
            <w:r w:rsidRPr="00F82752">
              <w:rPr>
                <w:rFonts w:ascii="AvenirNext LT Pro Regular" w:hAnsi="AvenirNext LT Pro Regular"/>
                <w:i/>
                <w:sz w:val="17"/>
                <w:szCs w:val="17"/>
              </w:rPr>
              <w:t xml:space="preserve"> and its </w:t>
            </w:r>
            <w:hyperlink r:id="rId22" w:history="1">
              <w:r w:rsidRPr="00F82752">
                <w:rPr>
                  <w:rStyle w:val="Hyperlink"/>
                  <w:rFonts w:ascii="AvenirNext LT Pro Regular" w:hAnsi="AvenirNext LT Pro Regular"/>
                  <w:b/>
                  <w:bCs/>
                  <w:i/>
                  <w:color w:val="404040" w:themeColor="text1" w:themeTint="BF"/>
                  <w:sz w:val="17"/>
                  <w:szCs w:val="17"/>
                  <w:u w:val="none"/>
                </w:rPr>
                <w:t xml:space="preserve">17 Sustainable Development Goals (SDGs). </w:t>
              </w:r>
            </w:hyperlink>
            <w:r w:rsidRPr="00F82752">
              <w:rPr>
                <w:rFonts w:ascii="AvenirNext LT Pro Regular" w:hAnsi="AvenirNext LT Pro Regular"/>
                <w:b/>
                <w:bCs/>
                <w:i/>
                <w:sz w:val="17"/>
                <w:szCs w:val="17"/>
              </w:rPr>
              <w:t xml:space="preserve"> </w:t>
            </w:r>
            <w:r w:rsidRPr="00F82752">
              <w:rPr>
                <w:rFonts w:ascii="AvenirNext LT Pro Regular" w:hAnsi="AvenirNext LT Pro Regular"/>
                <w:i/>
                <w:sz w:val="17"/>
                <w:szCs w:val="17"/>
              </w:rPr>
              <w:t>Please help us to recognize the achievements of our industry in creating positive change by providing the below information.</w:t>
            </w:r>
          </w:p>
        </w:tc>
      </w:tr>
      <w:tr w:rsidR="0029487B" w:rsidRPr="007B4A0C" w14:paraId="3CBC2882" w14:textId="77777777" w:rsidTr="00F36F77">
        <w:trPr>
          <w:trHeight w:val="340"/>
        </w:trPr>
        <w:tc>
          <w:tcPr>
            <w:tcW w:w="10800" w:type="dxa"/>
            <w:gridSpan w:val="7"/>
            <w:shd w:val="clear" w:color="auto" w:fill="B8B8B8"/>
            <w:vAlign w:val="center"/>
          </w:tcPr>
          <w:p w14:paraId="5FF10791" w14:textId="0692CEA6" w:rsidR="0029487B" w:rsidRPr="00F82752" w:rsidRDefault="00F36F77" w:rsidP="00064BA3">
            <w:pPr>
              <w:spacing w:before="120" w:after="120" w:line="240" w:lineRule="auto"/>
              <w:rPr>
                <w:rFonts w:ascii="AvenirNext LT Pro Bold" w:hAnsi="AvenirNext LT Pro Bold"/>
                <w:b/>
                <w:color w:val="auto"/>
                <w:sz w:val="19"/>
                <w:szCs w:val="19"/>
              </w:rPr>
            </w:pPr>
            <w:r w:rsidRPr="00F36F77">
              <w:rPr>
                <w:rFonts w:ascii="AvenirNext LT Pro Regular" w:hAnsi="AvenirNext LT Pro Regular" w:cs="Tahoma"/>
                <w:b/>
                <w:color w:val="auto"/>
                <w:sz w:val="19"/>
                <w:szCs w:val="19"/>
              </w:rPr>
              <w:t>Select the Sustainable Development Goal most closely aligned with your effort</w:t>
            </w:r>
            <w:r w:rsidR="003141F2">
              <w:rPr>
                <w:rFonts w:ascii="AvenirNext LT Pro Regular" w:hAnsi="AvenirNext LT Pro Regular" w:cs="Tahoma"/>
                <w:b/>
                <w:color w:val="auto"/>
                <w:sz w:val="19"/>
                <w:szCs w:val="19"/>
              </w:rPr>
              <w:t>.</w:t>
            </w:r>
            <w:r w:rsidR="00226396">
              <w:rPr>
                <w:rFonts w:ascii="AvenirNext LT Pro Regular" w:hAnsi="AvenirNext LT Pro Regular" w:cs="Tahoma"/>
                <w:b/>
                <w:color w:val="auto"/>
                <w:sz w:val="19"/>
                <w:szCs w:val="19"/>
              </w:rPr>
              <w:t xml:space="preserve"> </w:t>
            </w:r>
            <w:r w:rsidR="003141F2">
              <w:rPr>
                <w:rFonts w:ascii="AvenirNext LT Pro Regular" w:hAnsi="AvenirNext LT Pro Regular" w:cs="Tahoma"/>
                <w:b/>
                <w:color w:val="auto"/>
                <w:sz w:val="19"/>
                <w:szCs w:val="19"/>
              </w:rPr>
              <w:t>Choose one</w:t>
            </w:r>
            <w:r w:rsidR="00226396">
              <w:rPr>
                <w:rFonts w:ascii="AvenirNext LT Pro Regular" w:hAnsi="AvenirNext LT Pro Regular" w:cs="Tahoma"/>
                <w:b/>
                <w:color w:val="auto"/>
                <w:sz w:val="19"/>
                <w:szCs w:val="19"/>
              </w:rPr>
              <w:t>:</w:t>
            </w:r>
          </w:p>
        </w:tc>
      </w:tr>
      <w:tr w:rsidR="0029487B" w:rsidRPr="007B4A0C" w14:paraId="0452919B" w14:textId="77777777" w:rsidTr="00F36F77">
        <w:trPr>
          <w:trHeight w:val="547"/>
        </w:trPr>
        <w:tc>
          <w:tcPr>
            <w:tcW w:w="2700" w:type="dxa"/>
            <w:shd w:val="clear" w:color="auto" w:fill="auto"/>
            <w:vAlign w:val="center"/>
          </w:tcPr>
          <w:p w14:paraId="705354C5" w14:textId="197B12C6" w:rsidR="0029487B" w:rsidRPr="003F14CD" w:rsidRDefault="0029487B" w:rsidP="00064BA3">
            <w:pPr>
              <w:spacing w:before="120" w:after="120" w:line="240" w:lineRule="auto"/>
              <w:rPr>
                <w:rFonts w:ascii="AvenirNext LT Pro Regular" w:hAnsi="AvenirNext LT Pro Regular"/>
                <w:color w:val="000000" w:themeColor="text1"/>
                <w:sz w:val="18"/>
                <w:szCs w:val="18"/>
              </w:rPr>
            </w:pPr>
            <w:r w:rsidRPr="003F14CD">
              <w:rPr>
                <w:rFonts w:ascii="AvenirNext LT Pro Regular" w:hAnsi="AvenirNext LT Pro Regular"/>
                <w:b/>
                <w:color w:val="000000" w:themeColor="text1"/>
                <w:sz w:val="18"/>
                <w:szCs w:val="18"/>
              </w:rPr>
              <w:t>Affordable &amp; Clean Energy</w:t>
            </w:r>
          </w:p>
        </w:tc>
        <w:tc>
          <w:tcPr>
            <w:tcW w:w="2700" w:type="dxa"/>
            <w:gridSpan w:val="3"/>
            <w:shd w:val="clear" w:color="auto" w:fill="auto"/>
            <w:vAlign w:val="center"/>
          </w:tcPr>
          <w:p w14:paraId="47E80712" w14:textId="7367314A" w:rsidR="0029487B" w:rsidRPr="003F14CD" w:rsidRDefault="0029487B" w:rsidP="00064BA3">
            <w:pPr>
              <w:spacing w:before="120" w:after="120" w:line="240" w:lineRule="auto"/>
              <w:rPr>
                <w:rFonts w:ascii="AvenirNext LT Pro Regular" w:hAnsi="AvenirNext LT Pro Regular"/>
                <w:color w:val="000000" w:themeColor="text1"/>
                <w:sz w:val="18"/>
                <w:szCs w:val="18"/>
              </w:rPr>
            </w:pPr>
            <w:r w:rsidRPr="003F14CD">
              <w:rPr>
                <w:rFonts w:ascii="AvenirNext LT Pro Regular" w:hAnsi="AvenirNext LT Pro Regular"/>
                <w:b/>
                <w:color w:val="000000" w:themeColor="text1"/>
                <w:sz w:val="18"/>
                <w:szCs w:val="18"/>
              </w:rPr>
              <w:t>Clean Water &amp; Sanitation</w:t>
            </w:r>
          </w:p>
        </w:tc>
        <w:tc>
          <w:tcPr>
            <w:tcW w:w="2700" w:type="dxa"/>
            <w:gridSpan w:val="2"/>
            <w:shd w:val="clear" w:color="auto" w:fill="auto"/>
            <w:vAlign w:val="center"/>
          </w:tcPr>
          <w:p w14:paraId="2B6420F8" w14:textId="5A8C34AA" w:rsidR="0029487B" w:rsidRPr="003F14CD" w:rsidRDefault="0029487B" w:rsidP="00064BA3">
            <w:pPr>
              <w:spacing w:before="120" w:after="120" w:line="240" w:lineRule="auto"/>
              <w:rPr>
                <w:rFonts w:ascii="AvenirNext LT Pro Regular" w:hAnsi="AvenirNext LT Pro Regular"/>
                <w:color w:val="000000" w:themeColor="text1"/>
                <w:sz w:val="18"/>
                <w:szCs w:val="18"/>
              </w:rPr>
            </w:pPr>
            <w:r w:rsidRPr="003F14CD">
              <w:rPr>
                <w:rFonts w:ascii="AvenirNext LT Pro Regular" w:hAnsi="AvenirNext LT Pro Regular"/>
                <w:b/>
                <w:color w:val="000000" w:themeColor="text1"/>
                <w:sz w:val="18"/>
                <w:szCs w:val="18"/>
              </w:rPr>
              <w:t>Climate Action</w:t>
            </w:r>
          </w:p>
        </w:tc>
        <w:tc>
          <w:tcPr>
            <w:tcW w:w="2700" w:type="dxa"/>
            <w:shd w:val="clear" w:color="auto" w:fill="auto"/>
            <w:vAlign w:val="center"/>
          </w:tcPr>
          <w:p w14:paraId="5C0343F2" w14:textId="324FAC71" w:rsidR="0029487B" w:rsidRPr="003F14CD" w:rsidRDefault="0029487B" w:rsidP="00064BA3">
            <w:pPr>
              <w:spacing w:before="120" w:after="120" w:line="240" w:lineRule="auto"/>
              <w:rPr>
                <w:rFonts w:ascii="AvenirNext LT Pro Regular" w:hAnsi="AvenirNext LT Pro Regular"/>
                <w:color w:val="000000" w:themeColor="text1"/>
                <w:sz w:val="18"/>
                <w:szCs w:val="18"/>
              </w:rPr>
            </w:pPr>
            <w:r w:rsidRPr="003F14CD">
              <w:rPr>
                <w:rFonts w:ascii="AvenirNext LT Pro Regular" w:hAnsi="AvenirNext LT Pro Regular"/>
                <w:b/>
                <w:color w:val="000000" w:themeColor="text1"/>
                <w:sz w:val="18"/>
                <w:szCs w:val="18"/>
              </w:rPr>
              <w:t xml:space="preserve">Decent Work &amp; </w:t>
            </w:r>
            <w:r w:rsidRPr="003F14CD">
              <w:rPr>
                <w:rFonts w:ascii="AvenirNext LT Pro Regular" w:hAnsi="AvenirNext LT Pro Regular"/>
                <w:b/>
                <w:color w:val="000000" w:themeColor="text1"/>
                <w:sz w:val="18"/>
                <w:szCs w:val="18"/>
              </w:rPr>
              <w:br/>
              <w:t>Economic Growth</w:t>
            </w:r>
          </w:p>
        </w:tc>
      </w:tr>
      <w:tr w:rsidR="0029487B" w:rsidRPr="007B4A0C" w14:paraId="3D0AEFC2" w14:textId="77777777" w:rsidTr="00F36F77">
        <w:trPr>
          <w:trHeight w:val="538"/>
        </w:trPr>
        <w:tc>
          <w:tcPr>
            <w:tcW w:w="2700" w:type="dxa"/>
            <w:shd w:val="clear" w:color="auto" w:fill="auto"/>
            <w:vAlign w:val="center"/>
          </w:tcPr>
          <w:p w14:paraId="345D164E" w14:textId="1E0603F7" w:rsidR="0029487B" w:rsidRPr="003F14CD" w:rsidRDefault="0029487B" w:rsidP="00064BA3">
            <w:pPr>
              <w:spacing w:before="120" w:after="120" w:line="240" w:lineRule="auto"/>
              <w:rPr>
                <w:rFonts w:ascii="AvenirNext LT Pro Regular" w:hAnsi="AvenirNext LT Pro Regular"/>
                <w:color w:val="000000" w:themeColor="text1"/>
                <w:sz w:val="18"/>
                <w:szCs w:val="18"/>
              </w:rPr>
            </w:pPr>
            <w:r w:rsidRPr="003F14CD">
              <w:rPr>
                <w:rFonts w:ascii="AvenirNext LT Pro Regular" w:hAnsi="AvenirNext LT Pro Regular"/>
                <w:b/>
                <w:color w:val="000000" w:themeColor="text1"/>
                <w:sz w:val="18"/>
                <w:szCs w:val="18"/>
              </w:rPr>
              <w:t>Gender Equality</w:t>
            </w:r>
          </w:p>
        </w:tc>
        <w:tc>
          <w:tcPr>
            <w:tcW w:w="2700" w:type="dxa"/>
            <w:gridSpan w:val="3"/>
            <w:shd w:val="clear" w:color="auto" w:fill="auto"/>
            <w:vAlign w:val="center"/>
          </w:tcPr>
          <w:p w14:paraId="722D6DB9" w14:textId="0D1D89E9" w:rsidR="0029487B" w:rsidRPr="003F14CD" w:rsidRDefault="0029487B" w:rsidP="00064BA3">
            <w:pPr>
              <w:spacing w:before="120" w:after="120" w:line="240" w:lineRule="auto"/>
              <w:rPr>
                <w:rFonts w:ascii="AvenirNext LT Pro Regular" w:hAnsi="AvenirNext LT Pro Regular"/>
                <w:color w:val="000000" w:themeColor="text1"/>
                <w:sz w:val="18"/>
                <w:szCs w:val="18"/>
              </w:rPr>
            </w:pPr>
            <w:r w:rsidRPr="003F14CD">
              <w:rPr>
                <w:rFonts w:ascii="AvenirNext LT Pro Regular" w:hAnsi="AvenirNext LT Pro Regular"/>
                <w:b/>
                <w:color w:val="000000" w:themeColor="text1"/>
                <w:sz w:val="18"/>
                <w:szCs w:val="18"/>
              </w:rPr>
              <w:t>Good Health &amp; Well-Being</w:t>
            </w:r>
          </w:p>
        </w:tc>
        <w:tc>
          <w:tcPr>
            <w:tcW w:w="2700" w:type="dxa"/>
            <w:gridSpan w:val="2"/>
            <w:shd w:val="clear" w:color="auto" w:fill="auto"/>
            <w:vAlign w:val="center"/>
          </w:tcPr>
          <w:p w14:paraId="53D745AC" w14:textId="4E91D8A0" w:rsidR="0029487B" w:rsidRPr="003F14CD" w:rsidRDefault="0029487B" w:rsidP="00064BA3">
            <w:pPr>
              <w:spacing w:before="120" w:after="120" w:line="240" w:lineRule="auto"/>
              <w:rPr>
                <w:rFonts w:ascii="AvenirNext LT Pro Regular" w:hAnsi="AvenirNext LT Pro Regular"/>
                <w:color w:val="000000" w:themeColor="text1"/>
                <w:sz w:val="18"/>
                <w:szCs w:val="18"/>
              </w:rPr>
            </w:pPr>
            <w:r w:rsidRPr="003F14CD">
              <w:rPr>
                <w:rFonts w:ascii="AvenirNext LT Pro Regular" w:hAnsi="AvenirNext LT Pro Regular"/>
                <w:b/>
                <w:color w:val="000000" w:themeColor="text1"/>
                <w:sz w:val="18"/>
                <w:szCs w:val="18"/>
              </w:rPr>
              <w:t>Industry, Innovation &amp; Infrastructure</w:t>
            </w:r>
          </w:p>
        </w:tc>
        <w:tc>
          <w:tcPr>
            <w:tcW w:w="2700" w:type="dxa"/>
            <w:shd w:val="clear" w:color="auto" w:fill="auto"/>
            <w:vAlign w:val="center"/>
          </w:tcPr>
          <w:p w14:paraId="7FAA22EE" w14:textId="6117702E" w:rsidR="0029487B" w:rsidRPr="003F14CD" w:rsidRDefault="0029487B" w:rsidP="00064BA3">
            <w:pPr>
              <w:spacing w:before="120" w:after="120" w:line="240" w:lineRule="auto"/>
              <w:rPr>
                <w:rFonts w:ascii="AvenirNext LT Pro Regular" w:hAnsi="AvenirNext LT Pro Regular"/>
                <w:color w:val="000000" w:themeColor="text1"/>
                <w:sz w:val="18"/>
                <w:szCs w:val="18"/>
              </w:rPr>
            </w:pPr>
            <w:r w:rsidRPr="003F14CD">
              <w:rPr>
                <w:rFonts w:ascii="AvenirNext LT Pro Regular" w:hAnsi="AvenirNext LT Pro Regular"/>
                <w:b/>
                <w:color w:val="000000" w:themeColor="text1"/>
                <w:sz w:val="18"/>
                <w:szCs w:val="18"/>
              </w:rPr>
              <w:t>Life Below Water</w:t>
            </w:r>
          </w:p>
        </w:tc>
      </w:tr>
      <w:tr w:rsidR="0029487B" w:rsidRPr="007B4A0C" w14:paraId="040550DC" w14:textId="77777777" w:rsidTr="00F36F77">
        <w:trPr>
          <w:trHeight w:val="578"/>
        </w:trPr>
        <w:tc>
          <w:tcPr>
            <w:tcW w:w="2700" w:type="dxa"/>
            <w:shd w:val="clear" w:color="auto" w:fill="auto"/>
            <w:vAlign w:val="center"/>
          </w:tcPr>
          <w:p w14:paraId="5A522906" w14:textId="0EAEB234" w:rsidR="0029487B" w:rsidRPr="003F14CD" w:rsidRDefault="0029487B" w:rsidP="00064BA3">
            <w:pPr>
              <w:spacing w:before="120" w:after="120" w:line="240" w:lineRule="auto"/>
              <w:rPr>
                <w:rFonts w:ascii="AvenirNext LT Pro Regular" w:hAnsi="AvenirNext LT Pro Regular"/>
                <w:color w:val="000000" w:themeColor="text1"/>
                <w:sz w:val="18"/>
                <w:szCs w:val="18"/>
              </w:rPr>
            </w:pPr>
            <w:r w:rsidRPr="003F14CD">
              <w:rPr>
                <w:rFonts w:ascii="AvenirNext LT Pro Regular" w:hAnsi="AvenirNext LT Pro Regular"/>
                <w:b/>
                <w:color w:val="000000" w:themeColor="text1"/>
                <w:sz w:val="18"/>
                <w:szCs w:val="18"/>
              </w:rPr>
              <w:t>Life on Land</w:t>
            </w:r>
          </w:p>
        </w:tc>
        <w:tc>
          <w:tcPr>
            <w:tcW w:w="2700" w:type="dxa"/>
            <w:gridSpan w:val="3"/>
            <w:shd w:val="clear" w:color="auto" w:fill="auto"/>
            <w:vAlign w:val="center"/>
          </w:tcPr>
          <w:p w14:paraId="1CFCC038" w14:textId="135EE206" w:rsidR="0029487B" w:rsidRPr="003F14CD" w:rsidRDefault="0029487B" w:rsidP="00064BA3">
            <w:pPr>
              <w:spacing w:before="120" w:after="120" w:line="240" w:lineRule="auto"/>
              <w:rPr>
                <w:rFonts w:ascii="AvenirNext LT Pro Regular" w:hAnsi="AvenirNext LT Pro Regular"/>
                <w:color w:val="000000" w:themeColor="text1"/>
                <w:sz w:val="18"/>
                <w:szCs w:val="18"/>
              </w:rPr>
            </w:pPr>
            <w:r w:rsidRPr="003F14CD">
              <w:rPr>
                <w:rFonts w:ascii="AvenirNext LT Pro Regular" w:hAnsi="AvenirNext LT Pro Regular"/>
                <w:b/>
                <w:color w:val="000000" w:themeColor="text1"/>
                <w:sz w:val="18"/>
                <w:szCs w:val="18"/>
              </w:rPr>
              <w:t>No Poverty</w:t>
            </w:r>
          </w:p>
        </w:tc>
        <w:tc>
          <w:tcPr>
            <w:tcW w:w="2700" w:type="dxa"/>
            <w:gridSpan w:val="2"/>
            <w:shd w:val="clear" w:color="auto" w:fill="auto"/>
            <w:vAlign w:val="center"/>
          </w:tcPr>
          <w:p w14:paraId="2766F38B" w14:textId="2338FE51" w:rsidR="0029487B" w:rsidRPr="003F14CD" w:rsidRDefault="0029487B" w:rsidP="00064BA3">
            <w:pPr>
              <w:spacing w:before="120" w:after="120" w:line="240" w:lineRule="auto"/>
              <w:rPr>
                <w:rFonts w:ascii="AvenirNext LT Pro Regular" w:hAnsi="AvenirNext LT Pro Regular"/>
                <w:color w:val="000000" w:themeColor="text1"/>
                <w:sz w:val="18"/>
                <w:szCs w:val="18"/>
              </w:rPr>
            </w:pPr>
            <w:r w:rsidRPr="003F14CD">
              <w:rPr>
                <w:rFonts w:ascii="AvenirNext LT Pro Regular" w:hAnsi="AvenirNext LT Pro Regular"/>
                <w:b/>
                <w:color w:val="000000" w:themeColor="text1"/>
                <w:sz w:val="18"/>
                <w:szCs w:val="18"/>
              </w:rPr>
              <w:t>Partnerships for the Goals</w:t>
            </w:r>
          </w:p>
        </w:tc>
        <w:tc>
          <w:tcPr>
            <w:tcW w:w="2700" w:type="dxa"/>
            <w:shd w:val="clear" w:color="auto" w:fill="auto"/>
            <w:vAlign w:val="center"/>
          </w:tcPr>
          <w:p w14:paraId="679CC382" w14:textId="442654FF" w:rsidR="0029487B" w:rsidRPr="003F14CD" w:rsidRDefault="0029487B" w:rsidP="00064BA3">
            <w:pPr>
              <w:spacing w:before="120" w:after="120" w:line="240" w:lineRule="auto"/>
              <w:rPr>
                <w:rFonts w:ascii="AvenirNext LT Pro Regular" w:hAnsi="AvenirNext LT Pro Regular"/>
                <w:color w:val="000000" w:themeColor="text1"/>
                <w:sz w:val="18"/>
                <w:szCs w:val="18"/>
              </w:rPr>
            </w:pPr>
            <w:r w:rsidRPr="003F14CD">
              <w:rPr>
                <w:rFonts w:ascii="AvenirNext LT Pro Regular" w:hAnsi="AvenirNext LT Pro Regular"/>
                <w:b/>
                <w:color w:val="000000" w:themeColor="text1"/>
                <w:sz w:val="18"/>
                <w:szCs w:val="18"/>
              </w:rPr>
              <w:t>Peace, Justice &amp; Strong Institutions</w:t>
            </w:r>
          </w:p>
        </w:tc>
      </w:tr>
      <w:tr w:rsidR="0029487B" w:rsidRPr="007B4A0C" w14:paraId="0628CB8A" w14:textId="77777777" w:rsidTr="00F36F77">
        <w:trPr>
          <w:trHeight w:val="632"/>
        </w:trPr>
        <w:tc>
          <w:tcPr>
            <w:tcW w:w="2700" w:type="dxa"/>
            <w:shd w:val="clear" w:color="auto" w:fill="auto"/>
            <w:vAlign w:val="center"/>
          </w:tcPr>
          <w:p w14:paraId="6D8FA8DA" w14:textId="74ED3A57" w:rsidR="0029487B" w:rsidRPr="003F14CD" w:rsidRDefault="0029487B" w:rsidP="00064BA3">
            <w:pPr>
              <w:spacing w:before="120" w:after="120" w:line="240" w:lineRule="auto"/>
              <w:rPr>
                <w:rFonts w:ascii="AvenirNext LT Pro Regular" w:hAnsi="AvenirNext LT Pro Regular"/>
                <w:color w:val="000000" w:themeColor="text1"/>
                <w:sz w:val="18"/>
                <w:szCs w:val="18"/>
              </w:rPr>
            </w:pPr>
            <w:r w:rsidRPr="003F14CD">
              <w:rPr>
                <w:rFonts w:ascii="AvenirNext LT Pro Regular" w:hAnsi="AvenirNext LT Pro Regular"/>
                <w:b/>
                <w:color w:val="000000" w:themeColor="text1"/>
                <w:sz w:val="18"/>
                <w:szCs w:val="18"/>
              </w:rPr>
              <w:t>Quality Education</w:t>
            </w:r>
          </w:p>
        </w:tc>
        <w:tc>
          <w:tcPr>
            <w:tcW w:w="2700" w:type="dxa"/>
            <w:gridSpan w:val="3"/>
            <w:shd w:val="clear" w:color="auto" w:fill="auto"/>
            <w:vAlign w:val="center"/>
          </w:tcPr>
          <w:p w14:paraId="3B4D96C7" w14:textId="4782A1C1" w:rsidR="0029487B" w:rsidRPr="003F14CD" w:rsidRDefault="0029487B" w:rsidP="00064BA3">
            <w:pPr>
              <w:spacing w:before="120" w:after="120" w:line="240" w:lineRule="auto"/>
              <w:rPr>
                <w:rFonts w:ascii="AvenirNext LT Pro Regular" w:hAnsi="AvenirNext LT Pro Regular"/>
                <w:color w:val="000000" w:themeColor="text1"/>
                <w:sz w:val="18"/>
                <w:szCs w:val="18"/>
              </w:rPr>
            </w:pPr>
            <w:r w:rsidRPr="003F14CD">
              <w:rPr>
                <w:rFonts w:ascii="AvenirNext LT Pro Regular" w:hAnsi="AvenirNext LT Pro Regular"/>
                <w:b/>
                <w:color w:val="000000" w:themeColor="text1"/>
                <w:sz w:val="18"/>
                <w:szCs w:val="18"/>
              </w:rPr>
              <w:t>Reduced Inequalities</w:t>
            </w:r>
          </w:p>
        </w:tc>
        <w:tc>
          <w:tcPr>
            <w:tcW w:w="2700" w:type="dxa"/>
            <w:gridSpan w:val="2"/>
            <w:shd w:val="clear" w:color="auto" w:fill="auto"/>
            <w:vAlign w:val="center"/>
          </w:tcPr>
          <w:p w14:paraId="2A9E1335" w14:textId="6630F042" w:rsidR="0029487B" w:rsidRPr="003F14CD" w:rsidRDefault="0029487B" w:rsidP="00064BA3">
            <w:pPr>
              <w:spacing w:before="120" w:after="120" w:line="240" w:lineRule="auto"/>
              <w:rPr>
                <w:rFonts w:ascii="AvenirNext LT Pro Regular" w:hAnsi="AvenirNext LT Pro Regular"/>
                <w:color w:val="000000" w:themeColor="text1"/>
                <w:sz w:val="18"/>
                <w:szCs w:val="18"/>
              </w:rPr>
            </w:pPr>
            <w:r w:rsidRPr="003F14CD">
              <w:rPr>
                <w:rFonts w:ascii="AvenirNext LT Pro Regular" w:hAnsi="AvenirNext LT Pro Regular"/>
                <w:b/>
                <w:color w:val="000000" w:themeColor="text1"/>
                <w:sz w:val="18"/>
                <w:szCs w:val="18"/>
              </w:rPr>
              <w:t>Responsible Consumption &amp; Production</w:t>
            </w:r>
          </w:p>
        </w:tc>
        <w:tc>
          <w:tcPr>
            <w:tcW w:w="2700" w:type="dxa"/>
            <w:shd w:val="clear" w:color="auto" w:fill="auto"/>
            <w:vAlign w:val="center"/>
          </w:tcPr>
          <w:p w14:paraId="5AFBBA59" w14:textId="01525BBC" w:rsidR="0029487B" w:rsidRPr="003F14CD" w:rsidRDefault="0029487B" w:rsidP="00064BA3">
            <w:pPr>
              <w:spacing w:before="120" w:after="120" w:line="240" w:lineRule="auto"/>
              <w:rPr>
                <w:rFonts w:ascii="AvenirNext LT Pro Regular" w:hAnsi="AvenirNext LT Pro Regular"/>
                <w:color w:val="000000" w:themeColor="text1"/>
                <w:sz w:val="18"/>
                <w:szCs w:val="18"/>
              </w:rPr>
            </w:pPr>
            <w:r w:rsidRPr="003F14CD">
              <w:rPr>
                <w:rFonts w:ascii="AvenirNext LT Pro Regular" w:hAnsi="AvenirNext LT Pro Regular"/>
                <w:b/>
                <w:color w:val="000000" w:themeColor="text1"/>
                <w:sz w:val="18"/>
                <w:szCs w:val="18"/>
              </w:rPr>
              <w:t>Sustainable Cities &amp; Communities</w:t>
            </w:r>
          </w:p>
        </w:tc>
      </w:tr>
      <w:tr w:rsidR="00A5077B" w:rsidRPr="007B4A0C" w14:paraId="4EA31DFD" w14:textId="77777777" w:rsidTr="002E5892">
        <w:trPr>
          <w:trHeight w:val="542"/>
        </w:trPr>
        <w:tc>
          <w:tcPr>
            <w:tcW w:w="5400" w:type="dxa"/>
            <w:gridSpan w:val="4"/>
            <w:shd w:val="clear" w:color="auto" w:fill="auto"/>
            <w:vAlign w:val="center"/>
          </w:tcPr>
          <w:p w14:paraId="7DC961EC" w14:textId="45A87A5B" w:rsidR="00A5077B" w:rsidRPr="003F14CD" w:rsidRDefault="00A5077B" w:rsidP="00064BA3">
            <w:pPr>
              <w:spacing w:before="120" w:after="120" w:line="240" w:lineRule="auto"/>
              <w:rPr>
                <w:rFonts w:ascii="AvenirNext LT Pro Regular" w:hAnsi="AvenirNext LT Pro Regular"/>
                <w:b/>
                <w:color w:val="000000" w:themeColor="text1"/>
                <w:sz w:val="18"/>
                <w:szCs w:val="18"/>
              </w:rPr>
            </w:pPr>
            <w:r w:rsidRPr="003F14CD">
              <w:rPr>
                <w:rFonts w:ascii="AvenirNext LT Pro Regular" w:hAnsi="AvenirNext LT Pro Regular"/>
                <w:b/>
                <w:color w:val="000000" w:themeColor="text1"/>
                <w:sz w:val="18"/>
                <w:szCs w:val="18"/>
              </w:rPr>
              <w:t>Zero Hunger</w:t>
            </w:r>
          </w:p>
        </w:tc>
        <w:tc>
          <w:tcPr>
            <w:tcW w:w="5400" w:type="dxa"/>
            <w:gridSpan w:val="3"/>
            <w:shd w:val="clear" w:color="auto" w:fill="auto"/>
            <w:vAlign w:val="center"/>
          </w:tcPr>
          <w:p w14:paraId="765C512D" w14:textId="647071F6" w:rsidR="00A5077B" w:rsidRPr="003F14CD" w:rsidRDefault="00A5077B" w:rsidP="00064BA3">
            <w:pPr>
              <w:spacing w:before="120" w:after="120" w:line="240" w:lineRule="auto"/>
              <w:rPr>
                <w:rFonts w:ascii="AvenirNext LT Pro Regular" w:hAnsi="AvenirNext LT Pro Regular"/>
                <w:b/>
                <w:color w:val="000000" w:themeColor="text1"/>
                <w:sz w:val="18"/>
                <w:szCs w:val="18"/>
              </w:rPr>
            </w:pPr>
            <w:r w:rsidRPr="003F14CD">
              <w:rPr>
                <w:rFonts w:ascii="AvenirNext LT Pro Regular" w:hAnsi="AvenirNext LT Pro Regular"/>
                <w:b/>
                <w:color w:val="000000" w:themeColor="text1"/>
                <w:sz w:val="18"/>
                <w:szCs w:val="18"/>
              </w:rPr>
              <w:t>Not Applicable</w:t>
            </w:r>
          </w:p>
        </w:tc>
      </w:tr>
      <w:tr w:rsidR="0029487B" w:rsidRPr="007B4A0C" w14:paraId="0CF5739B" w14:textId="77777777" w:rsidTr="00F36F77">
        <w:trPr>
          <w:trHeight w:val="353"/>
        </w:trPr>
        <w:tc>
          <w:tcPr>
            <w:tcW w:w="10800" w:type="dxa"/>
            <w:gridSpan w:val="7"/>
            <w:shd w:val="clear" w:color="auto" w:fill="B8B8B8"/>
            <w:vAlign w:val="center"/>
          </w:tcPr>
          <w:p w14:paraId="226EBA80" w14:textId="288A1C83" w:rsidR="0029487B" w:rsidRPr="00F82752" w:rsidRDefault="00F36F77" w:rsidP="00064BA3">
            <w:pPr>
              <w:spacing w:before="120" w:after="120" w:line="240" w:lineRule="auto"/>
              <w:rPr>
                <w:rFonts w:ascii="Avenir Next LT Pro" w:hAnsi="Avenir Next LT Pro"/>
                <w:b/>
                <w:bCs/>
                <w:sz w:val="19"/>
                <w:szCs w:val="19"/>
              </w:rPr>
            </w:pPr>
            <w:r w:rsidRPr="00F36F77">
              <w:rPr>
                <w:rFonts w:ascii="AvenirNext LT Pro Regular" w:hAnsi="AvenirNext LT Pro Regular" w:cs="Tahoma"/>
                <w:b/>
                <w:color w:val="auto"/>
                <w:sz w:val="19"/>
                <w:szCs w:val="19"/>
              </w:rPr>
              <w:t>Select</w:t>
            </w:r>
            <w:r>
              <w:t xml:space="preserve"> </w:t>
            </w:r>
            <w:r w:rsidRPr="00F36F77">
              <w:rPr>
                <w:rFonts w:ascii="AvenirNext LT Pro Regular" w:hAnsi="AvenirNext LT Pro Regular" w:cs="Tahoma"/>
                <w:b/>
                <w:color w:val="auto"/>
                <w:sz w:val="19"/>
                <w:szCs w:val="19"/>
              </w:rPr>
              <w:t>all Sustainable Development Goals aligned with your effort</w:t>
            </w:r>
            <w:r>
              <w:rPr>
                <w:rFonts w:ascii="AvenirNext LT Pro Regular" w:hAnsi="AvenirNext LT Pro Regular" w:cs="Tahoma"/>
                <w:b/>
                <w:color w:val="auto"/>
                <w:sz w:val="19"/>
                <w:szCs w:val="19"/>
              </w:rPr>
              <w:t>:</w:t>
            </w:r>
          </w:p>
        </w:tc>
      </w:tr>
      <w:tr w:rsidR="0029487B" w:rsidRPr="007B4A0C" w14:paraId="18243E79" w14:textId="77777777" w:rsidTr="00F36F77">
        <w:trPr>
          <w:trHeight w:val="551"/>
        </w:trPr>
        <w:tc>
          <w:tcPr>
            <w:tcW w:w="2700" w:type="dxa"/>
            <w:shd w:val="clear" w:color="auto" w:fill="auto"/>
            <w:vAlign w:val="center"/>
          </w:tcPr>
          <w:p w14:paraId="6311B718" w14:textId="58E9451A" w:rsidR="0029487B" w:rsidRPr="003F14CD" w:rsidRDefault="0029487B" w:rsidP="00064BA3">
            <w:pPr>
              <w:spacing w:before="120" w:after="120" w:line="240" w:lineRule="auto"/>
              <w:rPr>
                <w:rFonts w:ascii="AvenirNext LT Pro Regular" w:hAnsi="AvenirNext LT Pro Regular"/>
                <w:color w:val="000000" w:themeColor="text1"/>
                <w:sz w:val="18"/>
                <w:szCs w:val="18"/>
              </w:rPr>
            </w:pPr>
            <w:r w:rsidRPr="003F14CD">
              <w:rPr>
                <w:rFonts w:ascii="AvenirNext LT Pro Regular" w:hAnsi="AvenirNext LT Pro Regular"/>
                <w:b/>
                <w:color w:val="000000" w:themeColor="text1"/>
                <w:sz w:val="18"/>
                <w:szCs w:val="18"/>
              </w:rPr>
              <w:t>Affordable &amp; Clean Energy</w:t>
            </w:r>
          </w:p>
        </w:tc>
        <w:tc>
          <w:tcPr>
            <w:tcW w:w="2700" w:type="dxa"/>
            <w:gridSpan w:val="3"/>
            <w:shd w:val="clear" w:color="auto" w:fill="auto"/>
            <w:vAlign w:val="center"/>
          </w:tcPr>
          <w:p w14:paraId="39A9ED42" w14:textId="080CCEB7" w:rsidR="0029487B" w:rsidRPr="003F14CD" w:rsidRDefault="0029487B" w:rsidP="00064BA3">
            <w:pPr>
              <w:spacing w:before="120" w:after="120" w:line="240" w:lineRule="auto"/>
              <w:rPr>
                <w:rFonts w:ascii="AvenirNext LT Pro Regular" w:hAnsi="AvenirNext LT Pro Regular"/>
                <w:color w:val="000000" w:themeColor="text1"/>
                <w:sz w:val="18"/>
                <w:szCs w:val="18"/>
              </w:rPr>
            </w:pPr>
            <w:r w:rsidRPr="003F14CD">
              <w:rPr>
                <w:rFonts w:ascii="AvenirNext LT Pro Regular" w:hAnsi="AvenirNext LT Pro Regular"/>
                <w:b/>
                <w:color w:val="000000" w:themeColor="text1"/>
                <w:sz w:val="18"/>
                <w:szCs w:val="18"/>
              </w:rPr>
              <w:t>Clean Water &amp; Sanitation</w:t>
            </w:r>
          </w:p>
        </w:tc>
        <w:tc>
          <w:tcPr>
            <w:tcW w:w="2700" w:type="dxa"/>
            <w:gridSpan w:val="2"/>
            <w:shd w:val="clear" w:color="auto" w:fill="auto"/>
            <w:vAlign w:val="center"/>
          </w:tcPr>
          <w:p w14:paraId="46FFD923" w14:textId="6E62F4E8" w:rsidR="0029487B" w:rsidRPr="003F14CD" w:rsidRDefault="0029487B" w:rsidP="00064BA3">
            <w:pPr>
              <w:spacing w:before="120" w:after="120" w:line="240" w:lineRule="auto"/>
              <w:rPr>
                <w:rFonts w:ascii="AvenirNext LT Pro Regular" w:hAnsi="AvenirNext LT Pro Regular"/>
                <w:color w:val="000000" w:themeColor="text1"/>
                <w:sz w:val="18"/>
                <w:szCs w:val="18"/>
              </w:rPr>
            </w:pPr>
            <w:r w:rsidRPr="003F14CD">
              <w:rPr>
                <w:rFonts w:ascii="AvenirNext LT Pro Regular" w:hAnsi="AvenirNext LT Pro Regular"/>
                <w:b/>
                <w:color w:val="000000" w:themeColor="text1"/>
                <w:sz w:val="18"/>
                <w:szCs w:val="18"/>
              </w:rPr>
              <w:t>Climate Action</w:t>
            </w:r>
          </w:p>
        </w:tc>
        <w:tc>
          <w:tcPr>
            <w:tcW w:w="2700" w:type="dxa"/>
            <w:shd w:val="clear" w:color="auto" w:fill="auto"/>
            <w:vAlign w:val="center"/>
          </w:tcPr>
          <w:p w14:paraId="7B521CB5" w14:textId="655A4B7C" w:rsidR="0029487B" w:rsidRPr="003F14CD" w:rsidRDefault="0029487B" w:rsidP="00064BA3">
            <w:pPr>
              <w:spacing w:before="120" w:after="120" w:line="240" w:lineRule="auto"/>
              <w:rPr>
                <w:rFonts w:ascii="AvenirNext LT Pro Regular" w:hAnsi="AvenirNext LT Pro Regular"/>
                <w:color w:val="000000" w:themeColor="text1"/>
                <w:sz w:val="18"/>
                <w:szCs w:val="18"/>
              </w:rPr>
            </w:pPr>
            <w:r w:rsidRPr="003F14CD">
              <w:rPr>
                <w:rFonts w:ascii="AvenirNext LT Pro Regular" w:hAnsi="AvenirNext LT Pro Regular"/>
                <w:b/>
                <w:color w:val="000000" w:themeColor="text1"/>
                <w:sz w:val="18"/>
                <w:szCs w:val="18"/>
              </w:rPr>
              <w:t xml:space="preserve">Decent Work &amp; </w:t>
            </w:r>
            <w:r w:rsidRPr="003F14CD">
              <w:rPr>
                <w:rFonts w:ascii="AvenirNext LT Pro Regular" w:hAnsi="AvenirNext LT Pro Regular"/>
                <w:b/>
                <w:color w:val="000000" w:themeColor="text1"/>
                <w:sz w:val="18"/>
                <w:szCs w:val="18"/>
              </w:rPr>
              <w:br/>
              <w:t>Economic Growth</w:t>
            </w:r>
          </w:p>
        </w:tc>
      </w:tr>
      <w:tr w:rsidR="0029487B" w:rsidRPr="007B4A0C" w14:paraId="1B4A922C" w14:textId="77777777" w:rsidTr="00F36F77">
        <w:trPr>
          <w:trHeight w:val="542"/>
        </w:trPr>
        <w:tc>
          <w:tcPr>
            <w:tcW w:w="2700" w:type="dxa"/>
            <w:shd w:val="clear" w:color="auto" w:fill="auto"/>
            <w:vAlign w:val="center"/>
          </w:tcPr>
          <w:p w14:paraId="1CD31AE1" w14:textId="540EC0C4" w:rsidR="0029487B" w:rsidRPr="003F14CD" w:rsidRDefault="0029487B" w:rsidP="00064BA3">
            <w:pPr>
              <w:spacing w:before="120" w:after="120" w:line="240" w:lineRule="auto"/>
              <w:rPr>
                <w:rFonts w:ascii="AvenirNext LT Pro Regular" w:hAnsi="AvenirNext LT Pro Regular"/>
                <w:color w:val="000000" w:themeColor="text1"/>
                <w:sz w:val="18"/>
                <w:szCs w:val="18"/>
              </w:rPr>
            </w:pPr>
            <w:r w:rsidRPr="003F14CD">
              <w:rPr>
                <w:rFonts w:ascii="AvenirNext LT Pro Regular" w:hAnsi="AvenirNext LT Pro Regular"/>
                <w:b/>
                <w:color w:val="000000" w:themeColor="text1"/>
                <w:sz w:val="18"/>
                <w:szCs w:val="18"/>
              </w:rPr>
              <w:t>Gender Equality</w:t>
            </w:r>
          </w:p>
        </w:tc>
        <w:tc>
          <w:tcPr>
            <w:tcW w:w="2700" w:type="dxa"/>
            <w:gridSpan w:val="3"/>
            <w:shd w:val="clear" w:color="auto" w:fill="auto"/>
            <w:vAlign w:val="center"/>
          </w:tcPr>
          <w:p w14:paraId="69BADDBC" w14:textId="55060E8C" w:rsidR="0029487B" w:rsidRPr="003F14CD" w:rsidRDefault="0029487B" w:rsidP="00064BA3">
            <w:pPr>
              <w:spacing w:before="120" w:after="120" w:line="240" w:lineRule="auto"/>
              <w:rPr>
                <w:rFonts w:ascii="AvenirNext LT Pro Regular" w:hAnsi="AvenirNext LT Pro Regular"/>
                <w:color w:val="000000" w:themeColor="text1"/>
                <w:sz w:val="18"/>
                <w:szCs w:val="18"/>
              </w:rPr>
            </w:pPr>
            <w:r w:rsidRPr="003F14CD">
              <w:rPr>
                <w:rFonts w:ascii="AvenirNext LT Pro Regular" w:hAnsi="AvenirNext LT Pro Regular"/>
                <w:b/>
                <w:color w:val="000000" w:themeColor="text1"/>
                <w:sz w:val="18"/>
                <w:szCs w:val="18"/>
              </w:rPr>
              <w:t>Good Health &amp; Well-Being</w:t>
            </w:r>
          </w:p>
        </w:tc>
        <w:tc>
          <w:tcPr>
            <w:tcW w:w="2700" w:type="dxa"/>
            <w:gridSpan w:val="2"/>
            <w:shd w:val="clear" w:color="auto" w:fill="auto"/>
            <w:vAlign w:val="center"/>
          </w:tcPr>
          <w:p w14:paraId="40D977BF" w14:textId="6468E78D" w:rsidR="0029487B" w:rsidRPr="003F14CD" w:rsidRDefault="0029487B" w:rsidP="00064BA3">
            <w:pPr>
              <w:spacing w:before="120" w:after="120" w:line="240" w:lineRule="auto"/>
              <w:rPr>
                <w:rFonts w:ascii="AvenirNext LT Pro Regular" w:hAnsi="AvenirNext LT Pro Regular"/>
                <w:color w:val="000000" w:themeColor="text1"/>
                <w:sz w:val="18"/>
                <w:szCs w:val="18"/>
              </w:rPr>
            </w:pPr>
            <w:r w:rsidRPr="003F14CD">
              <w:rPr>
                <w:rFonts w:ascii="AvenirNext LT Pro Regular" w:hAnsi="AvenirNext LT Pro Regular"/>
                <w:b/>
                <w:color w:val="000000" w:themeColor="text1"/>
                <w:sz w:val="18"/>
                <w:szCs w:val="18"/>
              </w:rPr>
              <w:t>Industry, Innovation &amp; Infrastructure</w:t>
            </w:r>
          </w:p>
        </w:tc>
        <w:tc>
          <w:tcPr>
            <w:tcW w:w="2700" w:type="dxa"/>
            <w:shd w:val="clear" w:color="auto" w:fill="auto"/>
            <w:vAlign w:val="center"/>
          </w:tcPr>
          <w:p w14:paraId="55B852BA" w14:textId="2787EC22" w:rsidR="0029487B" w:rsidRPr="003F14CD" w:rsidRDefault="0029487B" w:rsidP="00064BA3">
            <w:pPr>
              <w:spacing w:before="120" w:after="120" w:line="240" w:lineRule="auto"/>
              <w:rPr>
                <w:rFonts w:ascii="AvenirNext LT Pro Regular" w:hAnsi="AvenirNext LT Pro Regular"/>
                <w:color w:val="000000" w:themeColor="text1"/>
                <w:sz w:val="18"/>
                <w:szCs w:val="18"/>
              </w:rPr>
            </w:pPr>
            <w:r w:rsidRPr="003F14CD">
              <w:rPr>
                <w:rFonts w:ascii="AvenirNext LT Pro Regular" w:hAnsi="AvenirNext LT Pro Regular"/>
                <w:b/>
                <w:color w:val="000000" w:themeColor="text1"/>
                <w:sz w:val="18"/>
                <w:szCs w:val="18"/>
              </w:rPr>
              <w:t>Life Below Water</w:t>
            </w:r>
          </w:p>
        </w:tc>
      </w:tr>
      <w:tr w:rsidR="0029487B" w:rsidRPr="007B4A0C" w14:paraId="3AE0BBC7" w14:textId="77777777" w:rsidTr="00F36F77">
        <w:trPr>
          <w:trHeight w:val="506"/>
        </w:trPr>
        <w:tc>
          <w:tcPr>
            <w:tcW w:w="2700" w:type="dxa"/>
            <w:shd w:val="clear" w:color="auto" w:fill="auto"/>
            <w:vAlign w:val="center"/>
          </w:tcPr>
          <w:p w14:paraId="36125441" w14:textId="247A9B03" w:rsidR="0029487B" w:rsidRPr="003F14CD" w:rsidRDefault="0029487B" w:rsidP="00064BA3">
            <w:pPr>
              <w:spacing w:before="120" w:after="120" w:line="240" w:lineRule="auto"/>
              <w:rPr>
                <w:rFonts w:ascii="AvenirNext LT Pro Regular" w:hAnsi="AvenirNext LT Pro Regular"/>
                <w:color w:val="000000" w:themeColor="text1"/>
                <w:sz w:val="18"/>
                <w:szCs w:val="18"/>
              </w:rPr>
            </w:pPr>
            <w:r w:rsidRPr="003F14CD">
              <w:rPr>
                <w:rFonts w:ascii="AvenirNext LT Pro Regular" w:hAnsi="AvenirNext LT Pro Regular"/>
                <w:b/>
                <w:color w:val="000000" w:themeColor="text1"/>
                <w:sz w:val="18"/>
                <w:szCs w:val="18"/>
              </w:rPr>
              <w:lastRenderedPageBreak/>
              <w:t>Life on Land</w:t>
            </w:r>
          </w:p>
        </w:tc>
        <w:tc>
          <w:tcPr>
            <w:tcW w:w="2700" w:type="dxa"/>
            <w:gridSpan w:val="3"/>
            <w:shd w:val="clear" w:color="auto" w:fill="auto"/>
            <w:vAlign w:val="center"/>
          </w:tcPr>
          <w:p w14:paraId="7837002D" w14:textId="0E998095" w:rsidR="0029487B" w:rsidRPr="003F14CD" w:rsidRDefault="0029487B" w:rsidP="00064BA3">
            <w:pPr>
              <w:spacing w:before="120" w:after="120" w:line="240" w:lineRule="auto"/>
              <w:rPr>
                <w:rFonts w:ascii="AvenirNext LT Pro Regular" w:hAnsi="AvenirNext LT Pro Regular"/>
                <w:color w:val="000000" w:themeColor="text1"/>
                <w:sz w:val="18"/>
                <w:szCs w:val="18"/>
              </w:rPr>
            </w:pPr>
            <w:r w:rsidRPr="003F14CD">
              <w:rPr>
                <w:rFonts w:ascii="AvenirNext LT Pro Regular" w:hAnsi="AvenirNext LT Pro Regular"/>
                <w:b/>
                <w:color w:val="000000" w:themeColor="text1"/>
                <w:sz w:val="18"/>
                <w:szCs w:val="18"/>
              </w:rPr>
              <w:t>No Poverty</w:t>
            </w:r>
          </w:p>
        </w:tc>
        <w:tc>
          <w:tcPr>
            <w:tcW w:w="2700" w:type="dxa"/>
            <w:gridSpan w:val="2"/>
            <w:shd w:val="clear" w:color="auto" w:fill="auto"/>
            <w:vAlign w:val="center"/>
          </w:tcPr>
          <w:p w14:paraId="710EB1E2" w14:textId="31E69A57" w:rsidR="0029487B" w:rsidRPr="003F14CD" w:rsidRDefault="0029487B" w:rsidP="00064BA3">
            <w:pPr>
              <w:spacing w:before="120" w:after="120" w:line="240" w:lineRule="auto"/>
              <w:rPr>
                <w:rFonts w:ascii="AvenirNext LT Pro Regular" w:hAnsi="AvenirNext LT Pro Regular"/>
                <w:color w:val="000000" w:themeColor="text1"/>
                <w:sz w:val="18"/>
                <w:szCs w:val="18"/>
              </w:rPr>
            </w:pPr>
            <w:r w:rsidRPr="003F14CD">
              <w:rPr>
                <w:rFonts w:ascii="AvenirNext LT Pro Regular" w:hAnsi="AvenirNext LT Pro Regular"/>
                <w:b/>
                <w:color w:val="000000" w:themeColor="text1"/>
                <w:sz w:val="18"/>
                <w:szCs w:val="18"/>
              </w:rPr>
              <w:t>Partnerships for the Goals</w:t>
            </w:r>
          </w:p>
        </w:tc>
        <w:tc>
          <w:tcPr>
            <w:tcW w:w="2700" w:type="dxa"/>
            <w:shd w:val="clear" w:color="auto" w:fill="auto"/>
            <w:vAlign w:val="center"/>
          </w:tcPr>
          <w:p w14:paraId="16D66B58" w14:textId="76BBB6A5" w:rsidR="0029487B" w:rsidRPr="003F14CD" w:rsidRDefault="0029487B" w:rsidP="00064BA3">
            <w:pPr>
              <w:spacing w:before="120" w:after="120" w:line="240" w:lineRule="auto"/>
              <w:rPr>
                <w:rFonts w:ascii="AvenirNext LT Pro Regular" w:hAnsi="AvenirNext LT Pro Regular"/>
                <w:color w:val="000000" w:themeColor="text1"/>
                <w:sz w:val="18"/>
                <w:szCs w:val="18"/>
              </w:rPr>
            </w:pPr>
            <w:r w:rsidRPr="003F14CD">
              <w:rPr>
                <w:rFonts w:ascii="AvenirNext LT Pro Regular" w:hAnsi="AvenirNext LT Pro Regular"/>
                <w:b/>
                <w:color w:val="000000" w:themeColor="text1"/>
                <w:sz w:val="18"/>
                <w:szCs w:val="18"/>
              </w:rPr>
              <w:t>Peace, Justice &amp; Strong Institutions</w:t>
            </w:r>
          </w:p>
        </w:tc>
      </w:tr>
      <w:tr w:rsidR="0029487B" w:rsidRPr="007B4A0C" w14:paraId="766E921C" w14:textId="77777777" w:rsidTr="00F36F77">
        <w:trPr>
          <w:trHeight w:val="578"/>
        </w:trPr>
        <w:tc>
          <w:tcPr>
            <w:tcW w:w="2700" w:type="dxa"/>
            <w:shd w:val="clear" w:color="auto" w:fill="auto"/>
            <w:vAlign w:val="center"/>
          </w:tcPr>
          <w:p w14:paraId="09F0554C" w14:textId="1A5ADD3E" w:rsidR="0029487B" w:rsidRPr="003F14CD" w:rsidRDefault="0029487B" w:rsidP="00064BA3">
            <w:pPr>
              <w:spacing w:before="120" w:after="120" w:line="240" w:lineRule="auto"/>
              <w:rPr>
                <w:rFonts w:ascii="AvenirNext LT Pro Regular" w:hAnsi="AvenirNext LT Pro Regular"/>
                <w:color w:val="000000" w:themeColor="text1"/>
                <w:sz w:val="18"/>
                <w:szCs w:val="18"/>
              </w:rPr>
            </w:pPr>
            <w:r w:rsidRPr="003F14CD">
              <w:rPr>
                <w:rFonts w:ascii="AvenirNext LT Pro Regular" w:hAnsi="AvenirNext LT Pro Regular"/>
                <w:b/>
                <w:color w:val="000000" w:themeColor="text1"/>
                <w:sz w:val="18"/>
                <w:szCs w:val="18"/>
              </w:rPr>
              <w:t>Quality Education</w:t>
            </w:r>
          </w:p>
        </w:tc>
        <w:tc>
          <w:tcPr>
            <w:tcW w:w="2700" w:type="dxa"/>
            <w:gridSpan w:val="3"/>
            <w:shd w:val="clear" w:color="auto" w:fill="auto"/>
            <w:vAlign w:val="center"/>
          </w:tcPr>
          <w:p w14:paraId="6404FE14" w14:textId="2AE64C65" w:rsidR="0029487B" w:rsidRPr="003F14CD" w:rsidRDefault="0029487B" w:rsidP="00064BA3">
            <w:pPr>
              <w:spacing w:before="120" w:after="120" w:line="240" w:lineRule="auto"/>
              <w:rPr>
                <w:rFonts w:ascii="AvenirNext LT Pro Regular" w:hAnsi="AvenirNext LT Pro Regular"/>
                <w:color w:val="000000" w:themeColor="text1"/>
                <w:sz w:val="18"/>
                <w:szCs w:val="18"/>
              </w:rPr>
            </w:pPr>
            <w:r w:rsidRPr="003F14CD">
              <w:rPr>
                <w:rFonts w:ascii="AvenirNext LT Pro Regular" w:hAnsi="AvenirNext LT Pro Regular"/>
                <w:b/>
                <w:color w:val="000000" w:themeColor="text1"/>
                <w:sz w:val="18"/>
                <w:szCs w:val="18"/>
              </w:rPr>
              <w:t>Reduced Inequalities</w:t>
            </w:r>
          </w:p>
        </w:tc>
        <w:tc>
          <w:tcPr>
            <w:tcW w:w="2700" w:type="dxa"/>
            <w:gridSpan w:val="2"/>
            <w:shd w:val="clear" w:color="auto" w:fill="auto"/>
            <w:vAlign w:val="center"/>
          </w:tcPr>
          <w:p w14:paraId="2E942B52" w14:textId="600D935C" w:rsidR="0029487B" w:rsidRPr="003F14CD" w:rsidRDefault="0029487B" w:rsidP="00064BA3">
            <w:pPr>
              <w:spacing w:before="120" w:after="120" w:line="240" w:lineRule="auto"/>
              <w:rPr>
                <w:rFonts w:ascii="AvenirNext LT Pro Regular" w:hAnsi="AvenirNext LT Pro Regular"/>
                <w:color w:val="000000" w:themeColor="text1"/>
                <w:sz w:val="18"/>
                <w:szCs w:val="18"/>
              </w:rPr>
            </w:pPr>
            <w:r w:rsidRPr="003F14CD">
              <w:rPr>
                <w:rFonts w:ascii="AvenirNext LT Pro Regular" w:hAnsi="AvenirNext LT Pro Regular"/>
                <w:b/>
                <w:color w:val="000000" w:themeColor="text1"/>
                <w:sz w:val="18"/>
                <w:szCs w:val="18"/>
              </w:rPr>
              <w:t>Responsible Consumption &amp; Production</w:t>
            </w:r>
          </w:p>
        </w:tc>
        <w:tc>
          <w:tcPr>
            <w:tcW w:w="2700" w:type="dxa"/>
            <w:shd w:val="clear" w:color="auto" w:fill="auto"/>
            <w:vAlign w:val="center"/>
          </w:tcPr>
          <w:p w14:paraId="5A908C98" w14:textId="03DB1401" w:rsidR="0029487B" w:rsidRPr="003F14CD" w:rsidRDefault="0029487B" w:rsidP="00064BA3">
            <w:pPr>
              <w:spacing w:before="120" w:after="120" w:line="240" w:lineRule="auto"/>
              <w:rPr>
                <w:rFonts w:ascii="AvenirNext LT Pro Regular" w:hAnsi="AvenirNext LT Pro Regular"/>
                <w:color w:val="000000" w:themeColor="text1"/>
                <w:sz w:val="18"/>
                <w:szCs w:val="18"/>
              </w:rPr>
            </w:pPr>
            <w:r w:rsidRPr="003F14CD">
              <w:rPr>
                <w:rFonts w:ascii="AvenirNext LT Pro Regular" w:hAnsi="AvenirNext LT Pro Regular"/>
                <w:b/>
                <w:color w:val="000000" w:themeColor="text1"/>
                <w:sz w:val="18"/>
                <w:szCs w:val="18"/>
              </w:rPr>
              <w:t>Sustainable Cities &amp; Communities</w:t>
            </w:r>
          </w:p>
        </w:tc>
      </w:tr>
      <w:tr w:rsidR="00A5077B" w:rsidRPr="007B4A0C" w14:paraId="09640C02" w14:textId="77777777" w:rsidTr="002E5892">
        <w:trPr>
          <w:trHeight w:val="551"/>
        </w:trPr>
        <w:tc>
          <w:tcPr>
            <w:tcW w:w="5400" w:type="dxa"/>
            <w:gridSpan w:val="4"/>
            <w:shd w:val="clear" w:color="auto" w:fill="auto"/>
            <w:vAlign w:val="center"/>
          </w:tcPr>
          <w:p w14:paraId="33D0D568" w14:textId="4E09875B" w:rsidR="00A5077B" w:rsidRPr="003F14CD" w:rsidRDefault="00A5077B" w:rsidP="00064BA3">
            <w:pPr>
              <w:spacing w:before="120" w:after="120" w:line="240" w:lineRule="auto"/>
              <w:rPr>
                <w:rFonts w:ascii="AvenirNext LT Pro Regular" w:hAnsi="AvenirNext LT Pro Regular"/>
                <w:color w:val="000000" w:themeColor="text1"/>
                <w:sz w:val="18"/>
                <w:szCs w:val="18"/>
              </w:rPr>
            </w:pPr>
            <w:r w:rsidRPr="003F14CD">
              <w:rPr>
                <w:rFonts w:ascii="AvenirNext LT Pro Regular" w:hAnsi="AvenirNext LT Pro Regular"/>
                <w:b/>
                <w:color w:val="000000" w:themeColor="text1"/>
                <w:sz w:val="18"/>
                <w:szCs w:val="18"/>
              </w:rPr>
              <w:t>Zero Hunger</w:t>
            </w:r>
          </w:p>
        </w:tc>
        <w:tc>
          <w:tcPr>
            <w:tcW w:w="5400" w:type="dxa"/>
            <w:gridSpan w:val="3"/>
            <w:shd w:val="clear" w:color="auto" w:fill="auto"/>
            <w:vAlign w:val="center"/>
          </w:tcPr>
          <w:p w14:paraId="0AE835C9" w14:textId="66275E09" w:rsidR="00A5077B" w:rsidRPr="003F14CD" w:rsidRDefault="00A5077B" w:rsidP="00064BA3">
            <w:pPr>
              <w:spacing w:before="120" w:after="120" w:line="240" w:lineRule="auto"/>
              <w:rPr>
                <w:rFonts w:ascii="AvenirNext LT Pro Regular" w:hAnsi="AvenirNext LT Pro Regular"/>
                <w:color w:val="000000" w:themeColor="text1"/>
                <w:sz w:val="18"/>
                <w:szCs w:val="18"/>
              </w:rPr>
            </w:pPr>
            <w:r w:rsidRPr="003F14CD">
              <w:rPr>
                <w:rFonts w:ascii="AvenirNext LT Pro Regular" w:hAnsi="AvenirNext LT Pro Regular"/>
                <w:b/>
                <w:color w:val="000000" w:themeColor="text1"/>
                <w:sz w:val="18"/>
                <w:szCs w:val="18"/>
              </w:rPr>
              <w:t>Not Applicable</w:t>
            </w:r>
          </w:p>
        </w:tc>
      </w:tr>
      <w:tr w:rsidR="003F14CD" w:rsidRPr="007B4A0C" w14:paraId="12E6E9D2" w14:textId="77777777" w:rsidTr="00F36F77">
        <w:trPr>
          <w:trHeight w:val="974"/>
        </w:trPr>
        <w:tc>
          <w:tcPr>
            <w:tcW w:w="10800" w:type="dxa"/>
            <w:gridSpan w:val="7"/>
            <w:shd w:val="clear" w:color="auto" w:fill="B8B8B8"/>
            <w:vAlign w:val="center"/>
          </w:tcPr>
          <w:p w14:paraId="7D416706" w14:textId="77777777" w:rsidR="003F14CD" w:rsidRPr="00F82752" w:rsidRDefault="003F14CD" w:rsidP="00064BA3">
            <w:pPr>
              <w:spacing w:before="120" w:after="120" w:line="240" w:lineRule="auto"/>
              <w:rPr>
                <w:rFonts w:ascii="AvenirNext LT Pro Bold" w:hAnsi="AvenirNext LT Pro Bold"/>
                <w:b/>
                <w:color w:val="auto"/>
                <w:sz w:val="22"/>
                <w:szCs w:val="22"/>
              </w:rPr>
            </w:pPr>
            <w:r w:rsidRPr="00F82752">
              <w:rPr>
                <w:rFonts w:ascii="AvenirNext LT Pro Bold" w:hAnsi="AvenirNext LT Pro Bold"/>
                <w:b/>
                <w:color w:val="auto"/>
                <w:sz w:val="22"/>
                <w:szCs w:val="22"/>
              </w:rPr>
              <w:t>COMPETITOR BRANDS</w:t>
            </w:r>
          </w:p>
          <w:p w14:paraId="4CA9386F" w14:textId="350F214C" w:rsidR="003F14CD" w:rsidRPr="00F82752" w:rsidRDefault="003F14CD" w:rsidP="00064BA3">
            <w:pPr>
              <w:spacing w:before="120" w:after="120" w:line="240" w:lineRule="auto"/>
              <w:rPr>
                <w:rFonts w:ascii="AvenirNext LT Pro Regular" w:hAnsi="AvenirNext LT Pro Regular"/>
                <w:b/>
                <w:sz w:val="17"/>
                <w:szCs w:val="17"/>
              </w:rPr>
            </w:pPr>
            <w:r w:rsidRPr="00F82752">
              <w:rPr>
                <w:rFonts w:ascii="AvenirNext LT Pro Regular" w:hAnsi="AvenirNext LT Pro Regular"/>
                <w:i/>
                <w:sz w:val="17"/>
                <w:szCs w:val="17"/>
              </w:rPr>
              <w:t xml:space="preserve">Provide the top competitor brands of your case. </w:t>
            </w:r>
            <w:r w:rsidR="00A40D58">
              <w:rPr>
                <w:rFonts w:ascii="AvenirNext LT Pro Regular" w:hAnsi="AvenirNext LT Pro Regular"/>
                <w:i/>
                <w:sz w:val="17"/>
                <w:szCs w:val="17"/>
              </w:rPr>
              <w:t xml:space="preserve">This helps ensure judges who work on competitor brands are not assigned your case. </w:t>
            </w:r>
            <w:r w:rsidR="00A40D58">
              <w:rPr>
                <w:rFonts w:ascii="AvenirNext LT Pro Regular" w:hAnsi="AvenirNext LT Pro Regular"/>
                <w:i/>
                <w:sz w:val="17"/>
                <w:szCs w:val="17"/>
              </w:rPr>
              <w:br/>
            </w:r>
            <w:r w:rsidRPr="00F82752">
              <w:rPr>
                <w:rFonts w:ascii="AvenirNext LT Pro Regular" w:hAnsi="AvenirNext LT Pro Regular"/>
                <w:i/>
                <w:sz w:val="17"/>
                <w:szCs w:val="17"/>
              </w:rPr>
              <w:t>You may provide up to six competitor brands or list No Competitors.</w:t>
            </w:r>
            <w:r w:rsidRPr="00F82752">
              <w:rPr>
                <w:rFonts w:ascii="AvenirNext LT Pro Regular" w:hAnsi="AvenirNext LT Pro Regular"/>
                <w:i/>
                <w:sz w:val="17"/>
                <w:szCs w:val="17"/>
              </w:rPr>
              <w:br/>
              <w:t xml:space="preserve">    </w:t>
            </w:r>
            <w:r w:rsidRPr="00F82752">
              <w:rPr>
                <w:rFonts w:ascii="AvenirNext LT Pro Regular" w:hAnsi="AvenirNext LT Pro Regular"/>
                <w:i/>
                <w:sz w:val="17"/>
                <w:szCs w:val="17"/>
              </w:rPr>
              <w:br/>
              <w:t>(1 Required, 6 Maximum)</w:t>
            </w:r>
          </w:p>
        </w:tc>
      </w:tr>
      <w:tr w:rsidR="003F14CD" w:rsidRPr="007B4A0C" w14:paraId="4344A2D6" w14:textId="77777777" w:rsidTr="00BA3192">
        <w:trPr>
          <w:trHeight w:val="407"/>
        </w:trPr>
        <w:tc>
          <w:tcPr>
            <w:tcW w:w="3060" w:type="dxa"/>
            <w:gridSpan w:val="2"/>
            <w:shd w:val="clear" w:color="auto" w:fill="B8B8B8"/>
            <w:vAlign w:val="center"/>
          </w:tcPr>
          <w:p w14:paraId="3CB42C13" w14:textId="5C877C89" w:rsidR="003F14CD" w:rsidRPr="00F82752" w:rsidRDefault="003F14CD" w:rsidP="00064BA3">
            <w:pPr>
              <w:spacing w:before="120" w:after="120" w:line="240" w:lineRule="auto"/>
              <w:rPr>
                <w:rFonts w:ascii="AvenirNext LT Pro Bold" w:hAnsi="AvenirNext LT Pro Bold"/>
                <w:b/>
                <w:color w:val="auto"/>
                <w:sz w:val="19"/>
                <w:szCs w:val="19"/>
              </w:rPr>
            </w:pPr>
            <w:r w:rsidRPr="00F82752">
              <w:rPr>
                <w:rFonts w:ascii="AvenirNext LT Pro Regular" w:hAnsi="AvenirNext LT Pro Regular" w:cs="Tahoma"/>
                <w:b/>
                <w:color w:val="auto"/>
                <w:sz w:val="19"/>
                <w:szCs w:val="19"/>
              </w:rPr>
              <w:t>Competitor 1 (Required):</w:t>
            </w:r>
          </w:p>
        </w:tc>
        <w:tc>
          <w:tcPr>
            <w:tcW w:w="7740" w:type="dxa"/>
            <w:gridSpan w:val="5"/>
          </w:tcPr>
          <w:p w14:paraId="670B9AF5" w14:textId="77777777" w:rsidR="003F14CD" w:rsidRPr="007B4A0C" w:rsidRDefault="003F14CD" w:rsidP="00064BA3">
            <w:pPr>
              <w:spacing w:before="120" w:after="120" w:line="240" w:lineRule="auto"/>
              <w:rPr>
                <w:rFonts w:ascii="AvenirNext LT Pro Regular" w:hAnsi="AvenirNext LT Pro Regular"/>
                <w:b/>
                <w:sz w:val="18"/>
                <w:szCs w:val="18"/>
              </w:rPr>
            </w:pPr>
          </w:p>
        </w:tc>
      </w:tr>
      <w:tr w:rsidR="003F14CD" w:rsidRPr="007B4A0C" w14:paraId="1314CB94" w14:textId="77777777" w:rsidTr="00BA3192">
        <w:trPr>
          <w:trHeight w:val="317"/>
        </w:trPr>
        <w:tc>
          <w:tcPr>
            <w:tcW w:w="3060" w:type="dxa"/>
            <w:gridSpan w:val="2"/>
            <w:shd w:val="clear" w:color="auto" w:fill="B8B8B8"/>
            <w:vAlign w:val="center"/>
          </w:tcPr>
          <w:p w14:paraId="4358622C" w14:textId="5345A432" w:rsidR="003F14CD" w:rsidRPr="00F82752" w:rsidRDefault="003F14CD" w:rsidP="00064BA3">
            <w:pPr>
              <w:spacing w:before="120" w:after="120" w:line="240" w:lineRule="auto"/>
              <w:rPr>
                <w:rFonts w:ascii="AvenirNext LT Pro Bold" w:hAnsi="AvenirNext LT Pro Bold"/>
                <w:b/>
                <w:color w:val="auto"/>
                <w:sz w:val="19"/>
                <w:szCs w:val="19"/>
              </w:rPr>
            </w:pPr>
            <w:r w:rsidRPr="00F82752">
              <w:rPr>
                <w:rFonts w:ascii="AvenirNext LT Pro Regular" w:hAnsi="AvenirNext LT Pro Regular" w:cs="Tahoma"/>
                <w:b/>
                <w:color w:val="auto"/>
                <w:sz w:val="19"/>
                <w:szCs w:val="19"/>
              </w:rPr>
              <w:t>Competitor 2 (Optional):</w:t>
            </w:r>
          </w:p>
        </w:tc>
        <w:tc>
          <w:tcPr>
            <w:tcW w:w="7740" w:type="dxa"/>
            <w:gridSpan w:val="5"/>
          </w:tcPr>
          <w:p w14:paraId="30BB0DFF" w14:textId="77777777" w:rsidR="003F14CD" w:rsidRPr="007B4A0C" w:rsidRDefault="003F14CD" w:rsidP="00064BA3">
            <w:pPr>
              <w:spacing w:before="120" w:after="120" w:line="240" w:lineRule="auto"/>
              <w:rPr>
                <w:rFonts w:ascii="AvenirNext LT Pro Regular" w:hAnsi="AvenirNext LT Pro Regular"/>
                <w:b/>
                <w:sz w:val="18"/>
                <w:szCs w:val="18"/>
              </w:rPr>
            </w:pPr>
          </w:p>
        </w:tc>
      </w:tr>
      <w:tr w:rsidR="003F14CD" w:rsidRPr="007B4A0C" w14:paraId="21AB6455" w14:textId="77777777" w:rsidTr="00BA3192">
        <w:trPr>
          <w:trHeight w:val="326"/>
        </w:trPr>
        <w:tc>
          <w:tcPr>
            <w:tcW w:w="3060" w:type="dxa"/>
            <w:gridSpan w:val="2"/>
            <w:shd w:val="clear" w:color="auto" w:fill="B8B8B8"/>
            <w:vAlign w:val="center"/>
          </w:tcPr>
          <w:p w14:paraId="16E340AA" w14:textId="5AB074EC" w:rsidR="003F14CD" w:rsidRPr="00F82752" w:rsidRDefault="003F14CD" w:rsidP="00064BA3">
            <w:pPr>
              <w:spacing w:before="120" w:after="120" w:line="240" w:lineRule="auto"/>
              <w:rPr>
                <w:rFonts w:ascii="AvenirNext LT Pro Bold" w:hAnsi="AvenirNext LT Pro Bold"/>
                <w:b/>
                <w:color w:val="auto"/>
                <w:sz w:val="19"/>
                <w:szCs w:val="19"/>
              </w:rPr>
            </w:pPr>
            <w:r w:rsidRPr="00F82752">
              <w:rPr>
                <w:rFonts w:ascii="AvenirNext LT Pro Regular" w:hAnsi="AvenirNext LT Pro Regular" w:cs="Tahoma"/>
                <w:b/>
                <w:color w:val="auto"/>
                <w:sz w:val="19"/>
                <w:szCs w:val="19"/>
              </w:rPr>
              <w:t>Competitor 3 (Optional):</w:t>
            </w:r>
          </w:p>
        </w:tc>
        <w:tc>
          <w:tcPr>
            <w:tcW w:w="7740" w:type="dxa"/>
            <w:gridSpan w:val="5"/>
          </w:tcPr>
          <w:p w14:paraId="27346FA2" w14:textId="77777777" w:rsidR="003F14CD" w:rsidRPr="007B4A0C" w:rsidRDefault="003F14CD" w:rsidP="00064BA3">
            <w:pPr>
              <w:spacing w:before="120" w:after="120" w:line="240" w:lineRule="auto"/>
              <w:rPr>
                <w:rFonts w:ascii="AvenirNext LT Pro Regular" w:hAnsi="AvenirNext LT Pro Regular"/>
                <w:b/>
                <w:sz w:val="18"/>
                <w:szCs w:val="18"/>
              </w:rPr>
            </w:pPr>
          </w:p>
        </w:tc>
      </w:tr>
      <w:tr w:rsidR="003F14CD" w:rsidRPr="007B4A0C" w14:paraId="0B767833" w14:textId="77777777" w:rsidTr="00BA3192">
        <w:trPr>
          <w:trHeight w:val="371"/>
        </w:trPr>
        <w:tc>
          <w:tcPr>
            <w:tcW w:w="3060" w:type="dxa"/>
            <w:gridSpan w:val="2"/>
            <w:shd w:val="clear" w:color="auto" w:fill="B8B8B8"/>
            <w:vAlign w:val="center"/>
          </w:tcPr>
          <w:p w14:paraId="73AF8C7D" w14:textId="2E6C751F" w:rsidR="003F14CD" w:rsidRPr="00F82752" w:rsidRDefault="003F14CD" w:rsidP="00064BA3">
            <w:pPr>
              <w:spacing w:before="120" w:after="120" w:line="240" w:lineRule="auto"/>
              <w:rPr>
                <w:rFonts w:ascii="AvenirNext LT Pro Bold" w:hAnsi="AvenirNext LT Pro Bold"/>
                <w:b/>
                <w:color w:val="auto"/>
                <w:sz w:val="19"/>
                <w:szCs w:val="19"/>
              </w:rPr>
            </w:pPr>
            <w:r w:rsidRPr="00F82752">
              <w:rPr>
                <w:rFonts w:ascii="AvenirNext LT Pro Regular" w:hAnsi="AvenirNext LT Pro Regular" w:cs="Tahoma"/>
                <w:b/>
                <w:color w:val="auto"/>
                <w:sz w:val="19"/>
                <w:szCs w:val="19"/>
              </w:rPr>
              <w:t>Competitor 4 (Optional):</w:t>
            </w:r>
          </w:p>
        </w:tc>
        <w:tc>
          <w:tcPr>
            <w:tcW w:w="7740" w:type="dxa"/>
            <w:gridSpan w:val="5"/>
          </w:tcPr>
          <w:p w14:paraId="30AD828F" w14:textId="77777777" w:rsidR="003F14CD" w:rsidRPr="007B4A0C" w:rsidRDefault="003F14CD" w:rsidP="00064BA3">
            <w:pPr>
              <w:spacing w:before="120" w:after="120" w:line="240" w:lineRule="auto"/>
              <w:rPr>
                <w:rFonts w:ascii="AvenirNext LT Pro Regular" w:hAnsi="AvenirNext LT Pro Regular"/>
                <w:b/>
                <w:sz w:val="18"/>
                <w:szCs w:val="18"/>
              </w:rPr>
            </w:pPr>
          </w:p>
        </w:tc>
      </w:tr>
      <w:tr w:rsidR="003F14CD" w:rsidRPr="007B4A0C" w14:paraId="4F8D0110" w14:textId="77777777" w:rsidTr="00BA3192">
        <w:trPr>
          <w:trHeight w:val="335"/>
        </w:trPr>
        <w:tc>
          <w:tcPr>
            <w:tcW w:w="3060" w:type="dxa"/>
            <w:gridSpan w:val="2"/>
            <w:shd w:val="clear" w:color="auto" w:fill="B8B8B8"/>
            <w:vAlign w:val="center"/>
          </w:tcPr>
          <w:p w14:paraId="70397A97" w14:textId="57E04D5C" w:rsidR="003F14CD" w:rsidRPr="00F82752" w:rsidRDefault="003F14CD" w:rsidP="00064BA3">
            <w:pPr>
              <w:spacing w:before="120" w:after="120" w:line="240" w:lineRule="auto"/>
              <w:rPr>
                <w:rFonts w:ascii="AvenirNext LT Pro Bold" w:hAnsi="AvenirNext LT Pro Bold"/>
                <w:b/>
                <w:color w:val="auto"/>
                <w:sz w:val="19"/>
                <w:szCs w:val="19"/>
              </w:rPr>
            </w:pPr>
            <w:r w:rsidRPr="00F82752">
              <w:rPr>
                <w:rFonts w:ascii="AvenirNext LT Pro Regular" w:hAnsi="AvenirNext LT Pro Regular" w:cs="Tahoma"/>
                <w:b/>
                <w:color w:val="auto"/>
                <w:sz w:val="19"/>
                <w:szCs w:val="19"/>
              </w:rPr>
              <w:t>Competitor 5 (Optional):</w:t>
            </w:r>
          </w:p>
        </w:tc>
        <w:tc>
          <w:tcPr>
            <w:tcW w:w="7740" w:type="dxa"/>
            <w:gridSpan w:val="5"/>
          </w:tcPr>
          <w:p w14:paraId="6820DB61" w14:textId="77777777" w:rsidR="003F14CD" w:rsidRPr="007B4A0C" w:rsidRDefault="003F14CD" w:rsidP="00064BA3">
            <w:pPr>
              <w:spacing w:before="120" w:after="120" w:line="240" w:lineRule="auto"/>
              <w:rPr>
                <w:rFonts w:ascii="AvenirNext LT Pro Regular" w:hAnsi="AvenirNext LT Pro Regular"/>
                <w:b/>
                <w:sz w:val="18"/>
                <w:szCs w:val="18"/>
              </w:rPr>
            </w:pPr>
          </w:p>
        </w:tc>
      </w:tr>
      <w:tr w:rsidR="003F14CD" w:rsidRPr="007B4A0C" w14:paraId="206187B2" w14:textId="77777777" w:rsidTr="00BA3192">
        <w:trPr>
          <w:trHeight w:val="344"/>
        </w:trPr>
        <w:tc>
          <w:tcPr>
            <w:tcW w:w="3060" w:type="dxa"/>
            <w:gridSpan w:val="2"/>
            <w:shd w:val="clear" w:color="auto" w:fill="B8B8B8"/>
            <w:vAlign w:val="center"/>
          </w:tcPr>
          <w:p w14:paraId="0B283E9F" w14:textId="7597A93B" w:rsidR="003F14CD" w:rsidRPr="00F82752" w:rsidRDefault="003F14CD" w:rsidP="00064BA3">
            <w:pPr>
              <w:spacing w:before="120" w:after="120" w:line="240" w:lineRule="auto"/>
              <w:rPr>
                <w:rFonts w:ascii="AvenirNext LT Pro Bold" w:hAnsi="AvenirNext LT Pro Bold"/>
                <w:b/>
                <w:color w:val="auto"/>
                <w:sz w:val="19"/>
                <w:szCs w:val="19"/>
              </w:rPr>
            </w:pPr>
            <w:r w:rsidRPr="00F82752">
              <w:rPr>
                <w:rFonts w:ascii="AvenirNext LT Pro Regular" w:hAnsi="AvenirNext LT Pro Regular" w:cs="Tahoma"/>
                <w:b/>
                <w:color w:val="auto"/>
                <w:sz w:val="19"/>
                <w:szCs w:val="19"/>
              </w:rPr>
              <w:t>Competitor 6 (Optional):</w:t>
            </w:r>
          </w:p>
        </w:tc>
        <w:tc>
          <w:tcPr>
            <w:tcW w:w="7740" w:type="dxa"/>
            <w:gridSpan w:val="5"/>
          </w:tcPr>
          <w:p w14:paraId="21F71EB3" w14:textId="77777777" w:rsidR="003F14CD" w:rsidRPr="007B4A0C" w:rsidRDefault="003F14CD" w:rsidP="00064BA3">
            <w:pPr>
              <w:spacing w:before="120" w:after="120" w:line="240" w:lineRule="auto"/>
              <w:rPr>
                <w:rFonts w:ascii="AvenirNext LT Pro Regular" w:hAnsi="AvenirNext LT Pro Regular"/>
                <w:b/>
                <w:sz w:val="18"/>
                <w:szCs w:val="18"/>
              </w:rPr>
            </w:pPr>
          </w:p>
        </w:tc>
      </w:tr>
      <w:tr w:rsidR="00501B45" w:rsidRPr="007B4A0C" w14:paraId="73F78CA0" w14:textId="77777777" w:rsidTr="00F36F77">
        <w:trPr>
          <w:trHeight w:val="659"/>
        </w:trPr>
        <w:tc>
          <w:tcPr>
            <w:tcW w:w="10800" w:type="dxa"/>
            <w:gridSpan w:val="7"/>
            <w:shd w:val="clear" w:color="auto" w:fill="B8B8B8"/>
            <w:vAlign w:val="center"/>
          </w:tcPr>
          <w:p w14:paraId="59383140" w14:textId="76CE484D" w:rsidR="00501B45" w:rsidRPr="00F82752" w:rsidRDefault="00501B45" w:rsidP="00064BA3">
            <w:pPr>
              <w:spacing w:before="120" w:after="120" w:line="240" w:lineRule="auto"/>
              <w:rPr>
                <w:rFonts w:ascii="AvenirNext LT Pro Bold" w:hAnsi="AvenirNext LT Pro Bold"/>
                <w:b/>
                <w:color w:val="auto"/>
                <w:sz w:val="22"/>
                <w:szCs w:val="22"/>
              </w:rPr>
            </w:pPr>
            <w:r>
              <w:rPr>
                <w:rFonts w:ascii="AvenirNext LT Pro Bold" w:hAnsi="AvenirNext LT Pro Bold"/>
                <w:b/>
                <w:color w:val="auto"/>
                <w:sz w:val="22"/>
                <w:szCs w:val="22"/>
              </w:rPr>
              <w:t>RESEARCH</w:t>
            </w:r>
          </w:p>
          <w:p w14:paraId="1A34BB06" w14:textId="490E6390" w:rsidR="00501B45" w:rsidRPr="00501B45" w:rsidRDefault="00501B45" w:rsidP="00064BA3">
            <w:pPr>
              <w:spacing w:before="120" w:after="120" w:line="240" w:lineRule="auto"/>
              <w:rPr>
                <w:rFonts w:ascii="AvenirNext LT Pro Regular" w:hAnsi="AvenirNext LT Pro Regular"/>
                <w:i/>
                <w:sz w:val="17"/>
                <w:szCs w:val="17"/>
              </w:rPr>
            </w:pPr>
            <w:r w:rsidRPr="00501B45">
              <w:rPr>
                <w:rFonts w:ascii="AvenirNext LT Pro Regular" w:hAnsi="AvenirNext LT Pro Regular"/>
                <w:i/>
                <w:sz w:val="17"/>
                <w:szCs w:val="17"/>
              </w:rPr>
              <w:t>Select the most important research done for your case.</w:t>
            </w:r>
            <w:r>
              <w:rPr>
                <w:rFonts w:ascii="AvenirNext LT Pro Regular" w:hAnsi="AvenirNext LT Pro Regular"/>
                <w:i/>
                <w:sz w:val="17"/>
                <w:szCs w:val="17"/>
              </w:rPr>
              <w:t xml:space="preserve">  </w:t>
            </w:r>
            <w:r w:rsidR="00A40D58">
              <w:rPr>
                <w:rFonts w:ascii="AvenirNext LT Pro Regular" w:hAnsi="AvenirNext LT Pro Regular"/>
                <w:i/>
                <w:sz w:val="17"/>
                <w:szCs w:val="17"/>
              </w:rPr>
              <w:t>Then</w:t>
            </w:r>
            <w:r w:rsidRPr="00501B45">
              <w:rPr>
                <w:rFonts w:ascii="AvenirNext LT Pro Regular" w:hAnsi="AvenirNext LT Pro Regular"/>
                <w:i/>
                <w:sz w:val="17"/>
                <w:szCs w:val="17"/>
              </w:rPr>
              <w:t>, select all research done for your case.</w:t>
            </w:r>
          </w:p>
        </w:tc>
      </w:tr>
      <w:tr w:rsidR="00501B45" w:rsidRPr="00F82752" w14:paraId="221D5113" w14:textId="77777777" w:rsidTr="00F36F77">
        <w:trPr>
          <w:trHeight w:val="353"/>
        </w:trPr>
        <w:tc>
          <w:tcPr>
            <w:tcW w:w="10800" w:type="dxa"/>
            <w:gridSpan w:val="7"/>
            <w:shd w:val="clear" w:color="auto" w:fill="B8B8B8"/>
            <w:vAlign w:val="center"/>
          </w:tcPr>
          <w:p w14:paraId="7D39812B" w14:textId="12445B6C" w:rsidR="00501B45" w:rsidRPr="00F36F77" w:rsidRDefault="00F36F77" w:rsidP="00064BA3">
            <w:pPr>
              <w:spacing w:before="120" w:after="120" w:line="240" w:lineRule="auto"/>
              <w:rPr>
                <w:rFonts w:ascii="AvenirNext LT Pro" w:hAnsi="AvenirNext LT Pro"/>
                <w:sz w:val="19"/>
                <w:szCs w:val="19"/>
              </w:rPr>
            </w:pPr>
            <w:r>
              <w:rPr>
                <w:rFonts w:ascii="AvenirNext LT Pro Regular" w:hAnsi="AvenirNext LT Pro Regular" w:cs="Tahoma"/>
                <w:b/>
                <w:color w:val="auto"/>
                <w:sz w:val="19"/>
                <w:szCs w:val="19"/>
              </w:rPr>
              <w:t>Primary Research:</w:t>
            </w:r>
          </w:p>
        </w:tc>
      </w:tr>
      <w:tr w:rsidR="00501B45" w:rsidRPr="007B4A0C" w14:paraId="1A9E4EFB" w14:textId="77777777" w:rsidTr="00130943">
        <w:trPr>
          <w:trHeight w:val="479"/>
        </w:trPr>
        <w:tc>
          <w:tcPr>
            <w:tcW w:w="2700" w:type="dxa"/>
            <w:shd w:val="clear" w:color="auto" w:fill="auto"/>
            <w:vAlign w:val="center"/>
          </w:tcPr>
          <w:p w14:paraId="56090DE4" w14:textId="769032D1" w:rsidR="00501B45" w:rsidRPr="00DB7F51" w:rsidRDefault="00501B45"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Copy Testing</w:t>
            </w:r>
          </w:p>
        </w:tc>
        <w:tc>
          <w:tcPr>
            <w:tcW w:w="2700" w:type="dxa"/>
            <w:gridSpan w:val="3"/>
            <w:shd w:val="clear" w:color="auto" w:fill="auto"/>
            <w:vAlign w:val="center"/>
          </w:tcPr>
          <w:p w14:paraId="3466D8F1" w14:textId="3ED8E6D8" w:rsidR="00501B45" w:rsidRPr="00DB7F51" w:rsidRDefault="00501B45"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Focus Groups</w:t>
            </w:r>
          </w:p>
        </w:tc>
        <w:tc>
          <w:tcPr>
            <w:tcW w:w="2700" w:type="dxa"/>
            <w:gridSpan w:val="2"/>
            <w:shd w:val="clear" w:color="auto" w:fill="auto"/>
            <w:vAlign w:val="center"/>
          </w:tcPr>
          <w:p w14:paraId="689D6BB7" w14:textId="259CE597" w:rsidR="00501B45" w:rsidRPr="00DB7F51" w:rsidRDefault="00501B45"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Neuroscience</w:t>
            </w:r>
          </w:p>
        </w:tc>
        <w:tc>
          <w:tcPr>
            <w:tcW w:w="2700" w:type="dxa"/>
            <w:shd w:val="clear" w:color="auto" w:fill="auto"/>
            <w:vAlign w:val="center"/>
          </w:tcPr>
          <w:p w14:paraId="3F36210A" w14:textId="0F5C74F9" w:rsidR="00501B45" w:rsidRPr="00DB7F51" w:rsidRDefault="00501B45"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Positioning/Concept Testing</w:t>
            </w:r>
          </w:p>
        </w:tc>
      </w:tr>
      <w:tr w:rsidR="00501B45" w:rsidRPr="007B4A0C" w14:paraId="712E0E5B" w14:textId="77777777" w:rsidTr="00130943">
        <w:trPr>
          <w:trHeight w:val="524"/>
        </w:trPr>
        <w:tc>
          <w:tcPr>
            <w:tcW w:w="2700" w:type="dxa"/>
            <w:shd w:val="clear" w:color="auto" w:fill="auto"/>
            <w:vAlign w:val="center"/>
          </w:tcPr>
          <w:p w14:paraId="29BFA648" w14:textId="37D95C6B" w:rsidR="00501B45" w:rsidRPr="00DB7F51" w:rsidRDefault="00501B45"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Strategic (segmentation, market structure, U&amp;A)</w:t>
            </w:r>
          </w:p>
        </w:tc>
        <w:tc>
          <w:tcPr>
            <w:tcW w:w="2700" w:type="dxa"/>
            <w:gridSpan w:val="3"/>
            <w:shd w:val="clear" w:color="auto" w:fill="auto"/>
            <w:vAlign w:val="center"/>
          </w:tcPr>
          <w:p w14:paraId="385AD48D" w14:textId="3C243F7C" w:rsidR="00501B45" w:rsidRPr="00DB7F51" w:rsidRDefault="00501B45"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Tracking</w:t>
            </w:r>
          </w:p>
        </w:tc>
        <w:tc>
          <w:tcPr>
            <w:tcW w:w="2700" w:type="dxa"/>
            <w:gridSpan w:val="2"/>
            <w:shd w:val="clear" w:color="auto" w:fill="auto"/>
            <w:vAlign w:val="center"/>
          </w:tcPr>
          <w:p w14:paraId="0F98E823" w14:textId="57043D3E" w:rsidR="00501B45" w:rsidRPr="00DB7F51" w:rsidRDefault="00501B45"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Not Applicable</w:t>
            </w:r>
          </w:p>
        </w:tc>
        <w:tc>
          <w:tcPr>
            <w:tcW w:w="2700" w:type="dxa"/>
            <w:shd w:val="clear" w:color="auto" w:fill="auto"/>
            <w:vAlign w:val="center"/>
          </w:tcPr>
          <w:p w14:paraId="7ED5F53D" w14:textId="0572AF32" w:rsidR="00501B45" w:rsidRPr="00DB7F51" w:rsidRDefault="00501B45"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 xml:space="preserve">Other: </w:t>
            </w:r>
          </w:p>
        </w:tc>
      </w:tr>
      <w:tr w:rsidR="00501B45" w:rsidRPr="00F82752" w14:paraId="1CB98023" w14:textId="77777777" w:rsidTr="00F36F77">
        <w:trPr>
          <w:trHeight w:val="353"/>
        </w:trPr>
        <w:tc>
          <w:tcPr>
            <w:tcW w:w="10800" w:type="dxa"/>
            <w:gridSpan w:val="7"/>
            <w:shd w:val="clear" w:color="auto" w:fill="B8B8B8"/>
            <w:vAlign w:val="center"/>
          </w:tcPr>
          <w:p w14:paraId="59BC0285" w14:textId="4451D425" w:rsidR="00501B45" w:rsidRPr="00F82752" w:rsidRDefault="00F36F77" w:rsidP="00064BA3">
            <w:pPr>
              <w:spacing w:before="120" w:after="120" w:line="240" w:lineRule="auto"/>
              <w:rPr>
                <w:rFonts w:ascii="Avenir Next LT Pro" w:hAnsi="Avenir Next LT Pro"/>
                <w:b/>
                <w:bCs/>
                <w:sz w:val="19"/>
                <w:szCs w:val="19"/>
              </w:rPr>
            </w:pPr>
            <w:r>
              <w:rPr>
                <w:rFonts w:ascii="AvenirNext LT Pro Regular" w:hAnsi="AvenirNext LT Pro Regular" w:cs="Tahoma"/>
                <w:b/>
                <w:color w:val="auto"/>
                <w:sz w:val="19"/>
                <w:szCs w:val="19"/>
              </w:rPr>
              <w:t>Research (All):</w:t>
            </w:r>
          </w:p>
        </w:tc>
      </w:tr>
      <w:tr w:rsidR="00501B45" w:rsidRPr="007B4A0C" w14:paraId="36BF1FB0" w14:textId="77777777" w:rsidTr="00130943">
        <w:trPr>
          <w:trHeight w:val="470"/>
        </w:trPr>
        <w:tc>
          <w:tcPr>
            <w:tcW w:w="2700" w:type="dxa"/>
            <w:shd w:val="clear" w:color="auto" w:fill="auto"/>
            <w:vAlign w:val="center"/>
          </w:tcPr>
          <w:p w14:paraId="1C51F777" w14:textId="40383EF9" w:rsidR="00501B45" w:rsidRPr="00DB7F51" w:rsidRDefault="00501B45"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Copy Testing</w:t>
            </w:r>
          </w:p>
        </w:tc>
        <w:tc>
          <w:tcPr>
            <w:tcW w:w="2700" w:type="dxa"/>
            <w:gridSpan w:val="3"/>
            <w:shd w:val="clear" w:color="auto" w:fill="auto"/>
            <w:vAlign w:val="center"/>
          </w:tcPr>
          <w:p w14:paraId="0F8F5B03" w14:textId="242B51E2" w:rsidR="00501B45" w:rsidRPr="00DB7F51" w:rsidRDefault="00501B45"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Focus Groups</w:t>
            </w:r>
          </w:p>
        </w:tc>
        <w:tc>
          <w:tcPr>
            <w:tcW w:w="2700" w:type="dxa"/>
            <w:gridSpan w:val="2"/>
            <w:shd w:val="clear" w:color="auto" w:fill="auto"/>
            <w:vAlign w:val="center"/>
          </w:tcPr>
          <w:p w14:paraId="09A34036" w14:textId="396B0B80" w:rsidR="00501B45" w:rsidRPr="00DB7F51" w:rsidRDefault="00501B45"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Neuroscience</w:t>
            </w:r>
          </w:p>
        </w:tc>
        <w:tc>
          <w:tcPr>
            <w:tcW w:w="2700" w:type="dxa"/>
            <w:shd w:val="clear" w:color="auto" w:fill="auto"/>
            <w:vAlign w:val="center"/>
          </w:tcPr>
          <w:p w14:paraId="6FC369CF" w14:textId="074E2F55" w:rsidR="00501B45" w:rsidRPr="00DB7F51" w:rsidRDefault="00501B45"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Positioning/Concept Testing</w:t>
            </w:r>
          </w:p>
        </w:tc>
      </w:tr>
      <w:tr w:rsidR="00501B45" w:rsidRPr="007B4A0C" w14:paraId="3E172E9E" w14:textId="77777777" w:rsidTr="00130943">
        <w:trPr>
          <w:trHeight w:val="542"/>
        </w:trPr>
        <w:tc>
          <w:tcPr>
            <w:tcW w:w="2700" w:type="dxa"/>
            <w:shd w:val="clear" w:color="auto" w:fill="auto"/>
            <w:vAlign w:val="center"/>
          </w:tcPr>
          <w:p w14:paraId="785AF535" w14:textId="42F96A1B" w:rsidR="00501B45" w:rsidRPr="00DB7F51" w:rsidRDefault="00501B45"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Strategic (segmentation, market structure, U&amp;A)</w:t>
            </w:r>
          </w:p>
        </w:tc>
        <w:tc>
          <w:tcPr>
            <w:tcW w:w="2700" w:type="dxa"/>
            <w:gridSpan w:val="3"/>
            <w:shd w:val="clear" w:color="auto" w:fill="auto"/>
            <w:vAlign w:val="center"/>
          </w:tcPr>
          <w:p w14:paraId="547DDD8D" w14:textId="41B35919" w:rsidR="00501B45" w:rsidRPr="00DB7F51" w:rsidRDefault="00501B45"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Tracking</w:t>
            </w:r>
          </w:p>
        </w:tc>
        <w:tc>
          <w:tcPr>
            <w:tcW w:w="2700" w:type="dxa"/>
            <w:gridSpan w:val="2"/>
            <w:shd w:val="clear" w:color="auto" w:fill="auto"/>
            <w:vAlign w:val="center"/>
          </w:tcPr>
          <w:p w14:paraId="7BA94841" w14:textId="4AF457ED" w:rsidR="00501B45" w:rsidRPr="00DB7F51" w:rsidRDefault="00501B45"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Not Applicable</w:t>
            </w:r>
          </w:p>
        </w:tc>
        <w:tc>
          <w:tcPr>
            <w:tcW w:w="2700" w:type="dxa"/>
            <w:shd w:val="clear" w:color="auto" w:fill="auto"/>
            <w:vAlign w:val="center"/>
          </w:tcPr>
          <w:p w14:paraId="28CF91C0" w14:textId="4FF1A8E0" w:rsidR="00501B45" w:rsidRPr="00DB7F51" w:rsidRDefault="00501B45"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 xml:space="preserve">Other: </w:t>
            </w:r>
          </w:p>
        </w:tc>
      </w:tr>
      <w:tr w:rsidR="00985F1D" w:rsidRPr="00F82752" w14:paraId="268E6565" w14:textId="77777777" w:rsidTr="00985F1D">
        <w:trPr>
          <w:trHeight w:val="767"/>
        </w:trPr>
        <w:tc>
          <w:tcPr>
            <w:tcW w:w="10800" w:type="dxa"/>
            <w:gridSpan w:val="7"/>
            <w:shd w:val="clear" w:color="auto" w:fill="B8B8B8"/>
            <w:vAlign w:val="center"/>
          </w:tcPr>
          <w:p w14:paraId="5A748292" w14:textId="5B84AEB5" w:rsidR="00985F1D" w:rsidRPr="00F82752" w:rsidRDefault="00985F1D" w:rsidP="00064BA3">
            <w:pPr>
              <w:spacing w:before="120" w:after="120" w:line="240" w:lineRule="auto"/>
              <w:rPr>
                <w:rFonts w:ascii="AvenirNext LT Pro Bold" w:hAnsi="AvenirNext LT Pro Bold"/>
                <w:b/>
                <w:color w:val="auto"/>
                <w:sz w:val="22"/>
                <w:szCs w:val="22"/>
              </w:rPr>
            </w:pPr>
            <w:r>
              <w:rPr>
                <w:rFonts w:ascii="AvenirNext LT Pro Bold" w:hAnsi="AvenirNext LT Pro Bold"/>
                <w:b/>
                <w:color w:val="auto"/>
                <w:sz w:val="22"/>
                <w:szCs w:val="22"/>
              </w:rPr>
              <w:t>RESEARCH PARTNERS</w:t>
            </w:r>
          </w:p>
          <w:p w14:paraId="42C1F986" w14:textId="32A66EEC" w:rsidR="00985F1D" w:rsidRPr="00F82752" w:rsidRDefault="00985F1D" w:rsidP="00064BA3">
            <w:pPr>
              <w:spacing w:before="120" w:after="120" w:line="240" w:lineRule="auto"/>
              <w:rPr>
                <w:rFonts w:ascii="AvenirNext LT Pro Regular" w:hAnsi="AvenirNext LT Pro Regular"/>
                <w:b/>
                <w:sz w:val="17"/>
                <w:szCs w:val="17"/>
              </w:rPr>
            </w:pPr>
            <w:r w:rsidRPr="00985F1D">
              <w:rPr>
                <w:rFonts w:ascii="AvenirNext LT Pro Regular" w:hAnsi="AvenirNext LT Pro Regular"/>
                <w:i/>
                <w:sz w:val="17"/>
                <w:szCs w:val="17"/>
              </w:rPr>
              <w:t xml:space="preserve">Indicate research partners used for this effort.  </w:t>
            </w:r>
            <w:r>
              <w:rPr>
                <w:rFonts w:ascii="AvenirNext LT Pro Regular" w:hAnsi="AvenirNext LT Pro Regular"/>
                <w:i/>
                <w:sz w:val="17"/>
                <w:szCs w:val="17"/>
              </w:rPr>
              <w:t>List u</w:t>
            </w:r>
            <w:r w:rsidRPr="00985F1D">
              <w:rPr>
                <w:rFonts w:ascii="AvenirNext LT Pro Regular" w:hAnsi="AvenirNext LT Pro Regular"/>
                <w:i/>
                <w:sz w:val="17"/>
                <w:szCs w:val="17"/>
              </w:rPr>
              <w:t>p to three companies.</w:t>
            </w:r>
            <w:r>
              <w:rPr>
                <w:rFonts w:ascii="AvenirNext LT Pro Regular" w:hAnsi="AvenirNext LT Pro Regular"/>
                <w:i/>
                <w:sz w:val="17"/>
                <w:szCs w:val="17"/>
              </w:rPr>
              <w:t xml:space="preserve"> </w:t>
            </w:r>
          </w:p>
        </w:tc>
      </w:tr>
      <w:tr w:rsidR="00985F1D" w:rsidRPr="007B4A0C" w14:paraId="69C7EA44" w14:textId="77777777" w:rsidTr="00BA3192">
        <w:trPr>
          <w:trHeight w:val="407"/>
        </w:trPr>
        <w:tc>
          <w:tcPr>
            <w:tcW w:w="3060" w:type="dxa"/>
            <w:gridSpan w:val="2"/>
            <w:shd w:val="clear" w:color="auto" w:fill="B8B8B8"/>
            <w:vAlign w:val="center"/>
          </w:tcPr>
          <w:p w14:paraId="3FD493C1" w14:textId="43FA92DF" w:rsidR="00985F1D" w:rsidRPr="00F82752" w:rsidRDefault="00985F1D" w:rsidP="00064BA3">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Research Partner 1</w:t>
            </w:r>
            <w:r w:rsidR="00BA3192">
              <w:rPr>
                <w:rFonts w:ascii="AvenirNext LT Pro Regular" w:hAnsi="AvenirNext LT Pro Regular" w:cs="Tahoma"/>
                <w:b/>
                <w:color w:val="auto"/>
                <w:sz w:val="19"/>
                <w:szCs w:val="19"/>
              </w:rPr>
              <w:t xml:space="preserve"> (Required)</w:t>
            </w:r>
            <w:r>
              <w:rPr>
                <w:rFonts w:ascii="AvenirNext LT Pro Regular" w:hAnsi="AvenirNext LT Pro Regular" w:cs="Tahoma"/>
                <w:b/>
                <w:color w:val="auto"/>
                <w:sz w:val="19"/>
                <w:szCs w:val="19"/>
              </w:rPr>
              <w:t>:</w:t>
            </w:r>
          </w:p>
        </w:tc>
        <w:tc>
          <w:tcPr>
            <w:tcW w:w="7740" w:type="dxa"/>
            <w:gridSpan w:val="5"/>
          </w:tcPr>
          <w:p w14:paraId="59353891" w14:textId="77777777" w:rsidR="00985F1D" w:rsidRPr="007B4A0C" w:rsidRDefault="00985F1D" w:rsidP="00064BA3">
            <w:pPr>
              <w:spacing w:before="120" w:after="120" w:line="240" w:lineRule="auto"/>
              <w:rPr>
                <w:rFonts w:ascii="AvenirNext LT Pro Regular" w:hAnsi="AvenirNext LT Pro Regular"/>
                <w:b/>
                <w:sz w:val="18"/>
                <w:szCs w:val="18"/>
              </w:rPr>
            </w:pPr>
          </w:p>
        </w:tc>
      </w:tr>
      <w:tr w:rsidR="00985F1D" w:rsidRPr="007B4A0C" w14:paraId="55B69418" w14:textId="77777777" w:rsidTr="00BA3192">
        <w:trPr>
          <w:trHeight w:val="362"/>
        </w:trPr>
        <w:tc>
          <w:tcPr>
            <w:tcW w:w="3060" w:type="dxa"/>
            <w:gridSpan w:val="2"/>
            <w:shd w:val="clear" w:color="auto" w:fill="B8B8B8"/>
            <w:vAlign w:val="center"/>
          </w:tcPr>
          <w:p w14:paraId="35731981" w14:textId="5229EC06" w:rsidR="00985F1D" w:rsidRPr="00F82752" w:rsidRDefault="00985F1D" w:rsidP="00064BA3">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Research Partner 2</w:t>
            </w:r>
            <w:r w:rsidR="00BA3192">
              <w:rPr>
                <w:rFonts w:ascii="AvenirNext LT Pro Regular" w:hAnsi="AvenirNext LT Pro Regular" w:cs="Tahoma"/>
                <w:b/>
                <w:color w:val="auto"/>
                <w:sz w:val="19"/>
                <w:szCs w:val="19"/>
              </w:rPr>
              <w:t xml:space="preserve"> (Optional)</w:t>
            </w:r>
            <w:r>
              <w:rPr>
                <w:rFonts w:ascii="AvenirNext LT Pro Regular" w:hAnsi="AvenirNext LT Pro Regular" w:cs="Tahoma"/>
                <w:b/>
                <w:color w:val="auto"/>
                <w:sz w:val="19"/>
                <w:szCs w:val="19"/>
              </w:rPr>
              <w:t>:</w:t>
            </w:r>
          </w:p>
        </w:tc>
        <w:tc>
          <w:tcPr>
            <w:tcW w:w="7740" w:type="dxa"/>
            <w:gridSpan w:val="5"/>
          </w:tcPr>
          <w:p w14:paraId="1BA64BCC" w14:textId="77777777" w:rsidR="00985F1D" w:rsidRPr="007B4A0C" w:rsidRDefault="00985F1D" w:rsidP="00064BA3">
            <w:pPr>
              <w:spacing w:before="120" w:after="120" w:line="240" w:lineRule="auto"/>
              <w:rPr>
                <w:rFonts w:ascii="AvenirNext LT Pro Regular" w:hAnsi="AvenirNext LT Pro Regular"/>
                <w:b/>
                <w:sz w:val="18"/>
                <w:szCs w:val="18"/>
              </w:rPr>
            </w:pPr>
          </w:p>
        </w:tc>
      </w:tr>
      <w:tr w:rsidR="00985F1D" w:rsidRPr="007B4A0C" w14:paraId="14A9DC81" w14:textId="77777777" w:rsidTr="00BA3192">
        <w:trPr>
          <w:trHeight w:val="353"/>
        </w:trPr>
        <w:tc>
          <w:tcPr>
            <w:tcW w:w="3060" w:type="dxa"/>
            <w:gridSpan w:val="2"/>
            <w:shd w:val="clear" w:color="auto" w:fill="B8B8B8"/>
            <w:vAlign w:val="center"/>
          </w:tcPr>
          <w:p w14:paraId="585C4564" w14:textId="1811936E" w:rsidR="00985F1D" w:rsidRPr="00F82752" w:rsidRDefault="00985F1D" w:rsidP="00064BA3">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Research Partner 3</w:t>
            </w:r>
            <w:r w:rsidR="00BA3192">
              <w:rPr>
                <w:rFonts w:ascii="AvenirNext LT Pro Regular" w:hAnsi="AvenirNext LT Pro Regular" w:cs="Tahoma"/>
                <w:b/>
                <w:color w:val="auto"/>
                <w:sz w:val="19"/>
                <w:szCs w:val="19"/>
              </w:rPr>
              <w:t xml:space="preserve"> (Optional)</w:t>
            </w:r>
            <w:r>
              <w:rPr>
                <w:rFonts w:ascii="AvenirNext LT Pro Regular" w:hAnsi="AvenirNext LT Pro Regular" w:cs="Tahoma"/>
                <w:b/>
                <w:color w:val="auto"/>
                <w:sz w:val="19"/>
                <w:szCs w:val="19"/>
              </w:rPr>
              <w:t>:</w:t>
            </w:r>
          </w:p>
        </w:tc>
        <w:tc>
          <w:tcPr>
            <w:tcW w:w="7740" w:type="dxa"/>
            <w:gridSpan w:val="5"/>
          </w:tcPr>
          <w:p w14:paraId="66DF0403" w14:textId="77777777" w:rsidR="00985F1D" w:rsidRPr="007B4A0C" w:rsidRDefault="00985F1D" w:rsidP="00064BA3">
            <w:pPr>
              <w:spacing w:before="120" w:after="120" w:line="240" w:lineRule="auto"/>
              <w:rPr>
                <w:rFonts w:ascii="AvenirNext LT Pro Regular" w:hAnsi="AvenirNext LT Pro Regular"/>
                <w:b/>
                <w:sz w:val="18"/>
                <w:szCs w:val="18"/>
              </w:rPr>
            </w:pPr>
          </w:p>
        </w:tc>
      </w:tr>
      <w:tr w:rsidR="00130943" w:rsidRPr="00501B45" w14:paraId="14A86409" w14:textId="77777777" w:rsidTr="002E5892">
        <w:trPr>
          <w:trHeight w:val="659"/>
        </w:trPr>
        <w:tc>
          <w:tcPr>
            <w:tcW w:w="10800" w:type="dxa"/>
            <w:gridSpan w:val="7"/>
            <w:shd w:val="clear" w:color="auto" w:fill="B8B8B8"/>
            <w:vAlign w:val="center"/>
          </w:tcPr>
          <w:p w14:paraId="01DE82E0" w14:textId="58221C66" w:rsidR="00130943" w:rsidRPr="00F82752" w:rsidRDefault="00130943" w:rsidP="00064BA3">
            <w:pPr>
              <w:spacing w:before="120" w:after="120" w:line="240" w:lineRule="auto"/>
              <w:rPr>
                <w:rFonts w:ascii="AvenirNext LT Pro Bold" w:hAnsi="AvenirNext LT Pro Bold"/>
                <w:b/>
                <w:color w:val="auto"/>
                <w:sz w:val="22"/>
                <w:szCs w:val="22"/>
              </w:rPr>
            </w:pPr>
            <w:r>
              <w:rPr>
                <w:rFonts w:ascii="AvenirNext LT Pro Bold" w:hAnsi="AvenirNext LT Pro Bold"/>
                <w:b/>
                <w:color w:val="auto"/>
                <w:sz w:val="22"/>
                <w:szCs w:val="22"/>
              </w:rPr>
              <w:t>TARGET AUDIENCE</w:t>
            </w:r>
          </w:p>
          <w:p w14:paraId="504F7E2D" w14:textId="480E5A10" w:rsidR="00130943" w:rsidRPr="00501B45" w:rsidRDefault="00130943" w:rsidP="00064BA3">
            <w:pPr>
              <w:spacing w:before="120" w:after="120" w:line="240" w:lineRule="auto"/>
              <w:rPr>
                <w:rFonts w:ascii="AvenirNext LT Pro Regular" w:hAnsi="AvenirNext LT Pro Regular"/>
                <w:i/>
                <w:sz w:val="17"/>
                <w:szCs w:val="17"/>
              </w:rPr>
            </w:pPr>
            <w:r w:rsidRPr="00130943">
              <w:rPr>
                <w:rFonts w:ascii="AvenirNext LT Pro Regular" w:hAnsi="AvenirNext LT Pro Regular"/>
                <w:i/>
                <w:sz w:val="17"/>
                <w:szCs w:val="17"/>
              </w:rPr>
              <w:t>Select your primary audience</w:t>
            </w:r>
            <w:r>
              <w:rPr>
                <w:rFonts w:ascii="AvenirNext LT Pro Regular" w:hAnsi="AvenirNext LT Pro Regular"/>
                <w:i/>
                <w:sz w:val="17"/>
                <w:szCs w:val="17"/>
              </w:rPr>
              <w:t xml:space="preserve"> for your case.  </w:t>
            </w:r>
            <w:r w:rsidR="00A40D58">
              <w:rPr>
                <w:rFonts w:ascii="AvenirNext LT Pro Regular" w:hAnsi="AvenirNext LT Pro Regular"/>
                <w:i/>
                <w:sz w:val="17"/>
                <w:szCs w:val="17"/>
              </w:rPr>
              <w:t>Then</w:t>
            </w:r>
            <w:r w:rsidRPr="00130943">
              <w:rPr>
                <w:rFonts w:ascii="AvenirNext LT Pro Regular" w:hAnsi="AvenirNext LT Pro Regular"/>
                <w:i/>
                <w:sz w:val="17"/>
                <w:szCs w:val="17"/>
              </w:rPr>
              <w:t xml:space="preserve">, </w:t>
            </w:r>
            <w:r>
              <w:rPr>
                <w:rFonts w:ascii="AvenirNext LT Pro Regular" w:hAnsi="AvenirNext LT Pro Regular"/>
                <w:i/>
                <w:sz w:val="17"/>
                <w:szCs w:val="17"/>
              </w:rPr>
              <w:t>select</w:t>
            </w:r>
            <w:r w:rsidRPr="00130943">
              <w:rPr>
                <w:rFonts w:ascii="AvenirNext LT Pro Regular" w:hAnsi="AvenirNext LT Pro Regular"/>
                <w:i/>
                <w:sz w:val="17"/>
                <w:szCs w:val="17"/>
              </w:rPr>
              <w:t xml:space="preserve"> all audiences targete</w:t>
            </w:r>
            <w:r>
              <w:rPr>
                <w:rFonts w:ascii="AvenirNext LT Pro Regular" w:hAnsi="AvenirNext LT Pro Regular"/>
                <w:i/>
                <w:sz w:val="17"/>
                <w:szCs w:val="17"/>
              </w:rPr>
              <w:t xml:space="preserve">d for your case. </w:t>
            </w:r>
          </w:p>
        </w:tc>
      </w:tr>
      <w:tr w:rsidR="00130943" w:rsidRPr="00F36F77" w14:paraId="2E46AC55" w14:textId="77777777" w:rsidTr="002E5892">
        <w:trPr>
          <w:trHeight w:val="353"/>
        </w:trPr>
        <w:tc>
          <w:tcPr>
            <w:tcW w:w="10800" w:type="dxa"/>
            <w:gridSpan w:val="7"/>
            <w:shd w:val="clear" w:color="auto" w:fill="B8B8B8"/>
            <w:vAlign w:val="center"/>
          </w:tcPr>
          <w:p w14:paraId="1B127607" w14:textId="32FC3C8E" w:rsidR="00130943" w:rsidRPr="00F36F77" w:rsidRDefault="00130943" w:rsidP="00064BA3">
            <w:pPr>
              <w:spacing w:before="120" w:after="120" w:line="240" w:lineRule="auto"/>
              <w:rPr>
                <w:rFonts w:ascii="AvenirNext LT Pro" w:hAnsi="AvenirNext LT Pro"/>
                <w:sz w:val="19"/>
                <w:szCs w:val="19"/>
              </w:rPr>
            </w:pPr>
            <w:r>
              <w:rPr>
                <w:rFonts w:ascii="AvenirNext LT Pro Regular" w:hAnsi="AvenirNext LT Pro Regular" w:cs="Tahoma"/>
                <w:b/>
                <w:color w:val="auto"/>
                <w:sz w:val="19"/>
                <w:szCs w:val="19"/>
              </w:rPr>
              <w:t>Primary Audience:</w:t>
            </w:r>
          </w:p>
        </w:tc>
      </w:tr>
      <w:tr w:rsidR="00130943" w:rsidRPr="00DB7F51" w14:paraId="4179D6C4" w14:textId="77777777" w:rsidTr="00130943">
        <w:trPr>
          <w:trHeight w:val="425"/>
        </w:trPr>
        <w:tc>
          <w:tcPr>
            <w:tcW w:w="2700" w:type="dxa"/>
            <w:shd w:val="clear" w:color="auto" w:fill="auto"/>
            <w:vAlign w:val="center"/>
          </w:tcPr>
          <w:p w14:paraId="684DFEC9" w14:textId="290A390C" w:rsidR="00130943" w:rsidRPr="00DB7F51" w:rsidRDefault="00130943"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Boomers (45+)</w:t>
            </w:r>
          </w:p>
        </w:tc>
        <w:tc>
          <w:tcPr>
            <w:tcW w:w="2700" w:type="dxa"/>
            <w:gridSpan w:val="3"/>
            <w:shd w:val="clear" w:color="auto" w:fill="auto"/>
            <w:vAlign w:val="center"/>
          </w:tcPr>
          <w:p w14:paraId="133450EB" w14:textId="4C19C9E5" w:rsidR="00130943" w:rsidRPr="00DB7F51" w:rsidRDefault="00130943"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Brand Influencers</w:t>
            </w:r>
          </w:p>
        </w:tc>
        <w:tc>
          <w:tcPr>
            <w:tcW w:w="2700" w:type="dxa"/>
            <w:gridSpan w:val="2"/>
            <w:shd w:val="clear" w:color="auto" w:fill="auto"/>
            <w:vAlign w:val="center"/>
          </w:tcPr>
          <w:p w14:paraId="5911106D" w14:textId="4E454920" w:rsidR="00130943" w:rsidRPr="00DB7F51" w:rsidRDefault="00130943"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Children (12 and under)</w:t>
            </w:r>
          </w:p>
        </w:tc>
        <w:tc>
          <w:tcPr>
            <w:tcW w:w="2700" w:type="dxa"/>
            <w:shd w:val="clear" w:color="auto" w:fill="auto"/>
            <w:vAlign w:val="center"/>
          </w:tcPr>
          <w:p w14:paraId="7EB00341" w14:textId="0786FCBB" w:rsidR="00130943" w:rsidRPr="00DB7F51" w:rsidRDefault="00130943"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Cultural or Ethnic Group</w:t>
            </w:r>
          </w:p>
        </w:tc>
      </w:tr>
      <w:tr w:rsidR="00130943" w:rsidRPr="00DB7F51" w14:paraId="0B81196F" w14:textId="77777777" w:rsidTr="00130943">
        <w:trPr>
          <w:trHeight w:val="524"/>
        </w:trPr>
        <w:tc>
          <w:tcPr>
            <w:tcW w:w="2700" w:type="dxa"/>
            <w:shd w:val="clear" w:color="auto" w:fill="auto"/>
            <w:vAlign w:val="center"/>
          </w:tcPr>
          <w:p w14:paraId="7A30E44F" w14:textId="36CEFD46" w:rsidR="00130943" w:rsidRPr="00DB7F51" w:rsidRDefault="00130943"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lastRenderedPageBreak/>
              <w:t>Employees</w:t>
            </w:r>
          </w:p>
        </w:tc>
        <w:tc>
          <w:tcPr>
            <w:tcW w:w="2700" w:type="dxa"/>
            <w:gridSpan w:val="3"/>
            <w:shd w:val="clear" w:color="auto" w:fill="auto"/>
            <w:vAlign w:val="center"/>
          </w:tcPr>
          <w:p w14:paraId="40B39300" w14:textId="73ACC895" w:rsidR="00130943" w:rsidRPr="00DB7F51" w:rsidRDefault="00130943"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Families</w:t>
            </w:r>
          </w:p>
        </w:tc>
        <w:tc>
          <w:tcPr>
            <w:tcW w:w="2700" w:type="dxa"/>
            <w:gridSpan w:val="2"/>
            <w:shd w:val="clear" w:color="auto" w:fill="auto"/>
            <w:vAlign w:val="center"/>
          </w:tcPr>
          <w:p w14:paraId="441B3AD8" w14:textId="1E84ACA3" w:rsidR="00130943" w:rsidRPr="00DB7F51" w:rsidRDefault="00130943"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Fathers</w:t>
            </w:r>
          </w:p>
        </w:tc>
        <w:tc>
          <w:tcPr>
            <w:tcW w:w="2700" w:type="dxa"/>
            <w:shd w:val="clear" w:color="auto" w:fill="auto"/>
            <w:vAlign w:val="center"/>
          </w:tcPr>
          <w:p w14:paraId="63AD541F" w14:textId="2C0F46EE" w:rsidR="00130943" w:rsidRPr="00DB7F51" w:rsidRDefault="00130943"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Men</w:t>
            </w:r>
          </w:p>
        </w:tc>
      </w:tr>
      <w:tr w:rsidR="00130943" w:rsidRPr="00DB7F51" w14:paraId="2C7A2875" w14:textId="77777777" w:rsidTr="00130943">
        <w:trPr>
          <w:trHeight w:val="524"/>
        </w:trPr>
        <w:tc>
          <w:tcPr>
            <w:tcW w:w="2700" w:type="dxa"/>
            <w:shd w:val="clear" w:color="auto" w:fill="auto"/>
            <w:vAlign w:val="center"/>
          </w:tcPr>
          <w:p w14:paraId="04FA9FEF" w14:textId="1C98DD1F" w:rsidR="00130943" w:rsidRDefault="00130943"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Mothers</w:t>
            </w:r>
          </w:p>
        </w:tc>
        <w:tc>
          <w:tcPr>
            <w:tcW w:w="2700" w:type="dxa"/>
            <w:gridSpan w:val="3"/>
            <w:shd w:val="clear" w:color="auto" w:fill="auto"/>
            <w:vAlign w:val="center"/>
          </w:tcPr>
          <w:p w14:paraId="1DD635B2" w14:textId="72ECFC97" w:rsidR="00130943" w:rsidRDefault="00130943"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New Audience</w:t>
            </w:r>
          </w:p>
        </w:tc>
        <w:tc>
          <w:tcPr>
            <w:tcW w:w="2700" w:type="dxa"/>
            <w:gridSpan w:val="2"/>
            <w:shd w:val="clear" w:color="auto" w:fill="auto"/>
            <w:vAlign w:val="center"/>
          </w:tcPr>
          <w:p w14:paraId="3DD6A509" w14:textId="1B7755CB" w:rsidR="00130943" w:rsidRDefault="00130943"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Teens (13-20)</w:t>
            </w:r>
          </w:p>
        </w:tc>
        <w:tc>
          <w:tcPr>
            <w:tcW w:w="2700" w:type="dxa"/>
            <w:shd w:val="clear" w:color="auto" w:fill="auto"/>
            <w:vAlign w:val="center"/>
          </w:tcPr>
          <w:p w14:paraId="6E862D06" w14:textId="154BBE4C" w:rsidR="00130943" w:rsidRDefault="00130943"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Women</w:t>
            </w:r>
          </w:p>
        </w:tc>
      </w:tr>
      <w:tr w:rsidR="00130943" w:rsidRPr="00DB7F51" w14:paraId="4BC9F3D9" w14:textId="77777777" w:rsidTr="002E5892">
        <w:trPr>
          <w:trHeight w:val="524"/>
        </w:trPr>
        <w:tc>
          <w:tcPr>
            <w:tcW w:w="2700" w:type="dxa"/>
            <w:shd w:val="clear" w:color="auto" w:fill="auto"/>
            <w:vAlign w:val="center"/>
          </w:tcPr>
          <w:p w14:paraId="441578BB" w14:textId="493C466A" w:rsidR="00130943" w:rsidRDefault="00130943"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Young Men (20-35)</w:t>
            </w:r>
          </w:p>
        </w:tc>
        <w:tc>
          <w:tcPr>
            <w:tcW w:w="2700" w:type="dxa"/>
            <w:gridSpan w:val="3"/>
            <w:shd w:val="clear" w:color="auto" w:fill="auto"/>
            <w:vAlign w:val="center"/>
          </w:tcPr>
          <w:p w14:paraId="06C56C76" w14:textId="0DC2DB3C" w:rsidR="00130943" w:rsidRDefault="00130943"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Young Women (20-35)</w:t>
            </w:r>
          </w:p>
        </w:tc>
        <w:tc>
          <w:tcPr>
            <w:tcW w:w="5400" w:type="dxa"/>
            <w:gridSpan w:val="3"/>
            <w:shd w:val="clear" w:color="auto" w:fill="auto"/>
            <w:vAlign w:val="center"/>
          </w:tcPr>
          <w:p w14:paraId="1F7E4FD9" w14:textId="2E773A54" w:rsidR="00130943" w:rsidRDefault="00130943"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Other:</w:t>
            </w:r>
          </w:p>
        </w:tc>
      </w:tr>
      <w:tr w:rsidR="00130943" w:rsidRPr="00F82752" w14:paraId="4DC771B4" w14:textId="77777777" w:rsidTr="002E5892">
        <w:trPr>
          <w:trHeight w:val="353"/>
        </w:trPr>
        <w:tc>
          <w:tcPr>
            <w:tcW w:w="10800" w:type="dxa"/>
            <w:gridSpan w:val="7"/>
            <w:shd w:val="clear" w:color="auto" w:fill="B8B8B8"/>
            <w:vAlign w:val="center"/>
          </w:tcPr>
          <w:p w14:paraId="72B96793" w14:textId="2E689D18" w:rsidR="00130943" w:rsidRPr="00F82752" w:rsidRDefault="00130943" w:rsidP="00064BA3">
            <w:pPr>
              <w:spacing w:before="120" w:after="120" w:line="240" w:lineRule="auto"/>
              <w:rPr>
                <w:rFonts w:ascii="Avenir Next LT Pro" w:hAnsi="Avenir Next LT Pro"/>
                <w:b/>
                <w:bCs/>
                <w:sz w:val="19"/>
                <w:szCs w:val="19"/>
              </w:rPr>
            </w:pPr>
            <w:r>
              <w:rPr>
                <w:rFonts w:ascii="AvenirNext LT Pro Regular" w:hAnsi="AvenirNext LT Pro Regular" w:cs="Tahoma"/>
                <w:b/>
                <w:color w:val="auto"/>
                <w:sz w:val="19"/>
                <w:szCs w:val="19"/>
              </w:rPr>
              <w:t>Audience (All):</w:t>
            </w:r>
          </w:p>
        </w:tc>
      </w:tr>
      <w:tr w:rsidR="00130943" w:rsidRPr="00DB7F51" w14:paraId="15E76AC7" w14:textId="77777777" w:rsidTr="00130943">
        <w:trPr>
          <w:trHeight w:val="407"/>
        </w:trPr>
        <w:tc>
          <w:tcPr>
            <w:tcW w:w="2700" w:type="dxa"/>
            <w:shd w:val="clear" w:color="auto" w:fill="auto"/>
            <w:vAlign w:val="center"/>
          </w:tcPr>
          <w:p w14:paraId="7761F79B" w14:textId="1E8A1428" w:rsidR="00130943" w:rsidRPr="00DB7F51" w:rsidRDefault="00130943"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Boomers (45+)</w:t>
            </w:r>
          </w:p>
        </w:tc>
        <w:tc>
          <w:tcPr>
            <w:tcW w:w="2700" w:type="dxa"/>
            <w:gridSpan w:val="3"/>
            <w:shd w:val="clear" w:color="auto" w:fill="auto"/>
            <w:vAlign w:val="center"/>
          </w:tcPr>
          <w:p w14:paraId="0464E0C2" w14:textId="0F2C53FF" w:rsidR="00130943" w:rsidRPr="00DB7F51" w:rsidRDefault="00130943"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Brand Influencers</w:t>
            </w:r>
          </w:p>
        </w:tc>
        <w:tc>
          <w:tcPr>
            <w:tcW w:w="2700" w:type="dxa"/>
            <w:gridSpan w:val="2"/>
            <w:shd w:val="clear" w:color="auto" w:fill="auto"/>
            <w:vAlign w:val="center"/>
          </w:tcPr>
          <w:p w14:paraId="2D0F383C" w14:textId="1B68F6D2" w:rsidR="00130943" w:rsidRPr="00DB7F51" w:rsidRDefault="00130943"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Children (12 and under)</w:t>
            </w:r>
          </w:p>
        </w:tc>
        <w:tc>
          <w:tcPr>
            <w:tcW w:w="2700" w:type="dxa"/>
            <w:shd w:val="clear" w:color="auto" w:fill="auto"/>
            <w:vAlign w:val="center"/>
          </w:tcPr>
          <w:p w14:paraId="3BED33C2" w14:textId="197329C7" w:rsidR="00130943" w:rsidRPr="00DB7F51" w:rsidRDefault="00130943"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Cultural or Ethnic Group</w:t>
            </w:r>
          </w:p>
        </w:tc>
      </w:tr>
      <w:tr w:rsidR="00130943" w:rsidRPr="00DB7F51" w14:paraId="51DB2779" w14:textId="77777777" w:rsidTr="00130943">
        <w:trPr>
          <w:trHeight w:val="542"/>
        </w:trPr>
        <w:tc>
          <w:tcPr>
            <w:tcW w:w="2700" w:type="dxa"/>
            <w:shd w:val="clear" w:color="auto" w:fill="auto"/>
            <w:vAlign w:val="center"/>
          </w:tcPr>
          <w:p w14:paraId="69F80AD7" w14:textId="6318E192" w:rsidR="00130943" w:rsidRPr="00DB7F51" w:rsidRDefault="00130943"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Employees</w:t>
            </w:r>
          </w:p>
        </w:tc>
        <w:tc>
          <w:tcPr>
            <w:tcW w:w="2700" w:type="dxa"/>
            <w:gridSpan w:val="3"/>
            <w:shd w:val="clear" w:color="auto" w:fill="auto"/>
            <w:vAlign w:val="center"/>
          </w:tcPr>
          <w:p w14:paraId="6BC4BCEF" w14:textId="2BF66E6D" w:rsidR="00130943" w:rsidRPr="00DB7F51" w:rsidRDefault="00130943"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Families</w:t>
            </w:r>
          </w:p>
        </w:tc>
        <w:tc>
          <w:tcPr>
            <w:tcW w:w="2700" w:type="dxa"/>
            <w:gridSpan w:val="2"/>
            <w:shd w:val="clear" w:color="auto" w:fill="auto"/>
            <w:vAlign w:val="center"/>
          </w:tcPr>
          <w:p w14:paraId="75910D10" w14:textId="4DD19D77" w:rsidR="00130943" w:rsidRPr="00DB7F51" w:rsidRDefault="00130943"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Fathers</w:t>
            </w:r>
          </w:p>
        </w:tc>
        <w:tc>
          <w:tcPr>
            <w:tcW w:w="2700" w:type="dxa"/>
            <w:shd w:val="clear" w:color="auto" w:fill="auto"/>
            <w:vAlign w:val="center"/>
          </w:tcPr>
          <w:p w14:paraId="58AF22E9" w14:textId="00D49A68" w:rsidR="00130943" w:rsidRPr="00DB7F51" w:rsidRDefault="00130943"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Men</w:t>
            </w:r>
          </w:p>
        </w:tc>
      </w:tr>
      <w:tr w:rsidR="00130943" w:rsidRPr="00DB7F51" w14:paraId="4007D750" w14:textId="77777777" w:rsidTr="00130943">
        <w:trPr>
          <w:trHeight w:val="542"/>
        </w:trPr>
        <w:tc>
          <w:tcPr>
            <w:tcW w:w="2700" w:type="dxa"/>
            <w:shd w:val="clear" w:color="auto" w:fill="auto"/>
            <w:vAlign w:val="center"/>
          </w:tcPr>
          <w:p w14:paraId="0A821566" w14:textId="77342779" w:rsidR="00130943" w:rsidRDefault="00130943"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Mothers</w:t>
            </w:r>
          </w:p>
        </w:tc>
        <w:tc>
          <w:tcPr>
            <w:tcW w:w="2700" w:type="dxa"/>
            <w:gridSpan w:val="3"/>
            <w:shd w:val="clear" w:color="auto" w:fill="auto"/>
            <w:vAlign w:val="center"/>
          </w:tcPr>
          <w:p w14:paraId="3B7B8EC5" w14:textId="26DB46CB" w:rsidR="00130943" w:rsidRDefault="00130943"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New Audience</w:t>
            </w:r>
          </w:p>
        </w:tc>
        <w:tc>
          <w:tcPr>
            <w:tcW w:w="2700" w:type="dxa"/>
            <w:gridSpan w:val="2"/>
            <w:shd w:val="clear" w:color="auto" w:fill="auto"/>
            <w:vAlign w:val="center"/>
          </w:tcPr>
          <w:p w14:paraId="0E20F58F" w14:textId="4537A619" w:rsidR="00130943" w:rsidRDefault="00130943"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Teens (13-20)</w:t>
            </w:r>
          </w:p>
        </w:tc>
        <w:tc>
          <w:tcPr>
            <w:tcW w:w="2700" w:type="dxa"/>
            <w:shd w:val="clear" w:color="auto" w:fill="auto"/>
            <w:vAlign w:val="center"/>
          </w:tcPr>
          <w:p w14:paraId="21792832" w14:textId="02EBEA72" w:rsidR="00130943" w:rsidRDefault="00130943"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Women</w:t>
            </w:r>
          </w:p>
        </w:tc>
      </w:tr>
      <w:tr w:rsidR="00130943" w:rsidRPr="00DB7F51" w14:paraId="3FCA7D63" w14:textId="77777777" w:rsidTr="002E5892">
        <w:trPr>
          <w:trHeight w:val="542"/>
        </w:trPr>
        <w:tc>
          <w:tcPr>
            <w:tcW w:w="2700" w:type="dxa"/>
            <w:shd w:val="clear" w:color="auto" w:fill="auto"/>
            <w:vAlign w:val="center"/>
          </w:tcPr>
          <w:p w14:paraId="207EC0DC" w14:textId="2F8DD754" w:rsidR="00130943" w:rsidRDefault="00130943"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Young Men (20-35)</w:t>
            </w:r>
          </w:p>
        </w:tc>
        <w:tc>
          <w:tcPr>
            <w:tcW w:w="2700" w:type="dxa"/>
            <w:gridSpan w:val="3"/>
            <w:shd w:val="clear" w:color="auto" w:fill="auto"/>
            <w:vAlign w:val="center"/>
          </w:tcPr>
          <w:p w14:paraId="39B9864C" w14:textId="6F8A8908" w:rsidR="00130943" w:rsidRDefault="00130943"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Young Women (20-35)</w:t>
            </w:r>
          </w:p>
        </w:tc>
        <w:tc>
          <w:tcPr>
            <w:tcW w:w="5400" w:type="dxa"/>
            <w:gridSpan w:val="3"/>
            <w:shd w:val="clear" w:color="auto" w:fill="auto"/>
            <w:vAlign w:val="center"/>
          </w:tcPr>
          <w:p w14:paraId="508CACB5" w14:textId="043C3A5D" w:rsidR="00130943" w:rsidRDefault="00130943"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Other:</w:t>
            </w:r>
          </w:p>
        </w:tc>
      </w:tr>
      <w:tr w:rsidR="00A252E8" w:rsidRPr="00501B45" w14:paraId="11D0360C" w14:textId="77777777" w:rsidTr="002E5892">
        <w:trPr>
          <w:trHeight w:val="659"/>
        </w:trPr>
        <w:tc>
          <w:tcPr>
            <w:tcW w:w="10800" w:type="dxa"/>
            <w:gridSpan w:val="7"/>
            <w:shd w:val="clear" w:color="auto" w:fill="B8B8B8"/>
            <w:vAlign w:val="center"/>
          </w:tcPr>
          <w:p w14:paraId="651923A3" w14:textId="09C7F493" w:rsidR="00A252E8" w:rsidRPr="00F82752" w:rsidRDefault="00A252E8" w:rsidP="00064BA3">
            <w:pPr>
              <w:spacing w:before="120" w:after="120" w:line="240" w:lineRule="auto"/>
              <w:rPr>
                <w:rFonts w:ascii="AvenirNext LT Pro Bold" w:hAnsi="AvenirNext LT Pro Bold"/>
                <w:b/>
                <w:color w:val="auto"/>
                <w:sz w:val="22"/>
                <w:szCs w:val="22"/>
              </w:rPr>
            </w:pPr>
            <w:r>
              <w:rPr>
                <w:rFonts w:ascii="AvenirNext LT Pro Bold" w:hAnsi="AvenirNext LT Pro Bold"/>
                <w:b/>
                <w:color w:val="auto"/>
                <w:sz w:val="22"/>
                <w:szCs w:val="22"/>
              </w:rPr>
              <w:t>ENTRY OBJECTIVES</w:t>
            </w:r>
          </w:p>
          <w:p w14:paraId="10792013" w14:textId="69A1EDFA" w:rsidR="00A252E8" w:rsidRPr="00501B45" w:rsidRDefault="00A252E8" w:rsidP="00064BA3">
            <w:pPr>
              <w:spacing w:before="120" w:after="120" w:line="240" w:lineRule="auto"/>
              <w:rPr>
                <w:rFonts w:ascii="AvenirNext LT Pro Regular" w:hAnsi="AvenirNext LT Pro Regular"/>
                <w:i/>
                <w:sz w:val="17"/>
                <w:szCs w:val="17"/>
              </w:rPr>
            </w:pPr>
            <w:r w:rsidRPr="00130943">
              <w:rPr>
                <w:rFonts w:ascii="AvenirNext LT Pro Regular" w:hAnsi="AvenirNext LT Pro Regular"/>
                <w:i/>
                <w:sz w:val="17"/>
                <w:szCs w:val="17"/>
              </w:rPr>
              <w:t xml:space="preserve">Select your primary </w:t>
            </w:r>
            <w:r>
              <w:rPr>
                <w:rFonts w:ascii="AvenirNext LT Pro Regular" w:hAnsi="AvenirNext LT Pro Regular"/>
                <w:i/>
                <w:sz w:val="17"/>
                <w:szCs w:val="17"/>
              </w:rPr>
              <w:t xml:space="preserve">objective for your case.  </w:t>
            </w:r>
            <w:r w:rsidR="00A40D58">
              <w:rPr>
                <w:rFonts w:ascii="AvenirNext LT Pro Regular" w:hAnsi="AvenirNext LT Pro Regular"/>
                <w:i/>
                <w:sz w:val="17"/>
                <w:szCs w:val="17"/>
              </w:rPr>
              <w:t>Then</w:t>
            </w:r>
            <w:r w:rsidRPr="00130943">
              <w:rPr>
                <w:rFonts w:ascii="AvenirNext LT Pro Regular" w:hAnsi="AvenirNext LT Pro Regular"/>
                <w:i/>
                <w:sz w:val="17"/>
                <w:szCs w:val="17"/>
              </w:rPr>
              <w:t xml:space="preserve">, </w:t>
            </w:r>
            <w:r>
              <w:rPr>
                <w:rFonts w:ascii="AvenirNext LT Pro Regular" w:hAnsi="AvenirNext LT Pro Regular"/>
                <w:i/>
                <w:sz w:val="17"/>
                <w:szCs w:val="17"/>
              </w:rPr>
              <w:t>select</w:t>
            </w:r>
            <w:r w:rsidRPr="00130943">
              <w:rPr>
                <w:rFonts w:ascii="AvenirNext LT Pro Regular" w:hAnsi="AvenirNext LT Pro Regular"/>
                <w:i/>
                <w:sz w:val="17"/>
                <w:szCs w:val="17"/>
              </w:rPr>
              <w:t xml:space="preserve"> all </w:t>
            </w:r>
            <w:r>
              <w:rPr>
                <w:rFonts w:ascii="AvenirNext LT Pro Regular" w:hAnsi="AvenirNext LT Pro Regular"/>
                <w:i/>
                <w:sz w:val="17"/>
                <w:szCs w:val="17"/>
              </w:rPr>
              <w:t xml:space="preserve">objective types for your case. </w:t>
            </w:r>
          </w:p>
        </w:tc>
      </w:tr>
      <w:tr w:rsidR="00A252E8" w:rsidRPr="00F36F77" w14:paraId="15E55DEF" w14:textId="77777777" w:rsidTr="002E5892">
        <w:trPr>
          <w:trHeight w:val="353"/>
        </w:trPr>
        <w:tc>
          <w:tcPr>
            <w:tcW w:w="10800" w:type="dxa"/>
            <w:gridSpan w:val="7"/>
            <w:shd w:val="clear" w:color="auto" w:fill="B8B8B8"/>
            <w:vAlign w:val="center"/>
          </w:tcPr>
          <w:p w14:paraId="7BB62639" w14:textId="42CF776A" w:rsidR="00A252E8" w:rsidRPr="00F36F77" w:rsidRDefault="00A252E8" w:rsidP="00064BA3">
            <w:pPr>
              <w:spacing w:before="120" w:after="120" w:line="240" w:lineRule="auto"/>
              <w:rPr>
                <w:rFonts w:ascii="AvenirNext LT Pro" w:hAnsi="AvenirNext LT Pro"/>
                <w:sz w:val="19"/>
                <w:szCs w:val="19"/>
              </w:rPr>
            </w:pPr>
            <w:r>
              <w:rPr>
                <w:rFonts w:ascii="AvenirNext LT Pro Regular" w:hAnsi="AvenirNext LT Pro Regular" w:cs="Tahoma"/>
                <w:b/>
                <w:color w:val="auto"/>
                <w:sz w:val="19"/>
                <w:szCs w:val="19"/>
              </w:rPr>
              <w:t xml:space="preserve">Primary </w:t>
            </w:r>
            <w:r w:rsidR="00AD4504">
              <w:rPr>
                <w:rFonts w:ascii="AvenirNext LT Pro Regular" w:hAnsi="AvenirNext LT Pro Regular" w:cs="Tahoma"/>
                <w:b/>
                <w:color w:val="auto"/>
                <w:sz w:val="19"/>
                <w:szCs w:val="19"/>
              </w:rPr>
              <w:t>Entry Objective</w:t>
            </w:r>
            <w:r>
              <w:rPr>
                <w:rFonts w:ascii="AvenirNext LT Pro Regular" w:hAnsi="AvenirNext LT Pro Regular" w:cs="Tahoma"/>
                <w:b/>
                <w:color w:val="auto"/>
                <w:sz w:val="19"/>
                <w:szCs w:val="19"/>
              </w:rPr>
              <w:t>:</w:t>
            </w:r>
          </w:p>
        </w:tc>
      </w:tr>
      <w:tr w:rsidR="00A252E8" w:rsidRPr="00DB7F51" w14:paraId="275D922F" w14:textId="77777777" w:rsidTr="002E5892">
        <w:trPr>
          <w:trHeight w:val="425"/>
        </w:trPr>
        <w:tc>
          <w:tcPr>
            <w:tcW w:w="2700" w:type="dxa"/>
            <w:shd w:val="clear" w:color="auto" w:fill="auto"/>
            <w:vAlign w:val="center"/>
          </w:tcPr>
          <w:p w14:paraId="1B514BCE" w14:textId="1F70C262" w:rsidR="00A252E8" w:rsidRPr="00DB7F51" w:rsidRDefault="00AD4504" w:rsidP="00064BA3">
            <w:pPr>
              <w:spacing w:before="120" w:after="120" w:line="240" w:lineRule="auto"/>
              <w:rPr>
                <w:rFonts w:ascii="AvenirNext LT Pro Bold" w:hAnsi="AvenirNext LT Pro Bold"/>
                <w:b/>
                <w:color w:val="auto"/>
                <w:sz w:val="20"/>
              </w:rPr>
            </w:pPr>
            <w:r w:rsidRPr="00AD4504">
              <w:rPr>
                <w:rFonts w:ascii="AvenirNext LT Pro Regular" w:hAnsi="AvenirNext LT Pro Regular"/>
                <w:b/>
                <w:color w:val="000000" w:themeColor="text1"/>
                <w:sz w:val="18"/>
                <w:szCs w:val="18"/>
              </w:rPr>
              <w:t>Attract, support distribution</w:t>
            </w:r>
          </w:p>
        </w:tc>
        <w:tc>
          <w:tcPr>
            <w:tcW w:w="2700" w:type="dxa"/>
            <w:gridSpan w:val="3"/>
            <w:shd w:val="clear" w:color="auto" w:fill="auto"/>
            <w:vAlign w:val="center"/>
          </w:tcPr>
          <w:p w14:paraId="18D5D73C" w14:textId="32A1078E" w:rsidR="00A252E8" w:rsidRPr="00DB7F51" w:rsidRDefault="00AD4504" w:rsidP="00064BA3">
            <w:pPr>
              <w:spacing w:before="120" w:after="120" w:line="240" w:lineRule="auto"/>
              <w:rPr>
                <w:rFonts w:ascii="AvenirNext LT Pro Bold" w:hAnsi="AvenirNext LT Pro Bold"/>
                <w:b/>
                <w:color w:val="auto"/>
                <w:sz w:val="20"/>
              </w:rPr>
            </w:pPr>
            <w:r w:rsidRPr="00AD4504">
              <w:rPr>
                <w:rFonts w:ascii="AvenirNext LT Pro Regular" w:hAnsi="AvenirNext LT Pro Regular"/>
                <w:b/>
                <w:color w:val="000000" w:themeColor="text1"/>
                <w:sz w:val="18"/>
                <w:szCs w:val="18"/>
              </w:rPr>
              <w:t>Attract, support suppliers</w:t>
            </w:r>
          </w:p>
        </w:tc>
        <w:tc>
          <w:tcPr>
            <w:tcW w:w="2700" w:type="dxa"/>
            <w:gridSpan w:val="2"/>
            <w:shd w:val="clear" w:color="auto" w:fill="auto"/>
            <w:vAlign w:val="center"/>
          </w:tcPr>
          <w:p w14:paraId="5EAED184" w14:textId="5908E17F" w:rsidR="00A252E8" w:rsidRPr="00DB7F51" w:rsidRDefault="00AD4504" w:rsidP="00064BA3">
            <w:pPr>
              <w:spacing w:before="120" w:after="120" w:line="240" w:lineRule="auto"/>
              <w:rPr>
                <w:rFonts w:ascii="AvenirNext LT Pro Bold" w:hAnsi="AvenirNext LT Pro Bold"/>
                <w:b/>
                <w:color w:val="auto"/>
                <w:sz w:val="20"/>
              </w:rPr>
            </w:pPr>
            <w:r w:rsidRPr="00AD4504">
              <w:rPr>
                <w:rFonts w:ascii="AvenirNext LT Pro Regular" w:hAnsi="AvenirNext LT Pro Regular"/>
                <w:b/>
                <w:color w:val="000000" w:themeColor="text1"/>
                <w:sz w:val="18"/>
                <w:szCs w:val="18"/>
              </w:rPr>
              <w:t>Brand launch</w:t>
            </w:r>
          </w:p>
        </w:tc>
        <w:tc>
          <w:tcPr>
            <w:tcW w:w="2700" w:type="dxa"/>
            <w:shd w:val="clear" w:color="auto" w:fill="auto"/>
            <w:vAlign w:val="center"/>
          </w:tcPr>
          <w:p w14:paraId="73A8A20C" w14:textId="6F717E3E" w:rsidR="00A252E8" w:rsidRPr="00DB7F51" w:rsidRDefault="00AD4504" w:rsidP="00064BA3">
            <w:pPr>
              <w:spacing w:before="120" w:after="120" w:line="240" w:lineRule="auto"/>
              <w:rPr>
                <w:rFonts w:ascii="AvenirNext LT Pro Bold" w:hAnsi="AvenirNext LT Pro Bold"/>
                <w:b/>
                <w:color w:val="auto"/>
                <w:sz w:val="20"/>
              </w:rPr>
            </w:pPr>
            <w:r w:rsidRPr="00AD4504">
              <w:rPr>
                <w:rFonts w:ascii="AvenirNext LT Pro Regular" w:hAnsi="AvenirNext LT Pro Regular"/>
                <w:b/>
                <w:color w:val="000000" w:themeColor="text1"/>
                <w:sz w:val="18"/>
                <w:szCs w:val="18"/>
              </w:rPr>
              <w:t>Brand relaunch, reposition</w:t>
            </w:r>
          </w:p>
        </w:tc>
      </w:tr>
      <w:tr w:rsidR="00A252E8" w:rsidRPr="00DB7F51" w14:paraId="753AA922" w14:textId="77777777" w:rsidTr="002E5892">
        <w:trPr>
          <w:trHeight w:val="524"/>
        </w:trPr>
        <w:tc>
          <w:tcPr>
            <w:tcW w:w="2700" w:type="dxa"/>
            <w:shd w:val="clear" w:color="auto" w:fill="auto"/>
            <w:vAlign w:val="center"/>
          </w:tcPr>
          <w:p w14:paraId="4BBDD73C" w14:textId="5E040BED" w:rsidR="00A252E8" w:rsidRPr="00DB7F51" w:rsidRDefault="00AD4504" w:rsidP="00064BA3">
            <w:pPr>
              <w:spacing w:before="120" w:after="120" w:line="240" w:lineRule="auto"/>
              <w:rPr>
                <w:rFonts w:ascii="AvenirNext LT Pro Bold" w:hAnsi="AvenirNext LT Pro Bold"/>
                <w:b/>
                <w:color w:val="auto"/>
                <w:sz w:val="20"/>
              </w:rPr>
            </w:pPr>
            <w:r w:rsidRPr="00AD4504">
              <w:rPr>
                <w:rFonts w:ascii="AvenirNext LT Pro Regular" w:hAnsi="AvenirNext LT Pro Regular"/>
                <w:b/>
                <w:color w:val="000000" w:themeColor="text1"/>
                <w:sz w:val="18"/>
                <w:szCs w:val="18"/>
              </w:rPr>
              <w:t>Build brand equity</w:t>
            </w:r>
          </w:p>
        </w:tc>
        <w:tc>
          <w:tcPr>
            <w:tcW w:w="2700" w:type="dxa"/>
            <w:gridSpan w:val="3"/>
            <w:shd w:val="clear" w:color="auto" w:fill="auto"/>
            <w:vAlign w:val="center"/>
          </w:tcPr>
          <w:p w14:paraId="4CF7018C" w14:textId="6F564352" w:rsidR="00A252E8" w:rsidRPr="00DB7F51" w:rsidRDefault="00AD4504" w:rsidP="00064BA3">
            <w:pPr>
              <w:spacing w:before="120" w:after="120" w:line="240" w:lineRule="auto"/>
              <w:rPr>
                <w:rFonts w:ascii="AvenirNext LT Pro Bold" w:hAnsi="AvenirNext LT Pro Bold"/>
                <w:b/>
                <w:color w:val="auto"/>
                <w:sz w:val="20"/>
              </w:rPr>
            </w:pPr>
            <w:r w:rsidRPr="00AD4504">
              <w:rPr>
                <w:rFonts w:ascii="AvenirNext LT Pro Regular" w:hAnsi="AvenirNext LT Pro Regular"/>
                <w:b/>
                <w:color w:val="000000" w:themeColor="text1"/>
                <w:sz w:val="18"/>
                <w:szCs w:val="18"/>
              </w:rPr>
              <w:t>Build, change corporate image</w:t>
            </w:r>
          </w:p>
        </w:tc>
        <w:tc>
          <w:tcPr>
            <w:tcW w:w="2700" w:type="dxa"/>
            <w:gridSpan w:val="2"/>
            <w:shd w:val="clear" w:color="auto" w:fill="auto"/>
            <w:vAlign w:val="center"/>
          </w:tcPr>
          <w:p w14:paraId="3B032F27" w14:textId="5941367A" w:rsidR="00A252E8" w:rsidRPr="00DB7F51" w:rsidRDefault="00AD4504" w:rsidP="00064BA3">
            <w:pPr>
              <w:spacing w:before="120" w:after="120" w:line="240" w:lineRule="auto"/>
              <w:rPr>
                <w:rFonts w:ascii="AvenirNext LT Pro Bold" w:hAnsi="AvenirNext LT Pro Bold"/>
                <w:b/>
                <w:color w:val="auto"/>
                <w:sz w:val="20"/>
              </w:rPr>
            </w:pPr>
            <w:r w:rsidRPr="00AD4504">
              <w:rPr>
                <w:rFonts w:ascii="AvenirNext LT Pro Regular" w:hAnsi="AvenirNext LT Pro Regular"/>
                <w:b/>
                <w:color w:val="000000" w:themeColor="text1"/>
                <w:sz w:val="18"/>
                <w:szCs w:val="18"/>
              </w:rPr>
              <w:t>Build, defend brand position</w:t>
            </w:r>
          </w:p>
        </w:tc>
        <w:tc>
          <w:tcPr>
            <w:tcW w:w="2700" w:type="dxa"/>
            <w:shd w:val="clear" w:color="auto" w:fill="auto"/>
            <w:vAlign w:val="center"/>
          </w:tcPr>
          <w:p w14:paraId="0434B61A" w14:textId="697BEBCA" w:rsidR="00A252E8" w:rsidRPr="00DB7F51" w:rsidRDefault="00AD4504" w:rsidP="00064BA3">
            <w:pPr>
              <w:spacing w:before="120" w:after="120" w:line="240" w:lineRule="auto"/>
              <w:rPr>
                <w:rFonts w:ascii="AvenirNext LT Pro Bold" w:hAnsi="AvenirNext LT Pro Bold"/>
                <w:b/>
                <w:color w:val="auto"/>
                <w:sz w:val="20"/>
              </w:rPr>
            </w:pPr>
            <w:r w:rsidRPr="00AD4504">
              <w:rPr>
                <w:rFonts w:ascii="AvenirNext LT Pro Regular" w:hAnsi="AvenirNext LT Pro Regular"/>
                <w:b/>
                <w:color w:val="000000" w:themeColor="text1"/>
                <w:sz w:val="18"/>
                <w:szCs w:val="18"/>
              </w:rPr>
              <w:t>Change brand image</w:t>
            </w:r>
          </w:p>
        </w:tc>
      </w:tr>
      <w:tr w:rsidR="00A252E8" w14:paraId="408D272F" w14:textId="77777777" w:rsidTr="002E5892">
        <w:trPr>
          <w:trHeight w:val="524"/>
        </w:trPr>
        <w:tc>
          <w:tcPr>
            <w:tcW w:w="2700" w:type="dxa"/>
            <w:shd w:val="clear" w:color="auto" w:fill="auto"/>
            <w:vAlign w:val="center"/>
          </w:tcPr>
          <w:p w14:paraId="66776533" w14:textId="70BDC025" w:rsidR="00A252E8" w:rsidRDefault="00AD4504" w:rsidP="00064BA3">
            <w:pPr>
              <w:spacing w:before="120" w:after="120" w:line="240" w:lineRule="auto"/>
              <w:rPr>
                <w:rFonts w:ascii="AvenirNext LT Pro Regular" w:hAnsi="AvenirNext LT Pro Regular"/>
                <w:b/>
                <w:color w:val="000000" w:themeColor="text1"/>
                <w:sz w:val="18"/>
                <w:szCs w:val="18"/>
              </w:rPr>
            </w:pPr>
            <w:r w:rsidRPr="00AD4504">
              <w:rPr>
                <w:rFonts w:ascii="AvenirNext LT Pro Regular" w:hAnsi="AvenirNext LT Pro Regular"/>
                <w:b/>
                <w:color w:val="000000" w:themeColor="text1"/>
                <w:sz w:val="18"/>
                <w:szCs w:val="18"/>
              </w:rPr>
              <w:t>Develop, revitalize market</w:t>
            </w:r>
          </w:p>
        </w:tc>
        <w:tc>
          <w:tcPr>
            <w:tcW w:w="2700" w:type="dxa"/>
            <w:gridSpan w:val="3"/>
            <w:shd w:val="clear" w:color="auto" w:fill="auto"/>
            <w:vAlign w:val="center"/>
          </w:tcPr>
          <w:p w14:paraId="0D724C71" w14:textId="4BF2839C" w:rsidR="00A252E8" w:rsidRDefault="00AD4504" w:rsidP="00064BA3">
            <w:pPr>
              <w:spacing w:before="120" w:after="120" w:line="240" w:lineRule="auto"/>
              <w:rPr>
                <w:rFonts w:ascii="AvenirNext LT Pro Regular" w:hAnsi="AvenirNext LT Pro Regular"/>
                <w:b/>
                <w:color w:val="000000" w:themeColor="text1"/>
                <w:sz w:val="18"/>
                <w:szCs w:val="18"/>
              </w:rPr>
            </w:pPr>
            <w:r w:rsidRPr="00AD4504">
              <w:rPr>
                <w:rFonts w:ascii="AvenirNext LT Pro Regular" w:hAnsi="AvenirNext LT Pro Regular"/>
                <w:b/>
                <w:color w:val="000000" w:themeColor="text1"/>
                <w:sz w:val="18"/>
                <w:szCs w:val="18"/>
              </w:rPr>
              <w:t>Financial, shareholder relationships</w:t>
            </w:r>
          </w:p>
        </w:tc>
        <w:tc>
          <w:tcPr>
            <w:tcW w:w="2700" w:type="dxa"/>
            <w:gridSpan w:val="2"/>
            <w:shd w:val="clear" w:color="auto" w:fill="auto"/>
            <w:vAlign w:val="center"/>
          </w:tcPr>
          <w:p w14:paraId="74EB48A4" w14:textId="4ABFA0A8" w:rsidR="00A252E8" w:rsidRDefault="00AD4504" w:rsidP="00064BA3">
            <w:pPr>
              <w:spacing w:before="120" w:after="120" w:line="240" w:lineRule="auto"/>
              <w:rPr>
                <w:rFonts w:ascii="AvenirNext LT Pro Regular" w:hAnsi="AvenirNext LT Pro Regular"/>
                <w:b/>
                <w:color w:val="000000" w:themeColor="text1"/>
                <w:sz w:val="18"/>
                <w:szCs w:val="18"/>
              </w:rPr>
            </w:pPr>
            <w:r w:rsidRPr="00AD4504">
              <w:rPr>
                <w:rFonts w:ascii="AvenirNext LT Pro Regular" w:hAnsi="AvenirNext LT Pro Regular"/>
                <w:b/>
                <w:color w:val="000000" w:themeColor="text1"/>
                <w:sz w:val="18"/>
                <w:szCs w:val="18"/>
              </w:rPr>
              <w:t>Fund-raising</w:t>
            </w:r>
          </w:p>
        </w:tc>
        <w:tc>
          <w:tcPr>
            <w:tcW w:w="2700" w:type="dxa"/>
            <w:shd w:val="clear" w:color="auto" w:fill="auto"/>
            <w:vAlign w:val="center"/>
          </w:tcPr>
          <w:p w14:paraId="014EA143" w14:textId="2BD45C47" w:rsidR="00A252E8" w:rsidRDefault="00AD4504" w:rsidP="00064BA3">
            <w:pPr>
              <w:spacing w:before="120" w:after="120" w:line="240" w:lineRule="auto"/>
              <w:rPr>
                <w:rFonts w:ascii="AvenirNext LT Pro Regular" w:hAnsi="AvenirNext LT Pro Regular"/>
                <w:b/>
                <w:color w:val="000000" w:themeColor="text1"/>
                <w:sz w:val="18"/>
                <w:szCs w:val="18"/>
              </w:rPr>
            </w:pPr>
            <w:r w:rsidRPr="00AD4504">
              <w:rPr>
                <w:rFonts w:ascii="AvenirNext LT Pro Regular" w:hAnsi="AvenirNext LT Pro Regular"/>
                <w:b/>
                <w:color w:val="000000" w:themeColor="text1"/>
                <w:sz w:val="18"/>
                <w:szCs w:val="18"/>
              </w:rPr>
              <w:t>Gain new customers</w:t>
            </w:r>
          </w:p>
        </w:tc>
      </w:tr>
      <w:tr w:rsidR="00A5077B" w14:paraId="20645FED" w14:textId="77777777" w:rsidTr="002E5892">
        <w:trPr>
          <w:trHeight w:val="524"/>
        </w:trPr>
        <w:tc>
          <w:tcPr>
            <w:tcW w:w="2700" w:type="dxa"/>
            <w:shd w:val="clear" w:color="auto" w:fill="auto"/>
            <w:vAlign w:val="center"/>
          </w:tcPr>
          <w:p w14:paraId="0225177C" w14:textId="60331330" w:rsidR="00A5077B" w:rsidRDefault="00A5077B" w:rsidP="00064BA3">
            <w:pPr>
              <w:spacing w:before="120" w:after="120" w:line="240" w:lineRule="auto"/>
              <w:rPr>
                <w:rFonts w:ascii="AvenirNext LT Pro Regular" w:hAnsi="AvenirNext LT Pro Regular"/>
                <w:b/>
                <w:color w:val="000000" w:themeColor="text1"/>
                <w:sz w:val="18"/>
                <w:szCs w:val="18"/>
              </w:rPr>
            </w:pPr>
            <w:r w:rsidRPr="00A5077B">
              <w:rPr>
                <w:rFonts w:ascii="AvenirNext LT Pro Regular" w:hAnsi="AvenirNext LT Pro Regular"/>
                <w:b/>
                <w:color w:val="000000" w:themeColor="text1"/>
                <w:sz w:val="18"/>
                <w:szCs w:val="18"/>
              </w:rPr>
              <w:t>Gain trial</w:t>
            </w:r>
          </w:p>
        </w:tc>
        <w:tc>
          <w:tcPr>
            <w:tcW w:w="2700" w:type="dxa"/>
            <w:gridSpan w:val="3"/>
            <w:shd w:val="clear" w:color="auto" w:fill="auto"/>
            <w:vAlign w:val="center"/>
          </w:tcPr>
          <w:p w14:paraId="6402B414" w14:textId="5E759E41" w:rsidR="00A5077B" w:rsidRDefault="00A5077B" w:rsidP="00064BA3">
            <w:pPr>
              <w:spacing w:before="120" w:after="120" w:line="240" w:lineRule="auto"/>
              <w:rPr>
                <w:rFonts w:ascii="AvenirNext LT Pro Regular" w:hAnsi="AvenirNext LT Pro Regular"/>
                <w:b/>
                <w:color w:val="000000" w:themeColor="text1"/>
                <w:sz w:val="18"/>
                <w:szCs w:val="18"/>
              </w:rPr>
            </w:pPr>
            <w:r w:rsidRPr="00A5077B">
              <w:rPr>
                <w:rFonts w:ascii="AvenirNext LT Pro Regular" w:hAnsi="AvenirNext LT Pro Regular"/>
                <w:b/>
                <w:color w:val="000000" w:themeColor="text1"/>
                <w:sz w:val="18"/>
                <w:szCs w:val="18"/>
              </w:rPr>
              <w:t>Global branding</w:t>
            </w:r>
          </w:p>
        </w:tc>
        <w:tc>
          <w:tcPr>
            <w:tcW w:w="2700" w:type="dxa"/>
            <w:gridSpan w:val="2"/>
            <w:shd w:val="clear" w:color="auto" w:fill="auto"/>
            <w:vAlign w:val="center"/>
          </w:tcPr>
          <w:p w14:paraId="59D85247" w14:textId="43741AE5" w:rsidR="00A5077B" w:rsidRDefault="00A5077B" w:rsidP="00064BA3">
            <w:pPr>
              <w:spacing w:before="120" w:after="120" w:line="240" w:lineRule="auto"/>
              <w:rPr>
                <w:rFonts w:ascii="AvenirNext LT Pro Regular" w:hAnsi="AvenirNext LT Pro Regular"/>
                <w:b/>
                <w:color w:val="000000" w:themeColor="text1"/>
                <w:sz w:val="18"/>
                <w:szCs w:val="18"/>
              </w:rPr>
            </w:pPr>
            <w:r w:rsidRPr="00A5077B">
              <w:rPr>
                <w:rFonts w:ascii="AvenirNext LT Pro Regular" w:hAnsi="AvenirNext LT Pro Regular"/>
                <w:b/>
                <w:color w:val="000000" w:themeColor="text1"/>
                <w:sz w:val="18"/>
                <w:szCs w:val="18"/>
              </w:rPr>
              <w:t>Government and social aims</w:t>
            </w:r>
          </w:p>
        </w:tc>
        <w:tc>
          <w:tcPr>
            <w:tcW w:w="2700" w:type="dxa"/>
            <w:shd w:val="clear" w:color="auto" w:fill="auto"/>
            <w:vAlign w:val="center"/>
          </w:tcPr>
          <w:p w14:paraId="56C360C6" w14:textId="0E681EA5" w:rsidR="00A5077B" w:rsidRDefault="00A5077B" w:rsidP="00064BA3">
            <w:pPr>
              <w:spacing w:before="120" w:after="120" w:line="240" w:lineRule="auto"/>
              <w:rPr>
                <w:rFonts w:ascii="AvenirNext LT Pro Regular" w:hAnsi="AvenirNext LT Pro Regular"/>
                <w:b/>
                <w:color w:val="000000" w:themeColor="text1"/>
                <w:sz w:val="18"/>
                <w:szCs w:val="18"/>
              </w:rPr>
            </w:pPr>
            <w:r w:rsidRPr="00A5077B">
              <w:rPr>
                <w:rFonts w:ascii="AvenirNext LT Pro Regular" w:hAnsi="AvenirNext LT Pro Regular"/>
                <w:b/>
                <w:color w:val="000000" w:themeColor="text1"/>
                <w:sz w:val="18"/>
                <w:szCs w:val="18"/>
              </w:rPr>
              <w:t>Increase awareness</w:t>
            </w:r>
          </w:p>
        </w:tc>
      </w:tr>
      <w:tr w:rsidR="00A5077B" w14:paraId="47C79475" w14:textId="77777777" w:rsidTr="002E5892">
        <w:trPr>
          <w:trHeight w:val="524"/>
        </w:trPr>
        <w:tc>
          <w:tcPr>
            <w:tcW w:w="2700" w:type="dxa"/>
            <w:shd w:val="clear" w:color="auto" w:fill="auto"/>
            <w:vAlign w:val="center"/>
          </w:tcPr>
          <w:p w14:paraId="6390611E" w14:textId="515CA4AC" w:rsidR="00A5077B" w:rsidRPr="00A5077B" w:rsidRDefault="00A5077B" w:rsidP="00064BA3">
            <w:pPr>
              <w:spacing w:before="120" w:after="120" w:line="240" w:lineRule="auto"/>
              <w:rPr>
                <w:rFonts w:ascii="AvenirNext LT Pro Regular" w:hAnsi="AvenirNext LT Pro Regular"/>
                <w:b/>
                <w:color w:val="000000" w:themeColor="text1"/>
                <w:sz w:val="18"/>
                <w:szCs w:val="18"/>
              </w:rPr>
            </w:pPr>
            <w:r w:rsidRPr="00A5077B">
              <w:rPr>
                <w:rFonts w:ascii="AvenirNext LT Pro Regular" w:hAnsi="AvenirNext LT Pro Regular"/>
                <w:b/>
                <w:color w:val="000000" w:themeColor="text1"/>
                <w:sz w:val="18"/>
                <w:szCs w:val="18"/>
              </w:rPr>
              <w:t>Increase brand loyalty</w:t>
            </w:r>
          </w:p>
        </w:tc>
        <w:tc>
          <w:tcPr>
            <w:tcW w:w="2700" w:type="dxa"/>
            <w:gridSpan w:val="3"/>
            <w:shd w:val="clear" w:color="auto" w:fill="auto"/>
            <w:vAlign w:val="center"/>
          </w:tcPr>
          <w:p w14:paraId="34EABAC1" w14:textId="18911A74" w:rsidR="00A5077B" w:rsidRPr="00A5077B" w:rsidRDefault="00A5077B" w:rsidP="00064BA3">
            <w:pPr>
              <w:spacing w:before="120" w:after="120" w:line="240" w:lineRule="auto"/>
              <w:rPr>
                <w:rFonts w:ascii="AvenirNext LT Pro Regular" w:hAnsi="AvenirNext LT Pro Regular"/>
                <w:b/>
                <w:color w:val="000000" w:themeColor="text1"/>
                <w:sz w:val="18"/>
                <w:szCs w:val="18"/>
              </w:rPr>
            </w:pPr>
            <w:r w:rsidRPr="00A5077B">
              <w:rPr>
                <w:rFonts w:ascii="AvenirNext LT Pro Regular" w:hAnsi="AvenirNext LT Pro Regular"/>
                <w:b/>
                <w:color w:val="000000" w:themeColor="text1"/>
                <w:sz w:val="18"/>
                <w:szCs w:val="18"/>
              </w:rPr>
              <w:t>Increase sales, volume</w:t>
            </w:r>
          </w:p>
        </w:tc>
        <w:tc>
          <w:tcPr>
            <w:tcW w:w="2700" w:type="dxa"/>
            <w:gridSpan w:val="2"/>
            <w:shd w:val="clear" w:color="auto" w:fill="auto"/>
            <w:vAlign w:val="center"/>
          </w:tcPr>
          <w:p w14:paraId="2C0B4572" w14:textId="3A15DE05" w:rsidR="00A5077B" w:rsidRPr="00A5077B" w:rsidRDefault="00A5077B" w:rsidP="00064BA3">
            <w:pPr>
              <w:spacing w:before="120" w:after="120" w:line="240" w:lineRule="auto"/>
              <w:rPr>
                <w:rFonts w:ascii="AvenirNext LT Pro Regular" w:hAnsi="AvenirNext LT Pro Regular"/>
                <w:b/>
                <w:color w:val="000000" w:themeColor="text1"/>
                <w:sz w:val="18"/>
                <w:szCs w:val="18"/>
              </w:rPr>
            </w:pPr>
            <w:r w:rsidRPr="00A5077B">
              <w:rPr>
                <w:rFonts w:ascii="AvenirNext LT Pro Regular" w:hAnsi="AvenirNext LT Pro Regular"/>
                <w:b/>
                <w:color w:val="000000" w:themeColor="text1"/>
                <w:sz w:val="18"/>
                <w:szCs w:val="18"/>
              </w:rPr>
              <w:t>Increase web traffic, bookings</w:t>
            </w:r>
          </w:p>
        </w:tc>
        <w:tc>
          <w:tcPr>
            <w:tcW w:w="2700" w:type="dxa"/>
            <w:shd w:val="clear" w:color="auto" w:fill="auto"/>
            <w:vAlign w:val="center"/>
          </w:tcPr>
          <w:p w14:paraId="4773FD41" w14:textId="48E5868B" w:rsidR="00A5077B" w:rsidRPr="00A5077B" w:rsidRDefault="00A5077B" w:rsidP="00064BA3">
            <w:pPr>
              <w:spacing w:before="120" w:after="120" w:line="240" w:lineRule="auto"/>
              <w:rPr>
                <w:rFonts w:ascii="AvenirNext LT Pro Regular" w:hAnsi="AvenirNext LT Pro Regular"/>
                <w:b/>
                <w:color w:val="000000" w:themeColor="text1"/>
                <w:sz w:val="18"/>
                <w:szCs w:val="18"/>
              </w:rPr>
            </w:pPr>
            <w:r w:rsidRPr="00A5077B">
              <w:rPr>
                <w:rFonts w:ascii="AvenirNext LT Pro Regular" w:hAnsi="AvenirNext LT Pro Regular"/>
                <w:b/>
                <w:color w:val="000000" w:themeColor="text1"/>
                <w:sz w:val="18"/>
                <w:szCs w:val="18"/>
              </w:rPr>
              <w:t>IPOs</w:t>
            </w:r>
          </w:p>
        </w:tc>
      </w:tr>
      <w:tr w:rsidR="00A5077B" w14:paraId="45073040" w14:textId="77777777" w:rsidTr="002E5892">
        <w:trPr>
          <w:trHeight w:val="524"/>
        </w:trPr>
        <w:tc>
          <w:tcPr>
            <w:tcW w:w="2700" w:type="dxa"/>
            <w:shd w:val="clear" w:color="auto" w:fill="auto"/>
            <w:vAlign w:val="center"/>
          </w:tcPr>
          <w:p w14:paraId="18E2D86B" w14:textId="442FCFE4" w:rsidR="00A5077B" w:rsidRPr="00A5077B" w:rsidRDefault="00A5077B" w:rsidP="00064BA3">
            <w:pPr>
              <w:spacing w:before="120" w:after="120" w:line="240" w:lineRule="auto"/>
              <w:rPr>
                <w:rFonts w:ascii="AvenirNext LT Pro Regular" w:hAnsi="AvenirNext LT Pro Regular"/>
                <w:b/>
                <w:color w:val="000000" w:themeColor="text1"/>
                <w:sz w:val="18"/>
                <w:szCs w:val="18"/>
              </w:rPr>
            </w:pPr>
            <w:r w:rsidRPr="00A5077B">
              <w:rPr>
                <w:rFonts w:ascii="AvenirNext LT Pro Regular" w:hAnsi="AvenirNext LT Pro Regular"/>
                <w:b/>
                <w:color w:val="000000" w:themeColor="text1"/>
                <w:sz w:val="18"/>
                <w:szCs w:val="18"/>
              </w:rPr>
              <w:t>Maintain price premium</w:t>
            </w:r>
          </w:p>
        </w:tc>
        <w:tc>
          <w:tcPr>
            <w:tcW w:w="2700" w:type="dxa"/>
            <w:gridSpan w:val="3"/>
            <w:shd w:val="clear" w:color="auto" w:fill="auto"/>
            <w:vAlign w:val="center"/>
          </w:tcPr>
          <w:p w14:paraId="51953CD0" w14:textId="10D39F58" w:rsidR="00A5077B" w:rsidRPr="00A5077B" w:rsidRDefault="00A5077B" w:rsidP="00064BA3">
            <w:pPr>
              <w:spacing w:before="120" w:after="120" w:line="240" w:lineRule="auto"/>
              <w:rPr>
                <w:rFonts w:ascii="AvenirNext LT Pro Regular" w:hAnsi="AvenirNext LT Pro Regular"/>
                <w:b/>
                <w:color w:val="000000" w:themeColor="text1"/>
                <w:sz w:val="18"/>
                <w:szCs w:val="18"/>
              </w:rPr>
            </w:pPr>
            <w:r w:rsidRPr="00A5077B">
              <w:rPr>
                <w:rFonts w:ascii="AvenirNext LT Pro Regular" w:hAnsi="AvenirNext LT Pro Regular"/>
                <w:b/>
                <w:color w:val="000000" w:themeColor="text1"/>
                <w:sz w:val="18"/>
                <w:szCs w:val="18"/>
              </w:rPr>
              <w:t>Market share - increase</w:t>
            </w:r>
          </w:p>
        </w:tc>
        <w:tc>
          <w:tcPr>
            <w:tcW w:w="2700" w:type="dxa"/>
            <w:gridSpan w:val="2"/>
            <w:shd w:val="clear" w:color="auto" w:fill="auto"/>
            <w:vAlign w:val="center"/>
          </w:tcPr>
          <w:p w14:paraId="654ADD63" w14:textId="734E4B01" w:rsidR="00A5077B" w:rsidRPr="00A5077B" w:rsidRDefault="00A5077B" w:rsidP="00064BA3">
            <w:pPr>
              <w:spacing w:before="120" w:after="120" w:line="240" w:lineRule="auto"/>
              <w:rPr>
                <w:rFonts w:ascii="AvenirNext LT Pro Regular" w:hAnsi="AvenirNext LT Pro Regular"/>
                <w:b/>
                <w:color w:val="000000" w:themeColor="text1"/>
                <w:sz w:val="18"/>
                <w:szCs w:val="18"/>
              </w:rPr>
            </w:pPr>
            <w:r w:rsidRPr="00A5077B">
              <w:rPr>
                <w:rFonts w:ascii="AvenirNext LT Pro Regular" w:hAnsi="AvenirNext LT Pro Regular"/>
                <w:b/>
                <w:color w:val="000000" w:themeColor="text1"/>
                <w:sz w:val="18"/>
                <w:szCs w:val="18"/>
              </w:rPr>
              <w:t>Political campaigns</w:t>
            </w:r>
          </w:p>
        </w:tc>
        <w:tc>
          <w:tcPr>
            <w:tcW w:w="2700" w:type="dxa"/>
            <w:shd w:val="clear" w:color="auto" w:fill="auto"/>
            <w:vAlign w:val="center"/>
          </w:tcPr>
          <w:p w14:paraId="041C1967" w14:textId="2272F367" w:rsidR="00A5077B" w:rsidRPr="00A5077B" w:rsidRDefault="00A5077B" w:rsidP="00064BA3">
            <w:pPr>
              <w:spacing w:before="120" w:after="120" w:line="240" w:lineRule="auto"/>
              <w:rPr>
                <w:rFonts w:ascii="AvenirNext LT Pro Regular" w:hAnsi="AvenirNext LT Pro Regular"/>
                <w:b/>
                <w:color w:val="000000" w:themeColor="text1"/>
                <w:sz w:val="18"/>
                <w:szCs w:val="18"/>
              </w:rPr>
            </w:pPr>
            <w:r w:rsidRPr="00A5077B">
              <w:rPr>
                <w:rFonts w:ascii="AvenirNext LT Pro Regular" w:hAnsi="AvenirNext LT Pro Regular"/>
                <w:b/>
                <w:color w:val="000000" w:themeColor="text1"/>
                <w:sz w:val="18"/>
                <w:szCs w:val="18"/>
              </w:rPr>
              <w:t>Recruitment</w:t>
            </w:r>
          </w:p>
        </w:tc>
      </w:tr>
      <w:tr w:rsidR="00A5077B" w14:paraId="31D81F14" w14:textId="77777777" w:rsidTr="002E5892">
        <w:trPr>
          <w:trHeight w:val="524"/>
        </w:trPr>
        <w:tc>
          <w:tcPr>
            <w:tcW w:w="2700" w:type="dxa"/>
            <w:shd w:val="clear" w:color="auto" w:fill="auto"/>
            <w:vAlign w:val="center"/>
          </w:tcPr>
          <w:p w14:paraId="5BFE378D" w14:textId="6310A66D" w:rsidR="00A5077B" w:rsidRPr="00A5077B" w:rsidRDefault="00A5077B" w:rsidP="00064BA3">
            <w:pPr>
              <w:spacing w:before="120" w:after="120" w:line="240" w:lineRule="auto"/>
              <w:rPr>
                <w:rFonts w:ascii="AvenirNext LT Pro Regular" w:hAnsi="AvenirNext LT Pro Regular"/>
                <w:b/>
                <w:color w:val="000000" w:themeColor="text1"/>
                <w:sz w:val="18"/>
                <w:szCs w:val="18"/>
              </w:rPr>
            </w:pPr>
            <w:r w:rsidRPr="00A5077B">
              <w:rPr>
                <w:rFonts w:ascii="AvenirNext LT Pro Regular" w:hAnsi="AvenirNext LT Pro Regular"/>
                <w:b/>
                <w:color w:val="000000" w:themeColor="text1"/>
                <w:sz w:val="18"/>
                <w:szCs w:val="18"/>
              </w:rPr>
              <w:t>Retain existing customers</w:t>
            </w:r>
          </w:p>
        </w:tc>
        <w:tc>
          <w:tcPr>
            <w:tcW w:w="2700" w:type="dxa"/>
            <w:gridSpan w:val="3"/>
            <w:shd w:val="clear" w:color="auto" w:fill="auto"/>
            <w:vAlign w:val="center"/>
          </w:tcPr>
          <w:p w14:paraId="42A5FDDB" w14:textId="7ED45FE1" w:rsidR="00A5077B" w:rsidRPr="00A5077B" w:rsidRDefault="00A5077B" w:rsidP="00064BA3">
            <w:pPr>
              <w:spacing w:before="120" w:after="120" w:line="240" w:lineRule="auto"/>
              <w:rPr>
                <w:rFonts w:ascii="AvenirNext LT Pro Regular" w:hAnsi="AvenirNext LT Pro Regular"/>
                <w:b/>
                <w:color w:val="000000" w:themeColor="text1"/>
                <w:sz w:val="18"/>
                <w:szCs w:val="18"/>
              </w:rPr>
            </w:pPr>
            <w:r w:rsidRPr="00A5077B">
              <w:rPr>
                <w:rFonts w:ascii="AvenirNext LT Pro Regular" w:hAnsi="AvenirNext LT Pro Regular"/>
                <w:b/>
                <w:color w:val="000000" w:themeColor="text1"/>
                <w:sz w:val="18"/>
                <w:szCs w:val="18"/>
              </w:rPr>
              <w:t>Staff relationships, motivation</w:t>
            </w:r>
          </w:p>
        </w:tc>
        <w:tc>
          <w:tcPr>
            <w:tcW w:w="2700" w:type="dxa"/>
            <w:gridSpan w:val="2"/>
            <w:shd w:val="clear" w:color="auto" w:fill="auto"/>
            <w:vAlign w:val="center"/>
          </w:tcPr>
          <w:p w14:paraId="75088808" w14:textId="58F7F0B8" w:rsidR="00A5077B" w:rsidRPr="00A5077B" w:rsidRDefault="00A5077B" w:rsidP="00064BA3">
            <w:pPr>
              <w:spacing w:before="120" w:after="120" w:line="240" w:lineRule="auto"/>
              <w:rPr>
                <w:rFonts w:ascii="AvenirNext LT Pro Regular" w:hAnsi="AvenirNext LT Pro Regular"/>
                <w:b/>
                <w:color w:val="000000" w:themeColor="text1"/>
                <w:sz w:val="18"/>
                <w:szCs w:val="18"/>
              </w:rPr>
            </w:pPr>
            <w:r w:rsidRPr="00A5077B">
              <w:rPr>
                <w:rFonts w:ascii="AvenirNext LT Pro Regular" w:hAnsi="AvenirNext LT Pro Regular"/>
                <w:b/>
                <w:color w:val="000000" w:themeColor="text1"/>
                <w:sz w:val="18"/>
                <w:szCs w:val="18"/>
              </w:rPr>
              <w:t>Support event, exhibition</w:t>
            </w:r>
          </w:p>
        </w:tc>
        <w:tc>
          <w:tcPr>
            <w:tcW w:w="2700" w:type="dxa"/>
            <w:shd w:val="clear" w:color="auto" w:fill="auto"/>
            <w:vAlign w:val="center"/>
          </w:tcPr>
          <w:p w14:paraId="63579410" w14:textId="14195950" w:rsidR="00A5077B" w:rsidRPr="00A5077B" w:rsidRDefault="00A5077B" w:rsidP="00064BA3">
            <w:pPr>
              <w:spacing w:before="120" w:after="120" w:line="240" w:lineRule="auto"/>
              <w:rPr>
                <w:rFonts w:ascii="AvenirNext LT Pro Regular" w:hAnsi="AvenirNext LT Pro Regular"/>
                <w:b/>
                <w:color w:val="000000" w:themeColor="text1"/>
                <w:sz w:val="18"/>
                <w:szCs w:val="18"/>
              </w:rPr>
            </w:pPr>
            <w:r w:rsidRPr="00A5077B">
              <w:rPr>
                <w:rFonts w:ascii="AvenirNext LT Pro Regular" w:hAnsi="AvenirNext LT Pro Regular"/>
                <w:b/>
                <w:color w:val="000000" w:themeColor="text1"/>
                <w:sz w:val="18"/>
                <w:szCs w:val="18"/>
              </w:rPr>
              <w:t>Support promotion</w:t>
            </w:r>
          </w:p>
        </w:tc>
      </w:tr>
      <w:tr w:rsidR="00A5077B" w14:paraId="51960E4F" w14:textId="77777777" w:rsidTr="002E5892">
        <w:trPr>
          <w:trHeight w:val="524"/>
        </w:trPr>
        <w:tc>
          <w:tcPr>
            <w:tcW w:w="5400" w:type="dxa"/>
            <w:gridSpan w:val="4"/>
            <w:shd w:val="clear" w:color="auto" w:fill="auto"/>
            <w:vAlign w:val="center"/>
          </w:tcPr>
          <w:p w14:paraId="23B3FAD6" w14:textId="26B978E8" w:rsidR="00A5077B" w:rsidRPr="00A5077B" w:rsidRDefault="00A5077B" w:rsidP="00064BA3">
            <w:pPr>
              <w:spacing w:before="120" w:after="120" w:line="240" w:lineRule="auto"/>
              <w:rPr>
                <w:rFonts w:ascii="AvenirNext LT Pro Regular" w:hAnsi="AvenirNext LT Pro Regular"/>
                <w:b/>
                <w:color w:val="000000" w:themeColor="text1"/>
                <w:sz w:val="18"/>
                <w:szCs w:val="18"/>
              </w:rPr>
            </w:pPr>
            <w:r w:rsidRPr="00A5077B">
              <w:rPr>
                <w:rFonts w:ascii="AvenirNext LT Pro Regular" w:hAnsi="AvenirNext LT Pro Regular"/>
                <w:b/>
                <w:color w:val="000000" w:themeColor="text1"/>
                <w:sz w:val="18"/>
                <w:szCs w:val="18"/>
              </w:rPr>
              <w:t>Support sponsorship</w:t>
            </w:r>
          </w:p>
        </w:tc>
        <w:tc>
          <w:tcPr>
            <w:tcW w:w="5400" w:type="dxa"/>
            <w:gridSpan w:val="3"/>
            <w:shd w:val="clear" w:color="auto" w:fill="auto"/>
            <w:vAlign w:val="center"/>
          </w:tcPr>
          <w:p w14:paraId="111E46FD" w14:textId="4F7623A0" w:rsidR="00A5077B" w:rsidRPr="00A5077B" w:rsidRDefault="00A5077B" w:rsidP="00064BA3">
            <w:pPr>
              <w:spacing w:before="120" w:after="120" w:line="240" w:lineRule="auto"/>
              <w:rPr>
                <w:rFonts w:ascii="AvenirNext LT Pro Regular" w:hAnsi="AvenirNext LT Pro Regular"/>
                <w:b/>
                <w:color w:val="000000" w:themeColor="text1"/>
                <w:sz w:val="18"/>
                <w:szCs w:val="18"/>
              </w:rPr>
            </w:pPr>
            <w:r w:rsidRPr="00A5077B">
              <w:rPr>
                <w:rFonts w:ascii="AvenirNext LT Pro Regular" w:hAnsi="AvenirNext LT Pro Regular"/>
                <w:b/>
                <w:color w:val="000000" w:themeColor="text1"/>
                <w:sz w:val="18"/>
                <w:szCs w:val="18"/>
              </w:rPr>
              <w:t>Other</w:t>
            </w:r>
            <w:r>
              <w:rPr>
                <w:rFonts w:ascii="AvenirNext LT Pro Regular" w:hAnsi="AvenirNext LT Pro Regular"/>
                <w:b/>
                <w:color w:val="000000" w:themeColor="text1"/>
                <w:sz w:val="18"/>
                <w:szCs w:val="18"/>
              </w:rPr>
              <w:t>:</w:t>
            </w:r>
          </w:p>
        </w:tc>
      </w:tr>
      <w:tr w:rsidR="00A252E8" w:rsidRPr="00F82752" w14:paraId="1151A215" w14:textId="77777777" w:rsidTr="002E5892">
        <w:trPr>
          <w:trHeight w:val="353"/>
        </w:trPr>
        <w:tc>
          <w:tcPr>
            <w:tcW w:w="10800" w:type="dxa"/>
            <w:gridSpan w:val="7"/>
            <w:shd w:val="clear" w:color="auto" w:fill="B8B8B8"/>
            <w:vAlign w:val="center"/>
          </w:tcPr>
          <w:p w14:paraId="45C0D253" w14:textId="6A55394E" w:rsidR="00A252E8" w:rsidRPr="00F82752" w:rsidRDefault="00AD4504" w:rsidP="00064BA3">
            <w:pPr>
              <w:spacing w:before="120" w:after="120" w:line="240" w:lineRule="auto"/>
              <w:rPr>
                <w:rFonts w:ascii="Avenir Next LT Pro" w:hAnsi="Avenir Next LT Pro"/>
                <w:b/>
                <w:bCs/>
                <w:sz w:val="19"/>
                <w:szCs w:val="19"/>
              </w:rPr>
            </w:pPr>
            <w:r>
              <w:rPr>
                <w:rFonts w:ascii="AvenirNext LT Pro Regular" w:hAnsi="AvenirNext LT Pro Regular" w:cs="Tahoma"/>
                <w:b/>
                <w:color w:val="auto"/>
                <w:sz w:val="19"/>
                <w:szCs w:val="19"/>
              </w:rPr>
              <w:t>Entry Objectives</w:t>
            </w:r>
            <w:r w:rsidR="00A252E8">
              <w:rPr>
                <w:rFonts w:ascii="AvenirNext LT Pro Regular" w:hAnsi="AvenirNext LT Pro Regular" w:cs="Tahoma"/>
                <w:b/>
                <w:color w:val="auto"/>
                <w:sz w:val="19"/>
                <w:szCs w:val="19"/>
              </w:rPr>
              <w:t xml:space="preserve"> (All):</w:t>
            </w:r>
          </w:p>
        </w:tc>
      </w:tr>
      <w:tr w:rsidR="00A5077B" w:rsidRPr="00DB7F51" w14:paraId="0E4DA191" w14:textId="77777777" w:rsidTr="002E5892">
        <w:trPr>
          <w:trHeight w:val="407"/>
        </w:trPr>
        <w:tc>
          <w:tcPr>
            <w:tcW w:w="2700" w:type="dxa"/>
            <w:shd w:val="clear" w:color="auto" w:fill="auto"/>
            <w:vAlign w:val="center"/>
          </w:tcPr>
          <w:p w14:paraId="03C3B0A3" w14:textId="39DAD155" w:rsidR="00A5077B" w:rsidRPr="00DB7F51" w:rsidRDefault="00A5077B" w:rsidP="00064BA3">
            <w:pPr>
              <w:spacing w:before="120" w:after="120" w:line="240" w:lineRule="auto"/>
              <w:rPr>
                <w:rFonts w:ascii="AvenirNext LT Pro Bold" w:hAnsi="AvenirNext LT Pro Bold"/>
                <w:b/>
                <w:color w:val="auto"/>
                <w:sz w:val="20"/>
              </w:rPr>
            </w:pPr>
            <w:r w:rsidRPr="00AD4504">
              <w:rPr>
                <w:rFonts w:ascii="AvenirNext LT Pro Regular" w:hAnsi="AvenirNext LT Pro Regular"/>
                <w:b/>
                <w:color w:val="000000" w:themeColor="text1"/>
                <w:sz w:val="18"/>
                <w:szCs w:val="18"/>
              </w:rPr>
              <w:t>Attract, support distribution</w:t>
            </w:r>
          </w:p>
        </w:tc>
        <w:tc>
          <w:tcPr>
            <w:tcW w:w="2700" w:type="dxa"/>
            <w:gridSpan w:val="3"/>
            <w:shd w:val="clear" w:color="auto" w:fill="auto"/>
            <w:vAlign w:val="center"/>
          </w:tcPr>
          <w:p w14:paraId="055C08C1" w14:textId="253DD943" w:rsidR="00A5077B" w:rsidRPr="00DB7F51" w:rsidRDefault="00A5077B" w:rsidP="00064BA3">
            <w:pPr>
              <w:spacing w:before="120" w:after="120" w:line="240" w:lineRule="auto"/>
              <w:rPr>
                <w:rFonts w:ascii="AvenirNext LT Pro Bold" w:hAnsi="AvenirNext LT Pro Bold"/>
                <w:b/>
                <w:color w:val="auto"/>
                <w:sz w:val="20"/>
              </w:rPr>
            </w:pPr>
            <w:r w:rsidRPr="00AD4504">
              <w:rPr>
                <w:rFonts w:ascii="AvenirNext LT Pro Regular" w:hAnsi="AvenirNext LT Pro Regular"/>
                <w:b/>
                <w:color w:val="000000" w:themeColor="text1"/>
                <w:sz w:val="18"/>
                <w:szCs w:val="18"/>
              </w:rPr>
              <w:t>Attract, support suppliers</w:t>
            </w:r>
          </w:p>
        </w:tc>
        <w:tc>
          <w:tcPr>
            <w:tcW w:w="2700" w:type="dxa"/>
            <w:gridSpan w:val="2"/>
            <w:shd w:val="clear" w:color="auto" w:fill="auto"/>
            <w:vAlign w:val="center"/>
          </w:tcPr>
          <w:p w14:paraId="36C875AF" w14:textId="24407F8F" w:rsidR="00A5077B" w:rsidRPr="00DB7F51" w:rsidRDefault="00A5077B" w:rsidP="00064BA3">
            <w:pPr>
              <w:spacing w:before="120" w:after="120" w:line="240" w:lineRule="auto"/>
              <w:rPr>
                <w:rFonts w:ascii="AvenirNext LT Pro Bold" w:hAnsi="AvenirNext LT Pro Bold"/>
                <w:b/>
                <w:color w:val="auto"/>
                <w:sz w:val="20"/>
              </w:rPr>
            </w:pPr>
            <w:r w:rsidRPr="00AD4504">
              <w:rPr>
                <w:rFonts w:ascii="AvenirNext LT Pro Regular" w:hAnsi="AvenirNext LT Pro Regular"/>
                <w:b/>
                <w:color w:val="000000" w:themeColor="text1"/>
                <w:sz w:val="18"/>
                <w:szCs w:val="18"/>
              </w:rPr>
              <w:t>Brand launch</w:t>
            </w:r>
          </w:p>
        </w:tc>
        <w:tc>
          <w:tcPr>
            <w:tcW w:w="2700" w:type="dxa"/>
            <w:shd w:val="clear" w:color="auto" w:fill="auto"/>
            <w:vAlign w:val="center"/>
          </w:tcPr>
          <w:p w14:paraId="43577C70" w14:textId="6119E9DE" w:rsidR="00A5077B" w:rsidRPr="00DB7F51" w:rsidRDefault="00A5077B" w:rsidP="00064BA3">
            <w:pPr>
              <w:spacing w:before="120" w:after="120" w:line="240" w:lineRule="auto"/>
              <w:rPr>
                <w:rFonts w:ascii="AvenirNext LT Pro Bold" w:hAnsi="AvenirNext LT Pro Bold"/>
                <w:b/>
                <w:color w:val="auto"/>
                <w:sz w:val="20"/>
              </w:rPr>
            </w:pPr>
            <w:r w:rsidRPr="00AD4504">
              <w:rPr>
                <w:rFonts w:ascii="AvenirNext LT Pro Regular" w:hAnsi="AvenirNext LT Pro Regular"/>
                <w:b/>
                <w:color w:val="000000" w:themeColor="text1"/>
                <w:sz w:val="18"/>
                <w:szCs w:val="18"/>
              </w:rPr>
              <w:t>Brand relaunch, reposition</w:t>
            </w:r>
          </w:p>
        </w:tc>
      </w:tr>
      <w:tr w:rsidR="00A5077B" w:rsidRPr="00DB7F51" w14:paraId="2118752C" w14:textId="77777777" w:rsidTr="002E5892">
        <w:trPr>
          <w:trHeight w:val="542"/>
        </w:trPr>
        <w:tc>
          <w:tcPr>
            <w:tcW w:w="2700" w:type="dxa"/>
            <w:shd w:val="clear" w:color="auto" w:fill="auto"/>
            <w:vAlign w:val="center"/>
          </w:tcPr>
          <w:p w14:paraId="533BF916" w14:textId="086C6731" w:rsidR="00A5077B" w:rsidRPr="00DB7F51" w:rsidRDefault="00A5077B" w:rsidP="00064BA3">
            <w:pPr>
              <w:spacing w:before="120" w:after="120" w:line="240" w:lineRule="auto"/>
              <w:rPr>
                <w:rFonts w:ascii="AvenirNext LT Pro Bold" w:hAnsi="AvenirNext LT Pro Bold"/>
                <w:b/>
                <w:color w:val="auto"/>
                <w:sz w:val="20"/>
              </w:rPr>
            </w:pPr>
            <w:r w:rsidRPr="00AD4504">
              <w:rPr>
                <w:rFonts w:ascii="AvenirNext LT Pro Regular" w:hAnsi="AvenirNext LT Pro Regular"/>
                <w:b/>
                <w:color w:val="000000" w:themeColor="text1"/>
                <w:sz w:val="18"/>
                <w:szCs w:val="18"/>
              </w:rPr>
              <w:t>Build brand equity</w:t>
            </w:r>
          </w:p>
        </w:tc>
        <w:tc>
          <w:tcPr>
            <w:tcW w:w="2700" w:type="dxa"/>
            <w:gridSpan w:val="3"/>
            <w:shd w:val="clear" w:color="auto" w:fill="auto"/>
            <w:vAlign w:val="center"/>
          </w:tcPr>
          <w:p w14:paraId="3ECFB0C9" w14:textId="66AB302C" w:rsidR="00A5077B" w:rsidRPr="00DB7F51" w:rsidRDefault="00A5077B" w:rsidP="00064BA3">
            <w:pPr>
              <w:spacing w:before="120" w:after="120" w:line="240" w:lineRule="auto"/>
              <w:rPr>
                <w:rFonts w:ascii="AvenirNext LT Pro Bold" w:hAnsi="AvenirNext LT Pro Bold"/>
                <w:b/>
                <w:color w:val="auto"/>
                <w:sz w:val="20"/>
              </w:rPr>
            </w:pPr>
            <w:r w:rsidRPr="00AD4504">
              <w:rPr>
                <w:rFonts w:ascii="AvenirNext LT Pro Regular" w:hAnsi="AvenirNext LT Pro Regular"/>
                <w:b/>
                <w:color w:val="000000" w:themeColor="text1"/>
                <w:sz w:val="18"/>
                <w:szCs w:val="18"/>
              </w:rPr>
              <w:t>Build, change corporate image</w:t>
            </w:r>
          </w:p>
        </w:tc>
        <w:tc>
          <w:tcPr>
            <w:tcW w:w="2700" w:type="dxa"/>
            <w:gridSpan w:val="2"/>
            <w:shd w:val="clear" w:color="auto" w:fill="auto"/>
            <w:vAlign w:val="center"/>
          </w:tcPr>
          <w:p w14:paraId="40BDE929" w14:textId="27A975F9" w:rsidR="00A5077B" w:rsidRPr="00DB7F51" w:rsidRDefault="00A5077B" w:rsidP="00064BA3">
            <w:pPr>
              <w:spacing w:before="120" w:after="120" w:line="240" w:lineRule="auto"/>
              <w:rPr>
                <w:rFonts w:ascii="AvenirNext LT Pro Bold" w:hAnsi="AvenirNext LT Pro Bold"/>
                <w:b/>
                <w:color w:val="auto"/>
                <w:sz w:val="20"/>
              </w:rPr>
            </w:pPr>
            <w:r w:rsidRPr="00AD4504">
              <w:rPr>
                <w:rFonts w:ascii="AvenirNext LT Pro Regular" w:hAnsi="AvenirNext LT Pro Regular"/>
                <w:b/>
                <w:color w:val="000000" w:themeColor="text1"/>
                <w:sz w:val="18"/>
                <w:szCs w:val="18"/>
              </w:rPr>
              <w:t>Build, defend brand position</w:t>
            </w:r>
          </w:p>
        </w:tc>
        <w:tc>
          <w:tcPr>
            <w:tcW w:w="2700" w:type="dxa"/>
            <w:shd w:val="clear" w:color="auto" w:fill="auto"/>
            <w:vAlign w:val="center"/>
          </w:tcPr>
          <w:p w14:paraId="50A69113" w14:textId="790C9381" w:rsidR="00A5077B" w:rsidRPr="00DB7F51" w:rsidRDefault="00A5077B" w:rsidP="00064BA3">
            <w:pPr>
              <w:spacing w:before="120" w:after="120" w:line="240" w:lineRule="auto"/>
              <w:rPr>
                <w:rFonts w:ascii="AvenirNext LT Pro Bold" w:hAnsi="AvenirNext LT Pro Bold"/>
                <w:b/>
                <w:color w:val="auto"/>
                <w:sz w:val="20"/>
              </w:rPr>
            </w:pPr>
            <w:r w:rsidRPr="00AD4504">
              <w:rPr>
                <w:rFonts w:ascii="AvenirNext LT Pro Regular" w:hAnsi="AvenirNext LT Pro Regular"/>
                <w:b/>
                <w:color w:val="000000" w:themeColor="text1"/>
                <w:sz w:val="18"/>
                <w:szCs w:val="18"/>
              </w:rPr>
              <w:t>Change brand image</w:t>
            </w:r>
          </w:p>
        </w:tc>
      </w:tr>
      <w:tr w:rsidR="00A5077B" w14:paraId="1A9EDF26" w14:textId="77777777" w:rsidTr="002E5892">
        <w:trPr>
          <w:trHeight w:val="542"/>
        </w:trPr>
        <w:tc>
          <w:tcPr>
            <w:tcW w:w="2700" w:type="dxa"/>
            <w:shd w:val="clear" w:color="auto" w:fill="auto"/>
            <w:vAlign w:val="center"/>
          </w:tcPr>
          <w:p w14:paraId="4253E8B5" w14:textId="3F0CD560" w:rsidR="00A5077B" w:rsidRDefault="00A5077B" w:rsidP="00064BA3">
            <w:pPr>
              <w:spacing w:before="120" w:after="120" w:line="240" w:lineRule="auto"/>
              <w:rPr>
                <w:rFonts w:ascii="AvenirNext LT Pro Regular" w:hAnsi="AvenirNext LT Pro Regular"/>
                <w:b/>
                <w:color w:val="000000" w:themeColor="text1"/>
                <w:sz w:val="18"/>
                <w:szCs w:val="18"/>
              </w:rPr>
            </w:pPr>
            <w:r w:rsidRPr="00AD4504">
              <w:rPr>
                <w:rFonts w:ascii="AvenirNext LT Pro Regular" w:hAnsi="AvenirNext LT Pro Regular"/>
                <w:b/>
                <w:color w:val="000000" w:themeColor="text1"/>
                <w:sz w:val="18"/>
                <w:szCs w:val="18"/>
              </w:rPr>
              <w:t>Develop, revitalize market</w:t>
            </w:r>
          </w:p>
        </w:tc>
        <w:tc>
          <w:tcPr>
            <w:tcW w:w="2700" w:type="dxa"/>
            <w:gridSpan w:val="3"/>
            <w:shd w:val="clear" w:color="auto" w:fill="auto"/>
            <w:vAlign w:val="center"/>
          </w:tcPr>
          <w:p w14:paraId="28134BC9" w14:textId="65D03590" w:rsidR="00A5077B" w:rsidRDefault="00A5077B" w:rsidP="00064BA3">
            <w:pPr>
              <w:spacing w:before="120" w:after="120" w:line="240" w:lineRule="auto"/>
              <w:rPr>
                <w:rFonts w:ascii="AvenirNext LT Pro Regular" w:hAnsi="AvenirNext LT Pro Regular"/>
                <w:b/>
                <w:color w:val="000000" w:themeColor="text1"/>
                <w:sz w:val="18"/>
                <w:szCs w:val="18"/>
              </w:rPr>
            </w:pPr>
            <w:r w:rsidRPr="00AD4504">
              <w:rPr>
                <w:rFonts w:ascii="AvenirNext LT Pro Regular" w:hAnsi="AvenirNext LT Pro Regular"/>
                <w:b/>
                <w:color w:val="000000" w:themeColor="text1"/>
                <w:sz w:val="18"/>
                <w:szCs w:val="18"/>
              </w:rPr>
              <w:t>Financial, shareholder relationships</w:t>
            </w:r>
          </w:p>
        </w:tc>
        <w:tc>
          <w:tcPr>
            <w:tcW w:w="2700" w:type="dxa"/>
            <w:gridSpan w:val="2"/>
            <w:shd w:val="clear" w:color="auto" w:fill="auto"/>
            <w:vAlign w:val="center"/>
          </w:tcPr>
          <w:p w14:paraId="074F244E" w14:textId="47B0E3C0" w:rsidR="00A5077B" w:rsidRDefault="00A5077B" w:rsidP="00064BA3">
            <w:pPr>
              <w:spacing w:before="120" w:after="120" w:line="240" w:lineRule="auto"/>
              <w:rPr>
                <w:rFonts w:ascii="AvenirNext LT Pro Regular" w:hAnsi="AvenirNext LT Pro Regular"/>
                <w:b/>
                <w:color w:val="000000" w:themeColor="text1"/>
                <w:sz w:val="18"/>
                <w:szCs w:val="18"/>
              </w:rPr>
            </w:pPr>
            <w:r w:rsidRPr="00AD4504">
              <w:rPr>
                <w:rFonts w:ascii="AvenirNext LT Pro Regular" w:hAnsi="AvenirNext LT Pro Regular"/>
                <w:b/>
                <w:color w:val="000000" w:themeColor="text1"/>
                <w:sz w:val="18"/>
                <w:szCs w:val="18"/>
              </w:rPr>
              <w:t>Fund-raising</w:t>
            </w:r>
          </w:p>
        </w:tc>
        <w:tc>
          <w:tcPr>
            <w:tcW w:w="2700" w:type="dxa"/>
            <w:shd w:val="clear" w:color="auto" w:fill="auto"/>
            <w:vAlign w:val="center"/>
          </w:tcPr>
          <w:p w14:paraId="0230865A" w14:textId="662FE6B2" w:rsidR="00A5077B" w:rsidRDefault="00A5077B" w:rsidP="00064BA3">
            <w:pPr>
              <w:spacing w:before="120" w:after="120" w:line="240" w:lineRule="auto"/>
              <w:rPr>
                <w:rFonts w:ascii="AvenirNext LT Pro Regular" w:hAnsi="AvenirNext LT Pro Regular"/>
                <w:b/>
                <w:color w:val="000000" w:themeColor="text1"/>
                <w:sz w:val="18"/>
                <w:szCs w:val="18"/>
              </w:rPr>
            </w:pPr>
            <w:r w:rsidRPr="00AD4504">
              <w:rPr>
                <w:rFonts w:ascii="AvenirNext LT Pro Regular" w:hAnsi="AvenirNext LT Pro Regular"/>
                <w:b/>
                <w:color w:val="000000" w:themeColor="text1"/>
                <w:sz w:val="18"/>
                <w:szCs w:val="18"/>
              </w:rPr>
              <w:t>Gain new customers</w:t>
            </w:r>
          </w:p>
        </w:tc>
      </w:tr>
      <w:tr w:rsidR="00A5077B" w14:paraId="7F4F4A1F" w14:textId="77777777" w:rsidTr="002E5892">
        <w:trPr>
          <w:trHeight w:val="542"/>
        </w:trPr>
        <w:tc>
          <w:tcPr>
            <w:tcW w:w="2700" w:type="dxa"/>
            <w:shd w:val="clear" w:color="auto" w:fill="auto"/>
            <w:vAlign w:val="center"/>
          </w:tcPr>
          <w:p w14:paraId="10D5A2A2" w14:textId="56B2341F" w:rsidR="00A5077B" w:rsidRDefault="00A5077B" w:rsidP="00064BA3">
            <w:pPr>
              <w:spacing w:before="120" w:after="120" w:line="240" w:lineRule="auto"/>
              <w:rPr>
                <w:rFonts w:ascii="AvenirNext LT Pro Regular" w:hAnsi="AvenirNext LT Pro Regular"/>
                <w:b/>
                <w:color w:val="000000" w:themeColor="text1"/>
                <w:sz w:val="18"/>
                <w:szCs w:val="18"/>
              </w:rPr>
            </w:pPr>
            <w:r w:rsidRPr="00A5077B">
              <w:rPr>
                <w:rFonts w:ascii="AvenirNext LT Pro Regular" w:hAnsi="AvenirNext LT Pro Regular"/>
                <w:b/>
                <w:color w:val="000000" w:themeColor="text1"/>
                <w:sz w:val="18"/>
                <w:szCs w:val="18"/>
              </w:rPr>
              <w:t>Gain trial</w:t>
            </w:r>
          </w:p>
        </w:tc>
        <w:tc>
          <w:tcPr>
            <w:tcW w:w="2700" w:type="dxa"/>
            <w:gridSpan w:val="3"/>
            <w:shd w:val="clear" w:color="auto" w:fill="auto"/>
            <w:vAlign w:val="center"/>
          </w:tcPr>
          <w:p w14:paraId="6ECCCBC8" w14:textId="0D8673F7" w:rsidR="00A5077B" w:rsidRDefault="00A5077B" w:rsidP="00064BA3">
            <w:pPr>
              <w:spacing w:before="120" w:after="120" w:line="240" w:lineRule="auto"/>
              <w:rPr>
                <w:rFonts w:ascii="AvenirNext LT Pro Regular" w:hAnsi="AvenirNext LT Pro Regular"/>
                <w:b/>
                <w:color w:val="000000" w:themeColor="text1"/>
                <w:sz w:val="18"/>
                <w:szCs w:val="18"/>
              </w:rPr>
            </w:pPr>
            <w:r w:rsidRPr="00A5077B">
              <w:rPr>
                <w:rFonts w:ascii="AvenirNext LT Pro Regular" w:hAnsi="AvenirNext LT Pro Regular"/>
                <w:b/>
                <w:color w:val="000000" w:themeColor="text1"/>
                <w:sz w:val="18"/>
                <w:szCs w:val="18"/>
              </w:rPr>
              <w:t>Global branding</w:t>
            </w:r>
          </w:p>
        </w:tc>
        <w:tc>
          <w:tcPr>
            <w:tcW w:w="2700" w:type="dxa"/>
            <w:gridSpan w:val="2"/>
            <w:shd w:val="clear" w:color="auto" w:fill="auto"/>
            <w:vAlign w:val="center"/>
          </w:tcPr>
          <w:p w14:paraId="41B2BAEE" w14:textId="7A1B7104" w:rsidR="00A5077B" w:rsidRDefault="00A5077B" w:rsidP="00064BA3">
            <w:pPr>
              <w:spacing w:before="120" w:after="120" w:line="240" w:lineRule="auto"/>
              <w:rPr>
                <w:rFonts w:ascii="AvenirNext LT Pro Regular" w:hAnsi="AvenirNext LT Pro Regular"/>
                <w:b/>
                <w:color w:val="000000" w:themeColor="text1"/>
                <w:sz w:val="18"/>
                <w:szCs w:val="18"/>
              </w:rPr>
            </w:pPr>
            <w:r w:rsidRPr="00A5077B">
              <w:rPr>
                <w:rFonts w:ascii="AvenirNext LT Pro Regular" w:hAnsi="AvenirNext LT Pro Regular"/>
                <w:b/>
                <w:color w:val="000000" w:themeColor="text1"/>
                <w:sz w:val="18"/>
                <w:szCs w:val="18"/>
              </w:rPr>
              <w:t>Government and social aims</w:t>
            </w:r>
          </w:p>
        </w:tc>
        <w:tc>
          <w:tcPr>
            <w:tcW w:w="2700" w:type="dxa"/>
            <w:shd w:val="clear" w:color="auto" w:fill="auto"/>
            <w:vAlign w:val="center"/>
          </w:tcPr>
          <w:p w14:paraId="00BA1F4C" w14:textId="09CB9FB1" w:rsidR="00A5077B" w:rsidRDefault="00A5077B" w:rsidP="00064BA3">
            <w:pPr>
              <w:spacing w:before="120" w:after="120" w:line="240" w:lineRule="auto"/>
              <w:rPr>
                <w:rFonts w:ascii="AvenirNext LT Pro Regular" w:hAnsi="AvenirNext LT Pro Regular"/>
                <w:b/>
                <w:color w:val="000000" w:themeColor="text1"/>
                <w:sz w:val="18"/>
                <w:szCs w:val="18"/>
              </w:rPr>
            </w:pPr>
            <w:r w:rsidRPr="00A5077B">
              <w:rPr>
                <w:rFonts w:ascii="AvenirNext LT Pro Regular" w:hAnsi="AvenirNext LT Pro Regular"/>
                <w:b/>
                <w:color w:val="000000" w:themeColor="text1"/>
                <w:sz w:val="18"/>
                <w:szCs w:val="18"/>
              </w:rPr>
              <w:t>Increase awareness</w:t>
            </w:r>
          </w:p>
        </w:tc>
      </w:tr>
      <w:tr w:rsidR="00A5077B" w14:paraId="6768F33C" w14:textId="77777777" w:rsidTr="002E5892">
        <w:trPr>
          <w:trHeight w:val="542"/>
        </w:trPr>
        <w:tc>
          <w:tcPr>
            <w:tcW w:w="2700" w:type="dxa"/>
            <w:shd w:val="clear" w:color="auto" w:fill="auto"/>
            <w:vAlign w:val="center"/>
          </w:tcPr>
          <w:p w14:paraId="130D67BB" w14:textId="63B9F8E1" w:rsidR="00A5077B" w:rsidRDefault="00A5077B" w:rsidP="00064BA3">
            <w:pPr>
              <w:spacing w:before="120" w:after="120" w:line="240" w:lineRule="auto"/>
              <w:rPr>
                <w:rFonts w:ascii="AvenirNext LT Pro Regular" w:hAnsi="AvenirNext LT Pro Regular"/>
                <w:b/>
                <w:color w:val="000000" w:themeColor="text1"/>
                <w:sz w:val="18"/>
                <w:szCs w:val="18"/>
              </w:rPr>
            </w:pPr>
            <w:r w:rsidRPr="00A5077B">
              <w:rPr>
                <w:rFonts w:ascii="AvenirNext LT Pro Regular" w:hAnsi="AvenirNext LT Pro Regular"/>
                <w:b/>
                <w:color w:val="000000" w:themeColor="text1"/>
                <w:sz w:val="18"/>
                <w:szCs w:val="18"/>
              </w:rPr>
              <w:t>Increase brand loyalty</w:t>
            </w:r>
          </w:p>
        </w:tc>
        <w:tc>
          <w:tcPr>
            <w:tcW w:w="2700" w:type="dxa"/>
            <w:gridSpan w:val="3"/>
            <w:shd w:val="clear" w:color="auto" w:fill="auto"/>
            <w:vAlign w:val="center"/>
          </w:tcPr>
          <w:p w14:paraId="045139B1" w14:textId="708DB6B0" w:rsidR="00A5077B" w:rsidRDefault="00A5077B" w:rsidP="00064BA3">
            <w:pPr>
              <w:spacing w:before="120" w:after="120" w:line="240" w:lineRule="auto"/>
              <w:rPr>
                <w:rFonts w:ascii="AvenirNext LT Pro Regular" w:hAnsi="AvenirNext LT Pro Regular"/>
                <w:b/>
                <w:color w:val="000000" w:themeColor="text1"/>
                <w:sz w:val="18"/>
                <w:szCs w:val="18"/>
              </w:rPr>
            </w:pPr>
            <w:r w:rsidRPr="00A5077B">
              <w:rPr>
                <w:rFonts w:ascii="AvenirNext LT Pro Regular" w:hAnsi="AvenirNext LT Pro Regular"/>
                <w:b/>
                <w:color w:val="000000" w:themeColor="text1"/>
                <w:sz w:val="18"/>
                <w:szCs w:val="18"/>
              </w:rPr>
              <w:t>Increase sales, volume</w:t>
            </w:r>
          </w:p>
        </w:tc>
        <w:tc>
          <w:tcPr>
            <w:tcW w:w="2700" w:type="dxa"/>
            <w:gridSpan w:val="2"/>
            <w:shd w:val="clear" w:color="auto" w:fill="auto"/>
            <w:vAlign w:val="center"/>
          </w:tcPr>
          <w:p w14:paraId="3B1EFD17" w14:textId="07A66DCF" w:rsidR="00A5077B" w:rsidRDefault="00A5077B" w:rsidP="00064BA3">
            <w:pPr>
              <w:spacing w:before="120" w:after="120" w:line="240" w:lineRule="auto"/>
              <w:rPr>
                <w:rFonts w:ascii="AvenirNext LT Pro Regular" w:hAnsi="AvenirNext LT Pro Regular"/>
                <w:b/>
                <w:color w:val="000000" w:themeColor="text1"/>
                <w:sz w:val="18"/>
                <w:szCs w:val="18"/>
              </w:rPr>
            </w:pPr>
            <w:r w:rsidRPr="00A5077B">
              <w:rPr>
                <w:rFonts w:ascii="AvenirNext LT Pro Regular" w:hAnsi="AvenirNext LT Pro Regular"/>
                <w:b/>
                <w:color w:val="000000" w:themeColor="text1"/>
                <w:sz w:val="18"/>
                <w:szCs w:val="18"/>
              </w:rPr>
              <w:t>Increase web traffic, bookings</w:t>
            </w:r>
          </w:p>
        </w:tc>
        <w:tc>
          <w:tcPr>
            <w:tcW w:w="2700" w:type="dxa"/>
            <w:shd w:val="clear" w:color="auto" w:fill="auto"/>
            <w:vAlign w:val="center"/>
          </w:tcPr>
          <w:p w14:paraId="2EE02144" w14:textId="16CF5905" w:rsidR="00A5077B" w:rsidRDefault="00A5077B" w:rsidP="00064BA3">
            <w:pPr>
              <w:spacing w:before="120" w:after="120" w:line="240" w:lineRule="auto"/>
              <w:rPr>
                <w:rFonts w:ascii="AvenirNext LT Pro Regular" w:hAnsi="AvenirNext LT Pro Regular"/>
                <w:b/>
                <w:color w:val="000000" w:themeColor="text1"/>
                <w:sz w:val="18"/>
                <w:szCs w:val="18"/>
              </w:rPr>
            </w:pPr>
            <w:r w:rsidRPr="00A5077B">
              <w:rPr>
                <w:rFonts w:ascii="AvenirNext LT Pro Regular" w:hAnsi="AvenirNext LT Pro Regular"/>
                <w:b/>
                <w:color w:val="000000" w:themeColor="text1"/>
                <w:sz w:val="18"/>
                <w:szCs w:val="18"/>
              </w:rPr>
              <w:t>IPOs</w:t>
            </w:r>
          </w:p>
        </w:tc>
      </w:tr>
      <w:tr w:rsidR="00A5077B" w14:paraId="04DF8F03" w14:textId="77777777" w:rsidTr="002E5892">
        <w:trPr>
          <w:trHeight w:val="542"/>
        </w:trPr>
        <w:tc>
          <w:tcPr>
            <w:tcW w:w="2700" w:type="dxa"/>
            <w:shd w:val="clear" w:color="auto" w:fill="auto"/>
            <w:vAlign w:val="center"/>
          </w:tcPr>
          <w:p w14:paraId="025B310C" w14:textId="2B96DED9" w:rsidR="00A5077B" w:rsidRDefault="00A5077B" w:rsidP="00064BA3">
            <w:pPr>
              <w:spacing w:before="120" w:after="120" w:line="240" w:lineRule="auto"/>
              <w:rPr>
                <w:rFonts w:ascii="AvenirNext LT Pro Regular" w:hAnsi="AvenirNext LT Pro Regular"/>
                <w:b/>
                <w:color w:val="000000" w:themeColor="text1"/>
                <w:sz w:val="18"/>
                <w:szCs w:val="18"/>
              </w:rPr>
            </w:pPr>
            <w:r w:rsidRPr="00A5077B">
              <w:rPr>
                <w:rFonts w:ascii="AvenirNext LT Pro Regular" w:hAnsi="AvenirNext LT Pro Regular"/>
                <w:b/>
                <w:color w:val="000000" w:themeColor="text1"/>
                <w:sz w:val="18"/>
                <w:szCs w:val="18"/>
              </w:rPr>
              <w:t>Maintain price premium</w:t>
            </w:r>
          </w:p>
        </w:tc>
        <w:tc>
          <w:tcPr>
            <w:tcW w:w="2700" w:type="dxa"/>
            <w:gridSpan w:val="3"/>
            <w:shd w:val="clear" w:color="auto" w:fill="auto"/>
            <w:vAlign w:val="center"/>
          </w:tcPr>
          <w:p w14:paraId="7F754AF5" w14:textId="55EFEFFD" w:rsidR="00A5077B" w:rsidRDefault="00A5077B" w:rsidP="00064BA3">
            <w:pPr>
              <w:spacing w:before="120" w:after="120" w:line="240" w:lineRule="auto"/>
              <w:rPr>
                <w:rFonts w:ascii="AvenirNext LT Pro Regular" w:hAnsi="AvenirNext LT Pro Regular"/>
                <w:b/>
                <w:color w:val="000000" w:themeColor="text1"/>
                <w:sz w:val="18"/>
                <w:szCs w:val="18"/>
              </w:rPr>
            </w:pPr>
            <w:r w:rsidRPr="00A5077B">
              <w:rPr>
                <w:rFonts w:ascii="AvenirNext LT Pro Regular" w:hAnsi="AvenirNext LT Pro Regular"/>
                <w:b/>
                <w:color w:val="000000" w:themeColor="text1"/>
                <w:sz w:val="18"/>
                <w:szCs w:val="18"/>
              </w:rPr>
              <w:t>Market share - increase</w:t>
            </w:r>
          </w:p>
        </w:tc>
        <w:tc>
          <w:tcPr>
            <w:tcW w:w="2700" w:type="dxa"/>
            <w:gridSpan w:val="2"/>
            <w:shd w:val="clear" w:color="auto" w:fill="auto"/>
            <w:vAlign w:val="center"/>
          </w:tcPr>
          <w:p w14:paraId="51C9A2A6" w14:textId="70D6AFD9" w:rsidR="00A5077B" w:rsidRDefault="00A5077B" w:rsidP="00064BA3">
            <w:pPr>
              <w:spacing w:before="120" w:after="120" w:line="240" w:lineRule="auto"/>
              <w:rPr>
                <w:rFonts w:ascii="AvenirNext LT Pro Regular" w:hAnsi="AvenirNext LT Pro Regular"/>
                <w:b/>
                <w:color w:val="000000" w:themeColor="text1"/>
                <w:sz w:val="18"/>
                <w:szCs w:val="18"/>
              </w:rPr>
            </w:pPr>
            <w:r w:rsidRPr="00A5077B">
              <w:rPr>
                <w:rFonts w:ascii="AvenirNext LT Pro Regular" w:hAnsi="AvenirNext LT Pro Regular"/>
                <w:b/>
                <w:color w:val="000000" w:themeColor="text1"/>
                <w:sz w:val="18"/>
                <w:szCs w:val="18"/>
              </w:rPr>
              <w:t>Political campaigns</w:t>
            </w:r>
          </w:p>
        </w:tc>
        <w:tc>
          <w:tcPr>
            <w:tcW w:w="2700" w:type="dxa"/>
            <w:shd w:val="clear" w:color="auto" w:fill="auto"/>
            <w:vAlign w:val="center"/>
          </w:tcPr>
          <w:p w14:paraId="3F719EA2" w14:textId="77250A18" w:rsidR="00A5077B" w:rsidRDefault="00A5077B" w:rsidP="00064BA3">
            <w:pPr>
              <w:spacing w:before="120" w:after="120" w:line="240" w:lineRule="auto"/>
              <w:rPr>
                <w:rFonts w:ascii="AvenirNext LT Pro Regular" w:hAnsi="AvenirNext LT Pro Regular"/>
                <w:b/>
                <w:color w:val="000000" w:themeColor="text1"/>
                <w:sz w:val="18"/>
                <w:szCs w:val="18"/>
              </w:rPr>
            </w:pPr>
            <w:r w:rsidRPr="00A5077B">
              <w:rPr>
                <w:rFonts w:ascii="AvenirNext LT Pro Regular" w:hAnsi="AvenirNext LT Pro Regular"/>
                <w:b/>
                <w:color w:val="000000" w:themeColor="text1"/>
                <w:sz w:val="18"/>
                <w:szCs w:val="18"/>
              </w:rPr>
              <w:t>Recruitment</w:t>
            </w:r>
          </w:p>
        </w:tc>
      </w:tr>
      <w:tr w:rsidR="00A5077B" w14:paraId="534B1CDA" w14:textId="77777777" w:rsidTr="002E5892">
        <w:trPr>
          <w:trHeight w:val="542"/>
        </w:trPr>
        <w:tc>
          <w:tcPr>
            <w:tcW w:w="2700" w:type="dxa"/>
            <w:shd w:val="clear" w:color="auto" w:fill="auto"/>
            <w:vAlign w:val="center"/>
          </w:tcPr>
          <w:p w14:paraId="68DD855A" w14:textId="63013B12" w:rsidR="00A5077B" w:rsidRDefault="00A5077B" w:rsidP="00064BA3">
            <w:pPr>
              <w:spacing w:before="120" w:after="120" w:line="240" w:lineRule="auto"/>
              <w:rPr>
                <w:rFonts w:ascii="AvenirNext LT Pro Regular" w:hAnsi="AvenirNext LT Pro Regular"/>
                <w:b/>
                <w:color w:val="000000" w:themeColor="text1"/>
                <w:sz w:val="18"/>
                <w:szCs w:val="18"/>
              </w:rPr>
            </w:pPr>
            <w:r w:rsidRPr="00A5077B">
              <w:rPr>
                <w:rFonts w:ascii="AvenirNext LT Pro Regular" w:hAnsi="AvenirNext LT Pro Regular"/>
                <w:b/>
                <w:color w:val="000000" w:themeColor="text1"/>
                <w:sz w:val="18"/>
                <w:szCs w:val="18"/>
              </w:rPr>
              <w:lastRenderedPageBreak/>
              <w:t>Retain existing customers</w:t>
            </w:r>
          </w:p>
        </w:tc>
        <w:tc>
          <w:tcPr>
            <w:tcW w:w="2700" w:type="dxa"/>
            <w:gridSpan w:val="3"/>
            <w:shd w:val="clear" w:color="auto" w:fill="auto"/>
            <w:vAlign w:val="center"/>
          </w:tcPr>
          <w:p w14:paraId="1551BA92" w14:textId="41440139" w:rsidR="00A5077B" w:rsidRDefault="00A5077B" w:rsidP="00064BA3">
            <w:pPr>
              <w:spacing w:before="120" w:after="120" w:line="240" w:lineRule="auto"/>
              <w:rPr>
                <w:rFonts w:ascii="AvenirNext LT Pro Regular" w:hAnsi="AvenirNext LT Pro Regular"/>
                <w:b/>
                <w:color w:val="000000" w:themeColor="text1"/>
                <w:sz w:val="18"/>
                <w:szCs w:val="18"/>
              </w:rPr>
            </w:pPr>
            <w:r w:rsidRPr="00A5077B">
              <w:rPr>
                <w:rFonts w:ascii="AvenirNext LT Pro Regular" w:hAnsi="AvenirNext LT Pro Regular"/>
                <w:b/>
                <w:color w:val="000000" w:themeColor="text1"/>
                <w:sz w:val="18"/>
                <w:szCs w:val="18"/>
              </w:rPr>
              <w:t>Staff relationships, motivation</w:t>
            </w:r>
          </w:p>
        </w:tc>
        <w:tc>
          <w:tcPr>
            <w:tcW w:w="2700" w:type="dxa"/>
            <w:gridSpan w:val="2"/>
            <w:shd w:val="clear" w:color="auto" w:fill="auto"/>
            <w:vAlign w:val="center"/>
          </w:tcPr>
          <w:p w14:paraId="7B6F2397" w14:textId="68EFBFD2" w:rsidR="00A5077B" w:rsidRDefault="00A5077B" w:rsidP="00064BA3">
            <w:pPr>
              <w:spacing w:before="120" w:after="120" w:line="240" w:lineRule="auto"/>
              <w:rPr>
                <w:rFonts w:ascii="AvenirNext LT Pro Regular" w:hAnsi="AvenirNext LT Pro Regular"/>
                <w:b/>
                <w:color w:val="000000" w:themeColor="text1"/>
                <w:sz w:val="18"/>
                <w:szCs w:val="18"/>
              </w:rPr>
            </w:pPr>
            <w:r w:rsidRPr="00A5077B">
              <w:rPr>
                <w:rFonts w:ascii="AvenirNext LT Pro Regular" w:hAnsi="AvenirNext LT Pro Regular"/>
                <w:b/>
                <w:color w:val="000000" w:themeColor="text1"/>
                <w:sz w:val="18"/>
                <w:szCs w:val="18"/>
              </w:rPr>
              <w:t>Support event, exhibition</w:t>
            </w:r>
          </w:p>
        </w:tc>
        <w:tc>
          <w:tcPr>
            <w:tcW w:w="2700" w:type="dxa"/>
            <w:shd w:val="clear" w:color="auto" w:fill="auto"/>
            <w:vAlign w:val="center"/>
          </w:tcPr>
          <w:p w14:paraId="71B54CAA" w14:textId="509ECC81" w:rsidR="00A5077B" w:rsidRDefault="00A5077B" w:rsidP="00064BA3">
            <w:pPr>
              <w:spacing w:before="120" w:after="120" w:line="240" w:lineRule="auto"/>
              <w:rPr>
                <w:rFonts w:ascii="AvenirNext LT Pro Regular" w:hAnsi="AvenirNext LT Pro Regular"/>
                <w:b/>
                <w:color w:val="000000" w:themeColor="text1"/>
                <w:sz w:val="18"/>
                <w:szCs w:val="18"/>
              </w:rPr>
            </w:pPr>
            <w:r w:rsidRPr="00A5077B">
              <w:rPr>
                <w:rFonts w:ascii="AvenirNext LT Pro Regular" w:hAnsi="AvenirNext LT Pro Regular"/>
                <w:b/>
                <w:color w:val="000000" w:themeColor="text1"/>
                <w:sz w:val="18"/>
                <w:szCs w:val="18"/>
              </w:rPr>
              <w:t>Support promotion</w:t>
            </w:r>
          </w:p>
        </w:tc>
      </w:tr>
      <w:tr w:rsidR="00A5077B" w14:paraId="578750D9" w14:textId="77777777" w:rsidTr="002E5892">
        <w:trPr>
          <w:trHeight w:val="542"/>
        </w:trPr>
        <w:tc>
          <w:tcPr>
            <w:tcW w:w="5400" w:type="dxa"/>
            <w:gridSpan w:val="4"/>
            <w:shd w:val="clear" w:color="auto" w:fill="auto"/>
            <w:vAlign w:val="center"/>
          </w:tcPr>
          <w:p w14:paraId="3EFEF101" w14:textId="03D7CAA4" w:rsidR="00A5077B" w:rsidRDefault="00A5077B" w:rsidP="00064BA3">
            <w:pPr>
              <w:spacing w:before="120" w:after="120" w:line="240" w:lineRule="auto"/>
              <w:rPr>
                <w:rFonts w:ascii="AvenirNext LT Pro Regular" w:hAnsi="AvenirNext LT Pro Regular"/>
                <w:b/>
                <w:color w:val="000000" w:themeColor="text1"/>
                <w:sz w:val="18"/>
                <w:szCs w:val="18"/>
              </w:rPr>
            </w:pPr>
            <w:r w:rsidRPr="00A5077B">
              <w:rPr>
                <w:rFonts w:ascii="AvenirNext LT Pro Regular" w:hAnsi="AvenirNext LT Pro Regular"/>
                <w:b/>
                <w:color w:val="000000" w:themeColor="text1"/>
                <w:sz w:val="18"/>
                <w:szCs w:val="18"/>
              </w:rPr>
              <w:t>Support sponsorship</w:t>
            </w:r>
          </w:p>
        </w:tc>
        <w:tc>
          <w:tcPr>
            <w:tcW w:w="5400" w:type="dxa"/>
            <w:gridSpan w:val="3"/>
            <w:shd w:val="clear" w:color="auto" w:fill="auto"/>
            <w:vAlign w:val="center"/>
          </w:tcPr>
          <w:p w14:paraId="55707D64" w14:textId="5A3075E4" w:rsidR="00A5077B" w:rsidRDefault="00A5077B" w:rsidP="00064BA3">
            <w:pPr>
              <w:spacing w:before="120" w:after="120" w:line="240" w:lineRule="auto"/>
              <w:rPr>
                <w:rFonts w:ascii="AvenirNext LT Pro Regular" w:hAnsi="AvenirNext LT Pro Regular"/>
                <w:b/>
                <w:color w:val="000000" w:themeColor="text1"/>
                <w:sz w:val="18"/>
                <w:szCs w:val="18"/>
              </w:rPr>
            </w:pPr>
            <w:r w:rsidRPr="00A5077B">
              <w:rPr>
                <w:rFonts w:ascii="AvenirNext LT Pro Regular" w:hAnsi="AvenirNext LT Pro Regular"/>
                <w:b/>
                <w:color w:val="000000" w:themeColor="text1"/>
                <w:sz w:val="18"/>
                <w:szCs w:val="18"/>
              </w:rPr>
              <w:t>Other</w:t>
            </w:r>
            <w:r>
              <w:rPr>
                <w:rFonts w:ascii="AvenirNext LT Pro Regular" w:hAnsi="AvenirNext LT Pro Regular"/>
                <w:b/>
                <w:color w:val="000000" w:themeColor="text1"/>
                <w:sz w:val="18"/>
                <w:szCs w:val="18"/>
              </w:rPr>
              <w:t>:</w:t>
            </w:r>
          </w:p>
        </w:tc>
      </w:tr>
      <w:tr w:rsidR="00AA59F1" w:rsidRPr="00501B45" w14:paraId="5EADAFEC" w14:textId="77777777" w:rsidTr="002E5892">
        <w:trPr>
          <w:trHeight w:val="659"/>
        </w:trPr>
        <w:tc>
          <w:tcPr>
            <w:tcW w:w="10800" w:type="dxa"/>
            <w:gridSpan w:val="7"/>
            <w:shd w:val="clear" w:color="auto" w:fill="B8B8B8"/>
            <w:vAlign w:val="center"/>
          </w:tcPr>
          <w:p w14:paraId="57E103B9" w14:textId="2B776265" w:rsidR="00AA59F1" w:rsidRPr="00F82752" w:rsidRDefault="00AA59F1" w:rsidP="00064BA3">
            <w:pPr>
              <w:spacing w:before="120" w:after="120" w:line="240" w:lineRule="auto"/>
              <w:rPr>
                <w:rFonts w:ascii="AvenirNext LT Pro Bold" w:hAnsi="AvenirNext LT Pro Bold"/>
                <w:b/>
                <w:color w:val="auto"/>
                <w:sz w:val="22"/>
                <w:szCs w:val="22"/>
              </w:rPr>
            </w:pPr>
            <w:r>
              <w:rPr>
                <w:rFonts w:ascii="AvenirNext LT Pro Bold" w:hAnsi="AvenirNext LT Pro Bold"/>
                <w:b/>
                <w:color w:val="auto"/>
                <w:sz w:val="22"/>
                <w:szCs w:val="22"/>
              </w:rPr>
              <w:t>RESULTS</w:t>
            </w:r>
          </w:p>
          <w:p w14:paraId="6E58C5EB" w14:textId="04338BAE" w:rsidR="00AA59F1" w:rsidRPr="00501B45" w:rsidRDefault="00AA59F1" w:rsidP="00064BA3">
            <w:pPr>
              <w:spacing w:before="120" w:after="120" w:line="240" w:lineRule="auto"/>
              <w:rPr>
                <w:rFonts w:ascii="AvenirNext LT Pro Regular" w:hAnsi="AvenirNext LT Pro Regular"/>
                <w:i/>
                <w:sz w:val="17"/>
                <w:szCs w:val="17"/>
              </w:rPr>
            </w:pPr>
            <w:r w:rsidRPr="00130943">
              <w:rPr>
                <w:rFonts w:ascii="AvenirNext LT Pro Regular" w:hAnsi="AvenirNext LT Pro Regular"/>
                <w:i/>
                <w:sz w:val="17"/>
                <w:szCs w:val="17"/>
              </w:rPr>
              <w:t xml:space="preserve">Select your primary </w:t>
            </w:r>
            <w:r>
              <w:rPr>
                <w:rFonts w:ascii="AvenirNext LT Pro Regular" w:hAnsi="AvenirNext LT Pro Regular"/>
                <w:i/>
                <w:sz w:val="17"/>
                <w:szCs w:val="17"/>
              </w:rPr>
              <w:t xml:space="preserve">result for your case.  </w:t>
            </w:r>
            <w:r w:rsidR="00A40D58">
              <w:rPr>
                <w:rFonts w:ascii="AvenirNext LT Pro Regular" w:hAnsi="AvenirNext LT Pro Regular"/>
                <w:i/>
                <w:sz w:val="17"/>
                <w:szCs w:val="17"/>
              </w:rPr>
              <w:t>Then</w:t>
            </w:r>
            <w:r w:rsidRPr="00130943">
              <w:rPr>
                <w:rFonts w:ascii="AvenirNext LT Pro Regular" w:hAnsi="AvenirNext LT Pro Regular"/>
                <w:i/>
                <w:sz w:val="17"/>
                <w:szCs w:val="17"/>
              </w:rPr>
              <w:t xml:space="preserve">, </w:t>
            </w:r>
            <w:r>
              <w:rPr>
                <w:rFonts w:ascii="AvenirNext LT Pro Regular" w:hAnsi="AvenirNext LT Pro Regular"/>
                <w:i/>
                <w:sz w:val="17"/>
                <w:szCs w:val="17"/>
              </w:rPr>
              <w:t>select</w:t>
            </w:r>
            <w:r w:rsidRPr="00130943">
              <w:rPr>
                <w:rFonts w:ascii="AvenirNext LT Pro Regular" w:hAnsi="AvenirNext LT Pro Regular"/>
                <w:i/>
                <w:sz w:val="17"/>
                <w:szCs w:val="17"/>
              </w:rPr>
              <w:t xml:space="preserve"> all </w:t>
            </w:r>
            <w:r>
              <w:rPr>
                <w:rFonts w:ascii="AvenirNext LT Pro Regular" w:hAnsi="AvenirNext LT Pro Regular"/>
                <w:i/>
                <w:sz w:val="17"/>
                <w:szCs w:val="17"/>
              </w:rPr>
              <w:t xml:space="preserve">result types for your case. </w:t>
            </w:r>
          </w:p>
        </w:tc>
      </w:tr>
      <w:tr w:rsidR="00AA59F1" w:rsidRPr="00F36F77" w14:paraId="45903901" w14:textId="77777777" w:rsidTr="002E5892">
        <w:trPr>
          <w:trHeight w:val="353"/>
        </w:trPr>
        <w:tc>
          <w:tcPr>
            <w:tcW w:w="10800" w:type="dxa"/>
            <w:gridSpan w:val="7"/>
            <w:shd w:val="clear" w:color="auto" w:fill="B8B8B8"/>
            <w:vAlign w:val="center"/>
          </w:tcPr>
          <w:p w14:paraId="4842CBC6" w14:textId="02B32004" w:rsidR="00AA59F1" w:rsidRPr="00F36F77" w:rsidRDefault="00AA59F1" w:rsidP="00064BA3">
            <w:pPr>
              <w:spacing w:before="120" w:after="120" w:line="240" w:lineRule="auto"/>
              <w:rPr>
                <w:rFonts w:ascii="AvenirNext LT Pro" w:hAnsi="AvenirNext LT Pro"/>
                <w:sz w:val="19"/>
                <w:szCs w:val="19"/>
              </w:rPr>
            </w:pPr>
            <w:r>
              <w:rPr>
                <w:rFonts w:ascii="AvenirNext LT Pro Regular" w:hAnsi="AvenirNext LT Pro Regular" w:cs="Tahoma"/>
                <w:b/>
                <w:color w:val="auto"/>
                <w:sz w:val="19"/>
                <w:szCs w:val="19"/>
              </w:rPr>
              <w:t>Primary Result:</w:t>
            </w:r>
          </w:p>
        </w:tc>
      </w:tr>
      <w:tr w:rsidR="00AA59F1" w:rsidRPr="00DB7F51" w14:paraId="129E22F2" w14:textId="77777777" w:rsidTr="00AA59F1">
        <w:trPr>
          <w:trHeight w:val="659"/>
        </w:trPr>
        <w:tc>
          <w:tcPr>
            <w:tcW w:w="2700" w:type="dxa"/>
            <w:shd w:val="clear" w:color="auto" w:fill="auto"/>
            <w:vAlign w:val="center"/>
          </w:tcPr>
          <w:p w14:paraId="48E7BF8B" w14:textId="67FD4DF2" w:rsidR="00AA59F1" w:rsidRPr="00DB7F51" w:rsidRDefault="00AA59F1"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Awareness Shift</w:t>
            </w:r>
          </w:p>
        </w:tc>
        <w:tc>
          <w:tcPr>
            <w:tcW w:w="2700" w:type="dxa"/>
            <w:gridSpan w:val="3"/>
            <w:shd w:val="clear" w:color="auto" w:fill="auto"/>
            <w:vAlign w:val="center"/>
          </w:tcPr>
          <w:p w14:paraId="7DAC0BB6" w14:textId="6E9D97A8" w:rsidR="00AA59F1" w:rsidRPr="00DB7F51" w:rsidRDefault="00AA59F1"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Customer Retention/</w:t>
            </w:r>
            <w:r>
              <w:rPr>
                <w:rFonts w:ascii="AvenirNext LT Pro Regular" w:hAnsi="AvenirNext LT Pro Regular"/>
                <w:b/>
                <w:color w:val="000000" w:themeColor="text1"/>
                <w:sz w:val="18"/>
                <w:szCs w:val="18"/>
              </w:rPr>
              <w:br/>
              <w:t>Loyalty Increase</w:t>
            </w:r>
          </w:p>
        </w:tc>
        <w:tc>
          <w:tcPr>
            <w:tcW w:w="2700" w:type="dxa"/>
            <w:gridSpan w:val="2"/>
            <w:shd w:val="clear" w:color="auto" w:fill="auto"/>
            <w:vAlign w:val="center"/>
          </w:tcPr>
          <w:p w14:paraId="4C4A4B9D" w14:textId="67D79BAA" w:rsidR="00AA59F1" w:rsidRPr="00DB7F51" w:rsidRDefault="00AA59F1"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Defend Market Share/</w:t>
            </w:r>
            <w:r>
              <w:rPr>
                <w:rFonts w:ascii="AvenirNext LT Pro Regular" w:hAnsi="AvenirNext LT Pro Regular"/>
                <w:b/>
                <w:color w:val="000000" w:themeColor="text1"/>
                <w:sz w:val="18"/>
                <w:szCs w:val="18"/>
              </w:rPr>
              <w:br/>
              <w:t>Arrest Decline</w:t>
            </w:r>
          </w:p>
        </w:tc>
        <w:tc>
          <w:tcPr>
            <w:tcW w:w="2700" w:type="dxa"/>
            <w:shd w:val="clear" w:color="auto" w:fill="auto"/>
            <w:vAlign w:val="center"/>
          </w:tcPr>
          <w:p w14:paraId="5943A1AC" w14:textId="6080D6EE" w:rsidR="00AA59F1" w:rsidRPr="00DB7F51" w:rsidRDefault="00AA59F1"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New Customer Acquisition/</w:t>
            </w:r>
            <w:r>
              <w:rPr>
                <w:rFonts w:ascii="AvenirNext LT Pro Regular" w:hAnsi="AvenirNext LT Pro Regular"/>
                <w:b/>
                <w:color w:val="000000" w:themeColor="text1"/>
                <w:sz w:val="18"/>
                <w:szCs w:val="18"/>
              </w:rPr>
              <w:br/>
              <w:t>Penetration Gain</w:t>
            </w:r>
          </w:p>
        </w:tc>
      </w:tr>
      <w:tr w:rsidR="00AA59F1" w:rsidRPr="00DB7F51" w14:paraId="6EA888B2" w14:textId="77777777" w:rsidTr="00AA59F1">
        <w:trPr>
          <w:trHeight w:val="623"/>
        </w:trPr>
        <w:tc>
          <w:tcPr>
            <w:tcW w:w="2700" w:type="dxa"/>
            <w:shd w:val="clear" w:color="auto" w:fill="auto"/>
            <w:vAlign w:val="center"/>
          </w:tcPr>
          <w:p w14:paraId="57AF6120" w14:textId="04977006" w:rsidR="00AA59F1" w:rsidRPr="00DB7F51" w:rsidRDefault="00AA59F1"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Profit Gain</w:t>
            </w:r>
          </w:p>
        </w:tc>
        <w:tc>
          <w:tcPr>
            <w:tcW w:w="2700" w:type="dxa"/>
            <w:gridSpan w:val="3"/>
            <w:shd w:val="clear" w:color="auto" w:fill="auto"/>
            <w:vAlign w:val="center"/>
          </w:tcPr>
          <w:p w14:paraId="7E2DDFD7" w14:textId="4650B96F" w:rsidR="00AA59F1" w:rsidRPr="00DB7F51" w:rsidRDefault="00AA59F1"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Revenue Gain</w:t>
            </w:r>
          </w:p>
        </w:tc>
        <w:tc>
          <w:tcPr>
            <w:tcW w:w="2700" w:type="dxa"/>
            <w:gridSpan w:val="2"/>
            <w:shd w:val="clear" w:color="auto" w:fill="auto"/>
            <w:vAlign w:val="center"/>
          </w:tcPr>
          <w:p w14:paraId="40F1256E" w14:textId="2697B880" w:rsidR="00AA59F1" w:rsidRPr="00DB7F51" w:rsidRDefault="00AA59F1"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ROI</w:t>
            </w:r>
          </w:p>
        </w:tc>
        <w:tc>
          <w:tcPr>
            <w:tcW w:w="2700" w:type="dxa"/>
            <w:shd w:val="clear" w:color="auto" w:fill="auto"/>
            <w:vAlign w:val="center"/>
          </w:tcPr>
          <w:p w14:paraId="7E35BD35" w14:textId="3D05A16D" w:rsidR="00AA59F1" w:rsidRPr="00DB7F51" w:rsidRDefault="00AA59F1"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Share Gain</w:t>
            </w:r>
          </w:p>
        </w:tc>
      </w:tr>
      <w:tr w:rsidR="00AA59F1" w14:paraId="5B48ED6F" w14:textId="77777777" w:rsidTr="00AA59F1">
        <w:trPr>
          <w:trHeight w:val="551"/>
        </w:trPr>
        <w:tc>
          <w:tcPr>
            <w:tcW w:w="5400" w:type="dxa"/>
            <w:gridSpan w:val="4"/>
            <w:shd w:val="clear" w:color="auto" w:fill="auto"/>
            <w:vAlign w:val="center"/>
          </w:tcPr>
          <w:p w14:paraId="215EEB78" w14:textId="7639335F" w:rsidR="00AA59F1" w:rsidRDefault="00AA59F1"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Strategic Perception Shift</w:t>
            </w:r>
          </w:p>
        </w:tc>
        <w:tc>
          <w:tcPr>
            <w:tcW w:w="5400" w:type="dxa"/>
            <w:gridSpan w:val="3"/>
            <w:shd w:val="clear" w:color="auto" w:fill="auto"/>
            <w:vAlign w:val="center"/>
          </w:tcPr>
          <w:p w14:paraId="21372310" w14:textId="3ABA9B9F" w:rsidR="00AA59F1" w:rsidRDefault="00AA59F1"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Other:</w:t>
            </w:r>
          </w:p>
        </w:tc>
      </w:tr>
      <w:tr w:rsidR="00AA59F1" w:rsidRPr="00F36F77" w14:paraId="44DB8ED4" w14:textId="77777777" w:rsidTr="002E5892">
        <w:trPr>
          <w:trHeight w:val="353"/>
        </w:trPr>
        <w:tc>
          <w:tcPr>
            <w:tcW w:w="10800" w:type="dxa"/>
            <w:gridSpan w:val="7"/>
            <w:shd w:val="clear" w:color="auto" w:fill="B8B8B8"/>
            <w:vAlign w:val="center"/>
          </w:tcPr>
          <w:p w14:paraId="06069054" w14:textId="58250F7A" w:rsidR="00AA59F1" w:rsidRPr="00F36F77" w:rsidRDefault="008441B7" w:rsidP="00064BA3">
            <w:pPr>
              <w:spacing w:before="120" w:after="120" w:line="240" w:lineRule="auto"/>
              <w:rPr>
                <w:rFonts w:ascii="AvenirNext LT Pro" w:hAnsi="AvenirNext LT Pro"/>
                <w:sz w:val="19"/>
                <w:szCs w:val="19"/>
              </w:rPr>
            </w:pPr>
            <w:r>
              <w:rPr>
                <w:rFonts w:ascii="AvenirNext LT Pro Regular" w:hAnsi="AvenirNext LT Pro Regular" w:cs="Tahoma"/>
                <w:b/>
                <w:color w:val="auto"/>
                <w:sz w:val="19"/>
                <w:szCs w:val="19"/>
              </w:rPr>
              <w:t>Results (All)</w:t>
            </w:r>
            <w:r w:rsidR="00AA59F1">
              <w:rPr>
                <w:rFonts w:ascii="AvenirNext LT Pro Regular" w:hAnsi="AvenirNext LT Pro Regular" w:cs="Tahoma"/>
                <w:b/>
                <w:color w:val="auto"/>
                <w:sz w:val="19"/>
                <w:szCs w:val="19"/>
              </w:rPr>
              <w:t>:</w:t>
            </w:r>
          </w:p>
        </w:tc>
      </w:tr>
      <w:tr w:rsidR="008441B7" w:rsidRPr="00DB7F51" w14:paraId="65B4DF15" w14:textId="65C7CC6D" w:rsidTr="002E5892">
        <w:trPr>
          <w:trHeight w:val="659"/>
        </w:trPr>
        <w:tc>
          <w:tcPr>
            <w:tcW w:w="2700" w:type="dxa"/>
            <w:shd w:val="clear" w:color="auto" w:fill="auto"/>
            <w:vAlign w:val="center"/>
          </w:tcPr>
          <w:p w14:paraId="36032A37" w14:textId="77777777" w:rsidR="008441B7" w:rsidRPr="00DB7F51" w:rsidRDefault="008441B7"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Awareness Shift</w:t>
            </w:r>
          </w:p>
        </w:tc>
        <w:tc>
          <w:tcPr>
            <w:tcW w:w="2700" w:type="dxa"/>
            <w:gridSpan w:val="3"/>
            <w:shd w:val="clear" w:color="auto" w:fill="auto"/>
            <w:vAlign w:val="center"/>
          </w:tcPr>
          <w:p w14:paraId="32775999" w14:textId="77777777" w:rsidR="008441B7" w:rsidRPr="00DB7F51" w:rsidRDefault="008441B7"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Customer Retention/</w:t>
            </w:r>
            <w:r>
              <w:rPr>
                <w:rFonts w:ascii="AvenirNext LT Pro Regular" w:hAnsi="AvenirNext LT Pro Regular"/>
                <w:b/>
                <w:color w:val="000000" w:themeColor="text1"/>
                <w:sz w:val="18"/>
                <w:szCs w:val="18"/>
              </w:rPr>
              <w:br/>
              <w:t>Loyalty Increase</w:t>
            </w:r>
          </w:p>
        </w:tc>
        <w:tc>
          <w:tcPr>
            <w:tcW w:w="2700" w:type="dxa"/>
            <w:gridSpan w:val="2"/>
            <w:shd w:val="clear" w:color="auto" w:fill="auto"/>
            <w:vAlign w:val="center"/>
          </w:tcPr>
          <w:p w14:paraId="27B4FF5A" w14:textId="77777777" w:rsidR="008441B7" w:rsidRPr="00DB7F51" w:rsidRDefault="008441B7"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Defend Market Share/</w:t>
            </w:r>
            <w:r>
              <w:rPr>
                <w:rFonts w:ascii="AvenirNext LT Pro Regular" w:hAnsi="AvenirNext LT Pro Regular"/>
                <w:b/>
                <w:color w:val="000000" w:themeColor="text1"/>
                <w:sz w:val="18"/>
                <w:szCs w:val="18"/>
              </w:rPr>
              <w:br/>
              <w:t>Arrest Decline</w:t>
            </w:r>
          </w:p>
        </w:tc>
        <w:tc>
          <w:tcPr>
            <w:tcW w:w="2700" w:type="dxa"/>
            <w:vAlign w:val="center"/>
          </w:tcPr>
          <w:p w14:paraId="3CFA6E21" w14:textId="6E5FBD7B" w:rsidR="008441B7" w:rsidRPr="00DB7F51" w:rsidRDefault="008441B7"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New Customer Acquisition/</w:t>
            </w:r>
            <w:r>
              <w:rPr>
                <w:rFonts w:ascii="AvenirNext LT Pro Regular" w:hAnsi="AvenirNext LT Pro Regular"/>
                <w:b/>
                <w:color w:val="000000" w:themeColor="text1"/>
                <w:sz w:val="18"/>
                <w:szCs w:val="18"/>
              </w:rPr>
              <w:br/>
              <w:t>Penetration Gain</w:t>
            </w:r>
          </w:p>
        </w:tc>
      </w:tr>
      <w:tr w:rsidR="008441B7" w:rsidRPr="00DB7F51" w14:paraId="23512D4B" w14:textId="69F4FB30" w:rsidTr="002E5892">
        <w:trPr>
          <w:trHeight w:val="623"/>
        </w:trPr>
        <w:tc>
          <w:tcPr>
            <w:tcW w:w="2700" w:type="dxa"/>
            <w:shd w:val="clear" w:color="auto" w:fill="auto"/>
            <w:vAlign w:val="center"/>
          </w:tcPr>
          <w:p w14:paraId="66DF1C17" w14:textId="77777777" w:rsidR="008441B7" w:rsidRPr="00DB7F51" w:rsidRDefault="008441B7"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Profit Gain</w:t>
            </w:r>
          </w:p>
        </w:tc>
        <w:tc>
          <w:tcPr>
            <w:tcW w:w="2700" w:type="dxa"/>
            <w:gridSpan w:val="3"/>
            <w:shd w:val="clear" w:color="auto" w:fill="auto"/>
            <w:vAlign w:val="center"/>
          </w:tcPr>
          <w:p w14:paraId="18459B0A" w14:textId="77777777" w:rsidR="008441B7" w:rsidRPr="00DB7F51" w:rsidRDefault="008441B7"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Revenue Gain</w:t>
            </w:r>
          </w:p>
        </w:tc>
        <w:tc>
          <w:tcPr>
            <w:tcW w:w="2700" w:type="dxa"/>
            <w:gridSpan w:val="2"/>
            <w:shd w:val="clear" w:color="auto" w:fill="auto"/>
            <w:vAlign w:val="center"/>
          </w:tcPr>
          <w:p w14:paraId="41598BB3" w14:textId="77777777" w:rsidR="008441B7" w:rsidRPr="00DB7F51" w:rsidRDefault="008441B7"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ROI</w:t>
            </w:r>
          </w:p>
        </w:tc>
        <w:tc>
          <w:tcPr>
            <w:tcW w:w="2700" w:type="dxa"/>
            <w:vAlign w:val="center"/>
          </w:tcPr>
          <w:p w14:paraId="765542AA" w14:textId="3FEB78FB" w:rsidR="008441B7" w:rsidRPr="00DB7F51" w:rsidRDefault="008441B7"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Share Gain</w:t>
            </w:r>
          </w:p>
        </w:tc>
      </w:tr>
      <w:tr w:rsidR="008441B7" w14:paraId="3FAC7ACA" w14:textId="77777777" w:rsidTr="002E5892">
        <w:trPr>
          <w:trHeight w:val="551"/>
        </w:trPr>
        <w:tc>
          <w:tcPr>
            <w:tcW w:w="5400" w:type="dxa"/>
            <w:gridSpan w:val="4"/>
            <w:shd w:val="clear" w:color="auto" w:fill="auto"/>
            <w:vAlign w:val="center"/>
          </w:tcPr>
          <w:p w14:paraId="7C4352DC" w14:textId="77777777" w:rsidR="008441B7" w:rsidRDefault="008441B7"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Strategic Perception Shift</w:t>
            </w:r>
          </w:p>
        </w:tc>
        <w:tc>
          <w:tcPr>
            <w:tcW w:w="5400" w:type="dxa"/>
            <w:gridSpan w:val="3"/>
            <w:shd w:val="clear" w:color="auto" w:fill="auto"/>
            <w:vAlign w:val="center"/>
          </w:tcPr>
          <w:p w14:paraId="3DCEC01A" w14:textId="77777777" w:rsidR="008441B7" w:rsidRDefault="008441B7"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Other:</w:t>
            </w:r>
          </w:p>
        </w:tc>
      </w:tr>
    </w:tbl>
    <w:p w14:paraId="2BFD7813" w14:textId="22890739" w:rsidR="00166630" w:rsidRDefault="00166630" w:rsidP="003F1975">
      <w:pPr>
        <w:spacing w:after="0" w:line="240" w:lineRule="auto"/>
        <w:rPr>
          <w:rFonts w:ascii="AvenirNext LT Pro Regular" w:hAnsi="AvenirNext LT Pro Regular"/>
          <w:b/>
          <w:sz w:val="16"/>
          <w:szCs w:val="19"/>
        </w:rPr>
      </w:pPr>
    </w:p>
    <w:p w14:paraId="7DE6CF19" w14:textId="77777777" w:rsidR="003F1975" w:rsidRPr="00EE723C" w:rsidRDefault="003F1975" w:rsidP="003F1975">
      <w:pPr>
        <w:spacing w:after="0" w:line="240" w:lineRule="auto"/>
        <w:rPr>
          <w:rFonts w:ascii="AvenirNext LT Pro Regular" w:hAnsi="AvenirNext LT Pro Regular"/>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563B2" w:rsidRPr="00EE723C" w14:paraId="7952B56C" w14:textId="77777777" w:rsidTr="0019590C">
        <w:trPr>
          <w:trHeight w:val="1035"/>
        </w:trPr>
        <w:tc>
          <w:tcPr>
            <w:tcW w:w="10790" w:type="dxa"/>
            <w:tcBorders>
              <w:top w:val="nil"/>
              <w:left w:val="nil"/>
              <w:bottom w:val="nil"/>
              <w:right w:val="nil"/>
            </w:tcBorders>
            <w:shd w:val="clear" w:color="auto" w:fill="B4975A" w:themeFill="accent1"/>
            <w:vAlign w:val="center"/>
          </w:tcPr>
          <w:p w14:paraId="1FE84CF3" w14:textId="77777777" w:rsidR="007563B2" w:rsidRDefault="00977EFD" w:rsidP="00064BA3">
            <w:pPr>
              <w:pStyle w:val="MediumShading1-Accent11"/>
              <w:spacing w:before="120" w:after="120"/>
              <w:rPr>
                <w:rFonts w:ascii="AvenirNext LT Pro Bold" w:hAnsi="AvenirNext LT Pro Bold"/>
                <w:b/>
                <w:color w:val="FFFFFF"/>
                <w:sz w:val="28"/>
                <w:szCs w:val="19"/>
              </w:rPr>
            </w:pPr>
            <w:r>
              <w:rPr>
                <w:rFonts w:ascii="AvenirNext LT Pro Bold" w:hAnsi="AvenirNext LT Pro Bold"/>
                <w:b/>
                <w:color w:val="FFFFFF"/>
                <w:sz w:val="28"/>
                <w:szCs w:val="19"/>
              </w:rPr>
              <w:t>CREATIVE BACKGROUND</w:t>
            </w:r>
          </w:p>
          <w:p w14:paraId="0F097824" w14:textId="2DDCD986" w:rsidR="00977EFD" w:rsidRPr="0008612A" w:rsidRDefault="00977EFD" w:rsidP="00064BA3">
            <w:pPr>
              <w:pStyle w:val="MediumShading1-Accent11"/>
              <w:spacing w:before="120" w:after="120"/>
              <w:rPr>
                <w:rFonts w:ascii="AvenirNext LT Pro Regular" w:hAnsi="AvenirNext LT Pro Regular" w:cs="Tahoma"/>
                <w:b/>
                <w:color w:val="auto"/>
                <w:sz w:val="20"/>
                <w:szCs w:val="20"/>
              </w:rPr>
            </w:pPr>
            <w:r w:rsidRPr="0008612A">
              <w:rPr>
                <w:rFonts w:ascii="AvenirNext LT Pro Regular" w:hAnsi="AvenirNext LT Pro Regular"/>
                <w:b/>
                <w:bCs/>
                <w:color w:val="FFFFFF" w:themeColor="background1"/>
                <w:sz w:val="20"/>
                <w:szCs w:val="20"/>
              </w:rPr>
              <w:t>This information is for research and database purposes.  These responses are not seen by judges.</w:t>
            </w:r>
          </w:p>
        </w:tc>
      </w:tr>
      <w:tr w:rsidR="007563B2" w:rsidRPr="00EE723C" w14:paraId="02DDE37D" w14:textId="77777777" w:rsidTr="007563B2">
        <w:trPr>
          <w:trHeight w:val="259"/>
        </w:trPr>
        <w:tc>
          <w:tcPr>
            <w:tcW w:w="10790" w:type="dxa"/>
            <w:tcBorders>
              <w:top w:val="nil"/>
              <w:left w:val="nil"/>
              <w:bottom w:val="single" w:sz="2" w:space="0" w:color="auto"/>
              <w:right w:val="nil"/>
            </w:tcBorders>
            <w:shd w:val="clear" w:color="auto" w:fill="FFFFFF" w:themeFill="background1"/>
            <w:vAlign w:val="center"/>
          </w:tcPr>
          <w:p w14:paraId="6AEF8C15" w14:textId="77777777" w:rsidR="007563B2" w:rsidRDefault="007563B2" w:rsidP="00064BA3">
            <w:pPr>
              <w:pStyle w:val="MediumShading1-Accent11"/>
              <w:spacing w:before="120" w:after="120"/>
              <w:rPr>
                <w:rFonts w:ascii="AvenirNext LT Pro Regular" w:hAnsi="AvenirNext LT Pro Regular" w:cs="Tahoma"/>
                <w:b/>
                <w:color w:val="auto"/>
                <w:sz w:val="19"/>
                <w:szCs w:val="19"/>
              </w:rPr>
            </w:pPr>
          </w:p>
        </w:tc>
      </w:tr>
      <w:tr w:rsidR="0019590C" w:rsidRPr="00EE723C" w14:paraId="5D693A30" w14:textId="77777777" w:rsidTr="002E5892">
        <w:tc>
          <w:tcPr>
            <w:tcW w:w="10790" w:type="dxa"/>
            <w:tcBorders>
              <w:top w:val="single" w:sz="4" w:space="0" w:color="auto"/>
            </w:tcBorders>
            <w:shd w:val="clear" w:color="auto" w:fill="B8B8B8"/>
            <w:vAlign w:val="center"/>
          </w:tcPr>
          <w:p w14:paraId="2CF8BCA1" w14:textId="48824F5A" w:rsidR="0019590C" w:rsidRPr="00EE723C" w:rsidRDefault="0019590C" w:rsidP="00064BA3">
            <w:pPr>
              <w:pStyle w:val="MediumShading1-Accent11"/>
              <w:spacing w:before="120" w:after="120"/>
              <w:rPr>
                <w:rFonts w:ascii="AvenirNext LT Pro Regular" w:hAnsi="AvenirNext LT Pro Regular"/>
                <w:i/>
                <w:sz w:val="19"/>
                <w:szCs w:val="19"/>
              </w:rPr>
            </w:pPr>
            <w:r w:rsidRPr="0019590C">
              <w:rPr>
                <w:rFonts w:ascii="AvenirNext LT Pro Bold" w:hAnsi="AvenirNext LT Pro Bold"/>
                <w:b/>
                <w:color w:val="auto"/>
                <w:sz w:val="22"/>
                <w:szCs w:val="22"/>
              </w:rPr>
              <w:t>C</w:t>
            </w:r>
            <w:r>
              <w:rPr>
                <w:rFonts w:ascii="AvenirNext LT Pro Bold" w:hAnsi="AvenirNext LT Pro Bold"/>
                <w:b/>
                <w:color w:val="auto"/>
                <w:sz w:val="22"/>
                <w:szCs w:val="22"/>
              </w:rPr>
              <w:t>REATIVE</w:t>
            </w:r>
            <w:r w:rsidRPr="0019590C">
              <w:rPr>
                <w:rFonts w:ascii="AvenirNext LT Pro Bold" w:hAnsi="AvenirNext LT Pro Bold"/>
                <w:b/>
                <w:color w:val="auto"/>
                <w:sz w:val="22"/>
                <w:szCs w:val="22"/>
              </w:rPr>
              <w:t xml:space="preserve"> M</w:t>
            </w:r>
            <w:r>
              <w:rPr>
                <w:rFonts w:ascii="AvenirNext LT Pro Bold" w:hAnsi="AvenirNext LT Pro Bold"/>
                <w:b/>
                <w:color w:val="auto"/>
                <w:sz w:val="22"/>
                <w:szCs w:val="22"/>
              </w:rPr>
              <w:t>ATERIALS PRESENTED IN YOUR CREATIVE REEL</w:t>
            </w:r>
            <w:r w:rsidRPr="0019590C">
              <w:rPr>
                <w:rFonts w:ascii="AvenirNext LT Pro Bold" w:hAnsi="AvenirNext LT Pro Bold"/>
                <w:b/>
                <w:color w:val="auto"/>
                <w:sz w:val="22"/>
                <w:szCs w:val="22"/>
              </w:rPr>
              <w:t xml:space="preserve"> </w:t>
            </w:r>
            <w:r w:rsidRPr="0044334A">
              <w:rPr>
                <w:rFonts w:ascii="AvenirNext LT Pro Regular" w:hAnsi="AvenirNext LT Pro Regular"/>
                <w:i/>
                <w:sz w:val="16"/>
                <w:szCs w:val="18"/>
              </w:rPr>
              <w:br/>
            </w:r>
            <w:r>
              <w:rPr>
                <w:rFonts w:ascii="AvenirNext LT Pro Regular" w:hAnsi="AvenirNext LT Pro Regular"/>
                <w:i/>
                <w:iCs/>
                <w:sz w:val="17"/>
                <w:szCs w:val="17"/>
              </w:rPr>
              <w:t>Select all</w:t>
            </w:r>
            <w:r w:rsidRPr="0019590C">
              <w:rPr>
                <w:rFonts w:ascii="AvenirNext LT Pro Regular" w:hAnsi="AvenirNext LT Pro Regular"/>
                <w:i/>
                <w:iCs/>
                <w:sz w:val="17"/>
                <w:szCs w:val="17"/>
              </w:rPr>
              <w:t xml:space="preserve"> overarching communications touchpoints featured on your reel</w:t>
            </w:r>
            <w:r w:rsidR="00581FAD">
              <w:rPr>
                <w:rFonts w:ascii="AvenirNext LT Pro Regular" w:hAnsi="AvenirNext LT Pro Regular"/>
                <w:i/>
                <w:iCs/>
                <w:sz w:val="17"/>
                <w:szCs w:val="17"/>
              </w:rPr>
              <w:t xml:space="preserve"> from the list below. </w:t>
            </w:r>
            <w:r w:rsidRPr="009B4967">
              <w:rPr>
                <w:rFonts w:ascii="AvenirNext LT Pro Regular" w:hAnsi="AvenirNext LT Pro Regular"/>
              </w:rPr>
              <w:t xml:space="preserve"> </w:t>
            </w:r>
          </w:p>
        </w:tc>
      </w:tr>
    </w:tbl>
    <w:tbl>
      <w:tblPr>
        <w:tblStyle w:val="TableGrid"/>
        <w:tblpPr w:leftFromText="187" w:rightFromText="187" w:vertAnchor="text" w:horzAnchor="margin" w:tblpY="1"/>
        <w:tblW w:w="0" w:type="auto"/>
        <w:tblLook w:val="04A0" w:firstRow="1" w:lastRow="0" w:firstColumn="1" w:lastColumn="0" w:noHBand="0" w:noVBand="1"/>
      </w:tblPr>
      <w:tblGrid>
        <w:gridCol w:w="2607"/>
        <w:gridCol w:w="87"/>
        <w:gridCol w:w="2696"/>
        <w:gridCol w:w="2694"/>
        <w:gridCol w:w="2706"/>
      </w:tblGrid>
      <w:tr w:rsidR="0019590C" w:rsidRPr="003F14CD" w14:paraId="141FFC12" w14:textId="77777777" w:rsidTr="00A524E0">
        <w:trPr>
          <w:trHeight w:val="532"/>
        </w:trPr>
        <w:tc>
          <w:tcPr>
            <w:tcW w:w="2694" w:type="dxa"/>
            <w:gridSpan w:val="2"/>
            <w:shd w:val="clear" w:color="auto" w:fill="auto"/>
            <w:vAlign w:val="center"/>
          </w:tcPr>
          <w:p w14:paraId="6D05C9B8" w14:textId="220BB4D9" w:rsidR="0019590C" w:rsidRPr="003F14CD" w:rsidRDefault="00581FAD"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Branded Content</w:t>
            </w:r>
          </w:p>
        </w:tc>
        <w:tc>
          <w:tcPr>
            <w:tcW w:w="2696" w:type="dxa"/>
            <w:shd w:val="clear" w:color="auto" w:fill="auto"/>
            <w:vAlign w:val="center"/>
          </w:tcPr>
          <w:p w14:paraId="12188B9C" w14:textId="38689FE8" w:rsidR="0019590C" w:rsidRPr="003F14CD" w:rsidRDefault="00581FAD"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Cinema</w:t>
            </w:r>
          </w:p>
        </w:tc>
        <w:tc>
          <w:tcPr>
            <w:tcW w:w="2694" w:type="dxa"/>
            <w:shd w:val="clear" w:color="auto" w:fill="auto"/>
            <w:vAlign w:val="center"/>
          </w:tcPr>
          <w:p w14:paraId="52B0AB93" w14:textId="29E08919" w:rsidR="0019590C" w:rsidRPr="003F14CD" w:rsidRDefault="00581FAD"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Direct</w:t>
            </w:r>
          </w:p>
        </w:tc>
        <w:tc>
          <w:tcPr>
            <w:tcW w:w="2706" w:type="dxa"/>
            <w:shd w:val="clear" w:color="auto" w:fill="auto"/>
            <w:vAlign w:val="center"/>
          </w:tcPr>
          <w:p w14:paraId="5EB30051" w14:textId="17ED9BCE" w:rsidR="0019590C" w:rsidRPr="003F14CD" w:rsidRDefault="00581FAD"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Distribution Changes</w:t>
            </w:r>
          </w:p>
        </w:tc>
      </w:tr>
      <w:tr w:rsidR="0019590C" w:rsidRPr="003F14CD" w14:paraId="21FF87F4" w14:textId="77777777" w:rsidTr="00A524E0">
        <w:trPr>
          <w:trHeight w:val="514"/>
        </w:trPr>
        <w:tc>
          <w:tcPr>
            <w:tcW w:w="2694" w:type="dxa"/>
            <w:gridSpan w:val="2"/>
            <w:shd w:val="clear" w:color="auto" w:fill="auto"/>
            <w:vAlign w:val="center"/>
          </w:tcPr>
          <w:p w14:paraId="41ED6EA4" w14:textId="0D070047" w:rsidR="0019590C" w:rsidRPr="003F14CD" w:rsidRDefault="00581FAD"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Ecommerce</w:t>
            </w:r>
          </w:p>
        </w:tc>
        <w:tc>
          <w:tcPr>
            <w:tcW w:w="2696" w:type="dxa"/>
            <w:shd w:val="clear" w:color="auto" w:fill="auto"/>
            <w:vAlign w:val="center"/>
          </w:tcPr>
          <w:p w14:paraId="4CBA6A89" w14:textId="37618AD5" w:rsidR="0019590C" w:rsidRPr="003F14CD" w:rsidRDefault="00581FAD"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Events</w:t>
            </w:r>
          </w:p>
        </w:tc>
        <w:tc>
          <w:tcPr>
            <w:tcW w:w="2694" w:type="dxa"/>
            <w:shd w:val="clear" w:color="auto" w:fill="auto"/>
            <w:vAlign w:val="center"/>
          </w:tcPr>
          <w:p w14:paraId="2695E542" w14:textId="1B8AEB23" w:rsidR="0019590C" w:rsidRPr="003F14CD" w:rsidRDefault="00581FAD"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Guerilla</w:t>
            </w:r>
          </w:p>
        </w:tc>
        <w:tc>
          <w:tcPr>
            <w:tcW w:w="2706" w:type="dxa"/>
            <w:shd w:val="clear" w:color="auto" w:fill="auto"/>
            <w:vAlign w:val="center"/>
          </w:tcPr>
          <w:p w14:paraId="5F88E67F" w14:textId="2F9E4E80" w:rsidR="0019590C" w:rsidRPr="003F14CD" w:rsidRDefault="00581FAD"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Interactive/Online</w:t>
            </w:r>
          </w:p>
        </w:tc>
      </w:tr>
      <w:tr w:rsidR="0019590C" w:rsidRPr="003F14CD" w14:paraId="4EB11272" w14:textId="77777777" w:rsidTr="00A524E0">
        <w:trPr>
          <w:trHeight w:val="550"/>
        </w:trPr>
        <w:tc>
          <w:tcPr>
            <w:tcW w:w="2694" w:type="dxa"/>
            <w:gridSpan w:val="2"/>
            <w:shd w:val="clear" w:color="auto" w:fill="auto"/>
            <w:vAlign w:val="center"/>
          </w:tcPr>
          <w:p w14:paraId="3DC4822D" w14:textId="34F74534" w:rsidR="0019590C" w:rsidRPr="003F14CD" w:rsidRDefault="00581FAD"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Internal Marketing</w:t>
            </w:r>
          </w:p>
        </w:tc>
        <w:tc>
          <w:tcPr>
            <w:tcW w:w="2696" w:type="dxa"/>
            <w:shd w:val="clear" w:color="auto" w:fill="auto"/>
            <w:vAlign w:val="center"/>
          </w:tcPr>
          <w:p w14:paraId="36C2C4DA" w14:textId="1C331FB1" w:rsidR="0019590C" w:rsidRPr="003F14CD" w:rsidRDefault="00581FAD"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Mobile/Tablet</w:t>
            </w:r>
          </w:p>
        </w:tc>
        <w:tc>
          <w:tcPr>
            <w:tcW w:w="2694" w:type="dxa"/>
            <w:shd w:val="clear" w:color="auto" w:fill="auto"/>
            <w:vAlign w:val="center"/>
          </w:tcPr>
          <w:p w14:paraId="6906A421" w14:textId="42E9CFD6" w:rsidR="0019590C" w:rsidRPr="003F14CD" w:rsidRDefault="00581FAD"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OOH</w:t>
            </w:r>
          </w:p>
        </w:tc>
        <w:tc>
          <w:tcPr>
            <w:tcW w:w="2706" w:type="dxa"/>
            <w:shd w:val="clear" w:color="auto" w:fill="auto"/>
            <w:vAlign w:val="center"/>
          </w:tcPr>
          <w:p w14:paraId="3ED36406" w14:textId="2FDBD83E" w:rsidR="0019590C" w:rsidRPr="003F14CD" w:rsidRDefault="00581FAD"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Packaging</w:t>
            </w:r>
          </w:p>
        </w:tc>
      </w:tr>
      <w:tr w:rsidR="0019590C" w:rsidRPr="003F14CD" w14:paraId="088F9FE9" w14:textId="77777777" w:rsidTr="00A524E0">
        <w:trPr>
          <w:trHeight w:val="550"/>
        </w:trPr>
        <w:tc>
          <w:tcPr>
            <w:tcW w:w="2694" w:type="dxa"/>
            <w:gridSpan w:val="2"/>
            <w:shd w:val="clear" w:color="auto" w:fill="auto"/>
            <w:vAlign w:val="center"/>
          </w:tcPr>
          <w:p w14:paraId="4A674D22" w14:textId="4C5C6DB1" w:rsidR="0019590C" w:rsidRPr="003F14CD" w:rsidRDefault="00581FAD"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Point of Care (POC)</w:t>
            </w:r>
          </w:p>
        </w:tc>
        <w:tc>
          <w:tcPr>
            <w:tcW w:w="2696" w:type="dxa"/>
            <w:shd w:val="clear" w:color="auto" w:fill="auto"/>
            <w:vAlign w:val="center"/>
          </w:tcPr>
          <w:p w14:paraId="7806F2C1" w14:textId="6FB1680B" w:rsidR="0019590C" w:rsidRPr="003F14CD" w:rsidRDefault="00581FAD"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PR</w:t>
            </w:r>
          </w:p>
        </w:tc>
        <w:tc>
          <w:tcPr>
            <w:tcW w:w="2694" w:type="dxa"/>
            <w:shd w:val="clear" w:color="auto" w:fill="auto"/>
            <w:vAlign w:val="center"/>
          </w:tcPr>
          <w:p w14:paraId="3D9BDB69" w14:textId="4B636094" w:rsidR="0019590C" w:rsidRPr="003F14CD" w:rsidRDefault="00581FAD"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Pricing</w:t>
            </w:r>
          </w:p>
        </w:tc>
        <w:tc>
          <w:tcPr>
            <w:tcW w:w="2706" w:type="dxa"/>
            <w:shd w:val="clear" w:color="auto" w:fill="auto"/>
            <w:vAlign w:val="center"/>
          </w:tcPr>
          <w:p w14:paraId="1F3D2A61" w14:textId="02F05EB1" w:rsidR="0019590C" w:rsidRPr="003F14CD" w:rsidRDefault="00581FAD"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Print</w:t>
            </w:r>
          </w:p>
        </w:tc>
      </w:tr>
      <w:tr w:rsidR="00581FAD" w:rsidRPr="003F14CD" w14:paraId="3770076E" w14:textId="77777777" w:rsidTr="00A524E0">
        <w:trPr>
          <w:trHeight w:val="541"/>
        </w:trPr>
        <w:tc>
          <w:tcPr>
            <w:tcW w:w="2694" w:type="dxa"/>
            <w:gridSpan w:val="2"/>
            <w:shd w:val="clear" w:color="auto" w:fill="auto"/>
            <w:vAlign w:val="center"/>
          </w:tcPr>
          <w:p w14:paraId="7E152907" w14:textId="6BD43363" w:rsidR="00581FAD" w:rsidRDefault="00581FAD"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Product Design</w:t>
            </w:r>
          </w:p>
        </w:tc>
        <w:tc>
          <w:tcPr>
            <w:tcW w:w="2696" w:type="dxa"/>
            <w:shd w:val="clear" w:color="auto" w:fill="auto"/>
            <w:vAlign w:val="center"/>
          </w:tcPr>
          <w:p w14:paraId="0CD3FA5E" w14:textId="00C4B50B" w:rsidR="00581FAD" w:rsidRDefault="00581FAD"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Professional Engagement</w:t>
            </w:r>
          </w:p>
        </w:tc>
        <w:tc>
          <w:tcPr>
            <w:tcW w:w="2694" w:type="dxa"/>
            <w:shd w:val="clear" w:color="auto" w:fill="auto"/>
            <w:vAlign w:val="center"/>
          </w:tcPr>
          <w:p w14:paraId="3B388F56" w14:textId="4535A1CE" w:rsidR="00581FAD" w:rsidRDefault="00581FAD"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Radio</w:t>
            </w:r>
          </w:p>
        </w:tc>
        <w:tc>
          <w:tcPr>
            <w:tcW w:w="2706" w:type="dxa"/>
            <w:shd w:val="clear" w:color="auto" w:fill="auto"/>
            <w:vAlign w:val="center"/>
          </w:tcPr>
          <w:p w14:paraId="03DFB003" w14:textId="4338158E" w:rsidR="00581FAD" w:rsidRDefault="00581FAD"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Retail Experience</w:t>
            </w:r>
          </w:p>
        </w:tc>
      </w:tr>
      <w:tr w:rsidR="00581FAD" w:rsidRPr="003F14CD" w14:paraId="2FCB1972" w14:textId="77777777" w:rsidTr="00A524E0">
        <w:trPr>
          <w:trHeight w:val="595"/>
        </w:trPr>
        <w:tc>
          <w:tcPr>
            <w:tcW w:w="2694" w:type="dxa"/>
            <w:gridSpan w:val="2"/>
            <w:shd w:val="clear" w:color="auto" w:fill="auto"/>
            <w:vAlign w:val="center"/>
          </w:tcPr>
          <w:p w14:paraId="07908A25" w14:textId="7C20A440" w:rsidR="00581FAD" w:rsidRDefault="00581FAD"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Sales Promotion</w:t>
            </w:r>
          </w:p>
        </w:tc>
        <w:tc>
          <w:tcPr>
            <w:tcW w:w="2696" w:type="dxa"/>
            <w:shd w:val="clear" w:color="auto" w:fill="auto"/>
            <w:vAlign w:val="center"/>
          </w:tcPr>
          <w:p w14:paraId="4F106D34" w14:textId="572F3A12" w:rsidR="00581FAD" w:rsidRDefault="00581FAD"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Sampling</w:t>
            </w:r>
          </w:p>
        </w:tc>
        <w:tc>
          <w:tcPr>
            <w:tcW w:w="2694" w:type="dxa"/>
            <w:shd w:val="clear" w:color="auto" w:fill="auto"/>
            <w:vAlign w:val="center"/>
          </w:tcPr>
          <w:p w14:paraId="443A53D5" w14:textId="0F67D608" w:rsidR="00581FAD" w:rsidRDefault="00581FAD"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Search Engine Marketing (SEM/SEO)</w:t>
            </w:r>
          </w:p>
        </w:tc>
        <w:tc>
          <w:tcPr>
            <w:tcW w:w="2706" w:type="dxa"/>
            <w:shd w:val="clear" w:color="auto" w:fill="auto"/>
            <w:vAlign w:val="center"/>
          </w:tcPr>
          <w:p w14:paraId="0CAEFA75" w14:textId="1B79051E" w:rsidR="00581FAD" w:rsidRDefault="00581FAD"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Social Media</w:t>
            </w:r>
          </w:p>
        </w:tc>
      </w:tr>
      <w:tr w:rsidR="00581FAD" w:rsidRPr="003F14CD" w14:paraId="2C822D09" w14:textId="77777777" w:rsidTr="00A524E0">
        <w:trPr>
          <w:trHeight w:val="541"/>
        </w:trPr>
        <w:tc>
          <w:tcPr>
            <w:tcW w:w="2694" w:type="dxa"/>
            <w:gridSpan w:val="2"/>
            <w:shd w:val="clear" w:color="auto" w:fill="auto"/>
            <w:vAlign w:val="center"/>
          </w:tcPr>
          <w:p w14:paraId="17544362" w14:textId="1C679FFA" w:rsidR="00581FAD" w:rsidRDefault="00581FAD"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Sponsorship</w:t>
            </w:r>
          </w:p>
        </w:tc>
        <w:tc>
          <w:tcPr>
            <w:tcW w:w="2696" w:type="dxa"/>
            <w:shd w:val="clear" w:color="auto" w:fill="auto"/>
            <w:vAlign w:val="center"/>
          </w:tcPr>
          <w:p w14:paraId="16A9CB77" w14:textId="5B65A36D" w:rsidR="00581FAD" w:rsidRDefault="00581FAD"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Trade Communications/</w:t>
            </w:r>
            <w:r>
              <w:rPr>
                <w:rFonts w:ascii="AvenirNext LT Pro Regular" w:hAnsi="AvenirNext LT Pro Regular"/>
                <w:b/>
                <w:color w:val="000000" w:themeColor="text1"/>
                <w:sz w:val="18"/>
                <w:szCs w:val="18"/>
              </w:rPr>
              <w:br/>
              <w:t>Promo</w:t>
            </w:r>
          </w:p>
        </w:tc>
        <w:tc>
          <w:tcPr>
            <w:tcW w:w="2694" w:type="dxa"/>
            <w:shd w:val="clear" w:color="auto" w:fill="auto"/>
            <w:vAlign w:val="center"/>
          </w:tcPr>
          <w:p w14:paraId="0AEF44F0" w14:textId="5CC9DB80" w:rsidR="00581FAD" w:rsidRDefault="00581FAD"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Trade Shows</w:t>
            </w:r>
          </w:p>
        </w:tc>
        <w:tc>
          <w:tcPr>
            <w:tcW w:w="2706" w:type="dxa"/>
            <w:shd w:val="clear" w:color="auto" w:fill="auto"/>
            <w:vAlign w:val="center"/>
          </w:tcPr>
          <w:p w14:paraId="18346137" w14:textId="7CE218BB" w:rsidR="00581FAD" w:rsidRDefault="00581FAD"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TV</w:t>
            </w:r>
          </w:p>
        </w:tc>
      </w:tr>
      <w:tr w:rsidR="00581FAD" w:rsidRPr="003F14CD" w14:paraId="6FBB4EC5" w14:textId="77777777" w:rsidTr="00A524E0">
        <w:trPr>
          <w:trHeight w:val="487"/>
        </w:trPr>
        <w:tc>
          <w:tcPr>
            <w:tcW w:w="5390" w:type="dxa"/>
            <w:gridSpan w:val="3"/>
            <w:shd w:val="clear" w:color="auto" w:fill="auto"/>
            <w:vAlign w:val="center"/>
          </w:tcPr>
          <w:p w14:paraId="06875EBE" w14:textId="55A50BDD" w:rsidR="00581FAD" w:rsidRDefault="00581FAD"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User Generated</w:t>
            </w:r>
          </w:p>
        </w:tc>
        <w:tc>
          <w:tcPr>
            <w:tcW w:w="5400" w:type="dxa"/>
            <w:gridSpan w:val="2"/>
            <w:shd w:val="clear" w:color="auto" w:fill="auto"/>
            <w:vAlign w:val="center"/>
          </w:tcPr>
          <w:p w14:paraId="45E4A5D9" w14:textId="329C766D" w:rsidR="00581FAD" w:rsidRDefault="00581FAD"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Other:</w:t>
            </w:r>
          </w:p>
        </w:tc>
      </w:tr>
      <w:tr w:rsidR="003C0104" w:rsidRPr="00F36F77" w14:paraId="7C3DEAFC" w14:textId="77777777" w:rsidTr="003C0104">
        <w:trPr>
          <w:trHeight w:val="748"/>
        </w:trPr>
        <w:tc>
          <w:tcPr>
            <w:tcW w:w="10790" w:type="dxa"/>
            <w:gridSpan w:val="5"/>
            <w:shd w:val="clear" w:color="auto" w:fill="B8B8B8"/>
            <w:vAlign w:val="center"/>
          </w:tcPr>
          <w:p w14:paraId="40D41574" w14:textId="77777777" w:rsidR="003C0104" w:rsidRDefault="003C0104" w:rsidP="00064BA3">
            <w:pPr>
              <w:spacing w:before="120" w:after="120" w:line="240" w:lineRule="auto"/>
              <w:rPr>
                <w:rFonts w:ascii="AvenirNext LT Pro Bold" w:hAnsi="AvenirNext LT Pro Bold"/>
                <w:b/>
                <w:color w:val="auto"/>
                <w:sz w:val="22"/>
                <w:szCs w:val="22"/>
              </w:rPr>
            </w:pPr>
            <w:r>
              <w:rPr>
                <w:rFonts w:ascii="AvenirNext LT Pro Bold" w:hAnsi="AvenirNext LT Pro Bold"/>
                <w:b/>
                <w:color w:val="auto"/>
                <w:sz w:val="22"/>
                <w:szCs w:val="22"/>
              </w:rPr>
              <w:t>SOCIAL MEDIA PLATFORMS</w:t>
            </w:r>
          </w:p>
          <w:p w14:paraId="2F30BFE1" w14:textId="1A84A5B0" w:rsidR="003C0104" w:rsidRPr="00F36F77" w:rsidRDefault="003C0104" w:rsidP="00064BA3">
            <w:pPr>
              <w:spacing w:before="120" w:after="120" w:line="240" w:lineRule="auto"/>
              <w:rPr>
                <w:rFonts w:ascii="AvenirNext LT Pro" w:hAnsi="AvenirNext LT Pro"/>
                <w:sz w:val="19"/>
                <w:szCs w:val="19"/>
              </w:rPr>
            </w:pPr>
            <w:r w:rsidRPr="003C0104">
              <w:rPr>
                <w:rFonts w:ascii="AvenirNext LT Pro Regular" w:hAnsi="AvenirNext LT Pro Regular"/>
                <w:i/>
                <w:iCs/>
                <w:sz w:val="17"/>
                <w:szCs w:val="17"/>
              </w:rPr>
              <w:lastRenderedPageBreak/>
              <w:t>Select</w:t>
            </w:r>
            <w:r>
              <w:rPr>
                <w:rFonts w:ascii="AvenirNext LT Pro Regular" w:hAnsi="AvenirNext LT Pro Regular"/>
                <w:i/>
                <w:iCs/>
                <w:sz w:val="17"/>
                <w:szCs w:val="17"/>
              </w:rPr>
              <w:t xml:space="preserve"> all </w:t>
            </w:r>
            <w:r w:rsidRPr="003C0104">
              <w:rPr>
                <w:rFonts w:ascii="AvenirNext LT Pro Regular" w:hAnsi="AvenirNext LT Pro Regular"/>
                <w:i/>
                <w:iCs/>
                <w:sz w:val="17"/>
                <w:szCs w:val="17"/>
              </w:rPr>
              <w:t>social media platforms u</w:t>
            </w:r>
            <w:r>
              <w:rPr>
                <w:rFonts w:ascii="AvenirNext LT Pro Regular" w:hAnsi="AvenirNext LT Pro Regular"/>
                <w:i/>
                <w:iCs/>
                <w:sz w:val="17"/>
                <w:szCs w:val="17"/>
              </w:rPr>
              <w:t>tilized in your effort from the list below.</w:t>
            </w:r>
          </w:p>
        </w:tc>
      </w:tr>
      <w:tr w:rsidR="003C0104" w:rsidRPr="00DB7F51" w14:paraId="74A9A84A" w14:textId="77777777" w:rsidTr="00A524E0">
        <w:trPr>
          <w:trHeight w:val="659"/>
        </w:trPr>
        <w:tc>
          <w:tcPr>
            <w:tcW w:w="2694" w:type="dxa"/>
            <w:gridSpan w:val="2"/>
            <w:shd w:val="clear" w:color="auto" w:fill="auto"/>
            <w:vAlign w:val="center"/>
          </w:tcPr>
          <w:p w14:paraId="6E6CB3FD" w14:textId="1671EFE7" w:rsidR="003C0104" w:rsidRPr="00DB7F51" w:rsidRDefault="003C0104"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lastRenderedPageBreak/>
              <w:t xml:space="preserve">Blog </w:t>
            </w:r>
            <w:r>
              <w:rPr>
                <w:rFonts w:ascii="AvenirNext LT Pro Regular" w:hAnsi="AvenirNext LT Pro Regular"/>
                <w:b/>
                <w:color w:val="000000" w:themeColor="text1"/>
                <w:sz w:val="18"/>
                <w:szCs w:val="18"/>
              </w:rPr>
              <w:br/>
              <w:t>(Tumblr, WordPress, etc.)</w:t>
            </w:r>
          </w:p>
        </w:tc>
        <w:tc>
          <w:tcPr>
            <w:tcW w:w="2696" w:type="dxa"/>
            <w:shd w:val="clear" w:color="auto" w:fill="auto"/>
            <w:vAlign w:val="center"/>
          </w:tcPr>
          <w:p w14:paraId="5B41E738" w14:textId="09909B45" w:rsidR="003C0104" w:rsidRPr="00DB7F51" w:rsidRDefault="003C0104"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Facebook</w:t>
            </w:r>
          </w:p>
        </w:tc>
        <w:tc>
          <w:tcPr>
            <w:tcW w:w="2694" w:type="dxa"/>
            <w:shd w:val="clear" w:color="auto" w:fill="auto"/>
            <w:vAlign w:val="center"/>
          </w:tcPr>
          <w:p w14:paraId="0A50485B" w14:textId="3E72563B" w:rsidR="003C0104" w:rsidRPr="00DB7F51" w:rsidRDefault="003C0104"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Flickr</w:t>
            </w:r>
          </w:p>
        </w:tc>
        <w:tc>
          <w:tcPr>
            <w:tcW w:w="2706" w:type="dxa"/>
            <w:vAlign w:val="center"/>
          </w:tcPr>
          <w:p w14:paraId="44F48BF2" w14:textId="7FB2FFE8" w:rsidR="003C0104" w:rsidRPr="00DB7F51" w:rsidRDefault="003C0104"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Foursquare</w:t>
            </w:r>
          </w:p>
        </w:tc>
      </w:tr>
      <w:tr w:rsidR="003C0104" w:rsidRPr="00DB7F51" w14:paraId="07320F47" w14:textId="77777777" w:rsidTr="00A524E0">
        <w:trPr>
          <w:trHeight w:val="515"/>
        </w:trPr>
        <w:tc>
          <w:tcPr>
            <w:tcW w:w="2694" w:type="dxa"/>
            <w:gridSpan w:val="2"/>
            <w:shd w:val="clear" w:color="auto" w:fill="auto"/>
            <w:vAlign w:val="center"/>
          </w:tcPr>
          <w:p w14:paraId="2BAA15DF" w14:textId="050D63A7" w:rsidR="003C0104" w:rsidRPr="00DB7F51" w:rsidRDefault="003C0104"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Google+</w:t>
            </w:r>
          </w:p>
        </w:tc>
        <w:tc>
          <w:tcPr>
            <w:tcW w:w="2696" w:type="dxa"/>
            <w:shd w:val="clear" w:color="auto" w:fill="auto"/>
            <w:vAlign w:val="center"/>
          </w:tcPr>
          <w:p w14:paraId="3715D092" w14:textId="48DDD9A2" w:rsidR="003C0104" w:rsidRPr="00DB7F51" w:rsidRDefault="003C0104"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Instagram</w:t>
            </w:r>
          </w:p>
        </w:tc>
        <w:tc>
          <w:tcPr>
            <w:tcW w:w="2694" w:type="dxa"/>
            <w:shd w:val="clear" w:color="auto" w:fill="auto"/>
            <w:vAlign w:val="center"/>
          </w:tcPr>
          <w:p w14:paraId="5AEF5298" w14:textId="14F75A86" w:rsidR="003C0104" w:rsidRPr="00DB7F51" w:rsidRDefault="003C0104"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LinkedIn</w:t>
            </w:r>
          </w:p>
        </w:tc>
        <w:tc>
          <w:tcPr>
            <w:tcW w:w="2706" w:type="dxa"/>
            <w:vAlign w:val="center"/>
          </w:tcPr>
          <w:p w14:paraId="2A407E17" w14:textId="288F074F" w:rsidR="003C0104" w:rsidRPr="00DB7F51" w:rsidRDefault="003C0104"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My</w:t>
            </w:r>
            <w:r w:rsidR="0008612A">
              <w:rPr>
                <w:rFonts w:ascii="AvenirNext LT Pro Regular" w:hAnsi="AvenirNext LT Pro Regular"/>
                <w:b/>
                <w:color w:val="000000" w:themeColor="text1"/>
                <w:sz w:val="18"/>
                <w:szCs w:val="18"/>
              </w:rPr>
              <w:t>s</w:t>
            </w:r>
            <w:r>
              <w:rPr>
                <w:rFonts w:ascii="AvenirNext LT Pro Regular" w:hAnsi="AvenirNext LT Pro Regular"/>
                <w:b/>
                <w:color w:val="000000" w:themeColor="text1"/>
                <w:sz w:val="18"/>
                <w:szCs w:val="18"/>
              </w:rPr>
              <w:t>pace</w:t>
            </w:r>
          </w:p>
        </w:tc>
      </w:tr>
      <w:tr w:rsidR="003C0104" w14:paraId="6EF46EAB" w14:textId="77777777" w:rsidTr="00A524E0">
        <w:trPr>
          <w:trHeight w:val="470"/>
        </w:trPr>
        <w:tc>
          <w:tcPr>
            <w:tcW w:w="2694" w:type="dxa"/>
            <w:gridSpan w:val="2"/>
            <w:shd w:val="clear" w:color="auto" w:fill="auto"/>
            <w:vAlign w:val="center"/>
          </w:tcPr>
          <w:p w14:paraId="2F39BD68" w14:textId="77777777" w:rsidR="003C0104" w:rsidRDefault="003C0104"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Pandora</w:t>
            </w:r>
          </w:p>
        </w:tc>
        <w:tc>
          <w:tcPr>
            <w:tcW w:w="2696" w:type="dxa"/>
            <w:shd w:val="clear" w:color="auto" w:fill="auto"/>
            <w:vAlign w:val="center"/>
          </w:tcPr>
          <w:p w14:paraId="2680BEE2" w14:textId="4CDC1EBA" w:rsidR="003C0104" w:rsidRDefault="003C0104"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Pinterest</w:t>
            </w:r>
          </w:p>
        </w:tc>
        <w:tc>
          <w:tcPr>
            <w:tcW w:w="2694" w:type="dxa"/>
            <w:shd w:val="clear" w:color="auto" w:fill="auto"/>
            <w:vAlign w:val="center"/>
          </w:tcPr>
          <w:p w14:paraId="7B566265" w14:textId="5A503AC9" w:rsidR="003C0104" w:rsidRDefault="003C0104"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Reddit</w:t>
            </w:r>
          </w:p>
        </w:tc>
        <w:tc>
          <w:tcPr>
            <w:tcW w:w="2706" w:type="dxa"/>
            <w:shd w:val="clear" w:color="auto" w:fill="auto"/>
            <w:vAlign w:val="center"/>
          </w:tcPr>
          <w:p w14:paraId="34279E66" w14:textId="2B9EDA95" w:rsidR="003C0104" w:rsidRDefault="003C0104"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Shazam</w:t>
            </w:r>
          </w:p>
        </w:tc>
      </w:tr>
      <w:tr w:rsidR="003C0104" w14:paraId="6FF66EB1" w14:textId="77777777" w:rsidTr="00A524E0">
        <w:trPr>
          <w:trHeight w:val="497"/>
        </w:trPr>
        <w:tc>
          <w:tcPr>
            <w:tcW w:w="2694" w:type="dxa"/>
            <w:gridSpan w:val="2"/>
            <w:shd w:val="clear" w:color="auto" w:fill="auto"/>
            <w:vAlign w:val="center"/>
          </w:tcPr>
          <w:p w14:paraId="43C3B3FB" w14:textId="4C9B99F7" w:rsidR="003C0104" w:rsidRDefault="003C0104"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Snapchat</w:t>
            </w:r>
          </w:p>
        </w:tc>
        <w:tc>
          <w:tcPr>
            <w:tcW w:w="2696" w:type="dxa"/>
            <w:shd w:val="clear" w:color="auto" w:fill="auto"/>
            <w:vAlign w:val="center"/>
          </w:tcPr>
          <w:p w14:paraId="45DC82D1" w14:textId="3449C6E4" w:rsidR="003C0104" w:rsidRDefault="00087D2C"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Spotify</w:t>
            </w:r>
          </w:p>
        </w:tc>
        <w:tc>
          <w:tcPr>
            <w:tcW w:w="2694" w:type="dxa"/>
            <w:shd w:val="clear" w:color="auto" w:fill="auto"/>
            <w:vAlign w:val="center"/>
          </w:tcPr>
          <w:p w14:paraId="37937593" w14:textId="6773BDB0" w:rsidR="003C0104" w:rsidRDefault="00087D2C"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Twitter</w:t>
            </w:r>
          </w:p>
        </w:tc>
        <w:tc>
          <w:tcPr>
            <w:tcW w:w="2706" w:type="dxa"/>
            <w:shd w:val="clear" w:color="auto" w:fill="auto"/>
            <w:vAlign w:val="center"/>
          </w:tcPr>
          <w:p w14:paraId="2F126697" w14:textId="6CA48AE6" w:rsidR="003C0104" w:rsidRDefault="00087D2C"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YouTube</w:t>
            </w:r>
          </w:p>
        </w:tc>
      </w:tr>
      <w:tr w:rsidR="00087D2C" w14:paraId="71F60749" w14:textId="77777777" w:rsidTr="00A524E0">
        <w:trPr>
          <w:trHeight w:val="497"/>
        </w:trPr>
        <w:tc>
          <w:tcPr>
            <w:tcW w:w="5390" w:type="dxa"/>
            <w:gridSpan w:val="3"/>
            <w:shd w:val="clear" w:color="auto" w:fill="auto"/>
            <w:vAlign w:val="center"/>
          </w:tcPr>
          <w:p w14:paraId="77F16366" w14:textId="6218A76B" w:rsidR="00087D2C" w:rsidRDefault="00087D2C"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Not Applicable</w:t>
            </w:r>
          </w:p>
        </w:tc>
        <w:tc>
          <w:tcPr>
            <w:tcW w:w="5400" w:type="dxa"/>
            <w:gridSpan w:val="2"/>
            <w:shd w:val="clear" w:color="auto" w:fill="auto"/>
            <w:vAlign w:val="center"/>
          </w:tcPr>
          <w:p w14:paraId="647830D3" w14:textId="6CF49443" w:rsidR="00087D2C" w:rsidRDefault="00087D2C"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Other:</w:t>
            </w:r>
          </w:p>
        </w:tc>
      </w:tr>
      <w:tr w:rsidR="00A524E0" w:rsidRPr="00501B45" w14:paraId="30A02C60" w14:textId="77777777" w:rsidTr="00A524E0">
        <w:trPr>
          <w:trHeight w:val="902"/>
        </w:trPr>
        <w:tc>
          <w:tcPr>
            <w:tcW w:w="10790" w:type="dxa"/>
            <w:gridSpan w:val="5"/>
            <w:shd w:val="clear" w:color="auto" w:fill="B8B8B8"/>
            <w:vAlign w:val="center"/>
          </w:tcPr>
          <w:p w14:paraId="048FAE54" w14:textId="3A9D87CD" w:rsidR="00A524E0" w:rsidRPr="00F82752" w:rsidRDefault="00A524E0" w:rsidP="00064BA3">
            <w:pPr>
              <w:spacing w:before="120" w:after="120" w:line="240" w:lineRule="auto"/>
              <w:rPr>
                <w:rFonts w:ascii="AvenirNext LT Pro Bold" w:hAnsi="AvenirNext LT Pro Bold"/>
                <w:b/>
                <w:color w:val="auto"/>
                <w:sz w:val="22"/>
                <w:szCs w:val="22"/>
              </w:rPr>
            </w:pPr>
            <w:r>
              <w:rPr>
                <w:rFonts w:ascii="AvenirNext LT Pro Bold" w:hAnsi="AvenirNext LT Pro Bold"/>
                <w:b/>
                <w:color w:val="auto"/>
                <w:sz w:val="22"/>
                <w:szCs w:val="22"/>
              </w:rPr>
              <w:t>PRIMARY TOUCHPOINT</w:t>
            </w:r>
          </w:p>
          <w:p w14:paraId="171F8E3B" w14:textId="530AD465" w:rsidR="00A524E0" w:rsidRPr="00501B45" w:rsidRDefault="00A524E0" w:rsidP="00064BA3">
            <w:pPr>
              <w:spacing w:before="120" w:after="120" w:line="240" w:lineRule="auto"/>
              <w:rPr>
                <w:rFonts w:ascii="AvenirNext LT Pro Regular" w:hAnsi="AvenirNext LT Pro Regular"/>
                <w:i/>
                <w:sz w:val="17"/>
                <w:szCs w:val="17"/>
              </w:rPr>
            </w:pPr>
            <w:r w:rsidRPr="00A524E0">
              <w:rPr>
                <w:rFonts w:ascii="AvenirNext LT Pro Regular" w:hAnsi="AvenirNext LT Pro Regular"/>
                <w:i/>
                <w:sz w:val="17"/>
                <w:szCs w:val="17"/>
              </w:rPr>
              <w:t>What was the primary communications touchpoint that brought the marketing communications effort to life?</w:t>
            </w:r>
            <w:r>
              <w:rPr>
                <w:rFonts w:ascii="AvenirNext LT Pro Regular" w:hAnsi="AvenirNext LT Pro Regular"/>
                <w:i/>
                <w:sz w:val="17"/>
                <w:szCs w:val="17"/>
              </w:rPr>
              <w:t xml:space="preserve">  </w:t>
            </w:r>
            <w:r>
              <w:t xml:space="preserve"> </w:t>
            </w:r>
            <w:r w:rsidRPr="00A524E0">
              <w:rPr>
                <w:rFonts w:ascii="AvenirNext LT Pro Regular" w:hAnsi="AvenirNext LT Pro Regular"/>
                <w:i/>
                <w:sz w:val="17"/>
                <w:szCs w:val="17"/>
              </w:rPr>
              <w:t xml:space="preserve">Select your primary </w:t>
            </w:r>
            <w:r>
              <w:rPr>
                <w:rFonts w:ascii="AvenirNext LT Pro Regular" w:hAnsi="AvenirNext LT Pro Regular"/>
                <w:i/>
                <w:sz w:val="17"/>
                <w:szCs w:val="17"/>
              </w:rPr>
              <w:t xml:space="preserve">touchpoint </w:t>
            </w:r>
            <w:r w:rsidRPr="00A524E0">
              <w:rPr>
                <w:rFonts w:ascii="AvenirNext LT Pro Regular" w:hAnsi="AvenirNext LT Pro Regular"/>
                <w:i/>
                <w:sz w:val="17"/>
                <w:szCs w:val="17"/>
              </w:rPr>
              <w:t>for your case. Then, select the specific touchpoint within that touchpoint group that was the most important.</w:t>
            </w:r>
          </w:p>
        </w:tc>
      </w:tr>
      <w:tr w:rsidR="00A524E0" w:rsidRPr="00F36F77" w14:paraId="3EC6B216" w14:textId="77777777" w:rsidTr="00A524E0">
        <w:trPr>
          <w:trHeight w:val="353"/>
        </w:trPr>
        <w:tc>
          <w:tcPr>
            <w:tcW w:w="10790" w:type="dxa"/>
            <w:gridSpan w:val="5"/>
            <w:shd w:val="clear" w:color="auto" w:fill="B8B8B8"/>
            <w:vAlign w:val="center"/>
          </w:tcPr>
          <w:p w14:paraId="0BD32888" w14:textId="174C79E2" w:rsidR="00A524E0" w:rsidRPr="00F36F77" w:rsidRDefault="00A524E0" w:rsidP="00064BA3">
            <w:pPr>
              <w:spacing w:before="120" w:after="120" w:line="240" w:lineRule="auto"/>
              <w:rPr>
                <w:rFonts w:ascii="AvenirNext LT Pro" w:hAnsi="AvenirNext LT Pro"/>
                <w:sz w:val="19"/>
                <w:szCs w:val="19"/>
              </w:rPr>
            </w:pPr>
            <w:r>
              <w:rPr>
                <w:rFonts w:ascii="AvenirNext LT Pro Regular" w:hAnsi="AvenirNext LT Pro Regular" w:cs="Tahoma"/>
                <w:b/>
                <w:color w:val="auto"/>
                <w:sz w:val="19"/>
                <w:szCs w:val="19"/>
              </w:rPr>
              <w:t>Primary Touchpoint:</w:t>
            </w:r>
          </w:p>
        </w:tc>
      </w:tr>
      <w:tr w:rsidR="00A524E0" w:rsidRPr="00DB7F51" w14:paraId="631920C1" w14:textId="77777777" w:rsidTr="00A524E0">
        <w:trPr>
          <w:trHeight w:val="479"/>
        </w:trPr>
        <w:tc>
          <w:tcPr>
            <w:tcW w:w="2694" w:type="dxa"/>
            <w:gridSpan w:val="2"/>
            <w:shd w:val="clear" w:color="auto" w:fill="auto"/>
            <w:vAlign w:val="center"/>
          </w:tcPr>
          <w:p w14:paraId="67AAD72C" w14:textId="26D504D2" w:rsidR="00A524E0" w:rsidRPr="00DB7F51" w:rsidRDefault="00A524E0"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Branded Content</w:t>
            </w:r>
          </w:p>
        </w:tc>
        <w:tc>
          <w:tcPr>
            <w:tcW w:w="2696" w:type="dxa"/>
            <w:shd w:val="clear" w:color="auto" w:fill="auto"/>
            <w:vAlign w:val="center"/>
          </w:tcPr>
          <w:p w14:paraId="200DA361" w14:textId="464D4E0E" w:rsidR="00A524E0" w:rsidRPr="00DB7F51" w:rsidRDefault="00A524E0"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Cinema</w:t>
            </w:r>
          </w:p>
        </w:tc>
        <w:tc>
          <w:tcPr>
            <w:tcW w:w="2694" w:type="dxa"/>
            <w:shd w:val="clear" w:color="auto" w:fill="auto"/>
            <w:vAlign w:val="center"/>
          </w:tcPr>
          <w:p w14:paraId="46418566" w14:textId="1FB5938E" w:rsidR="00A524E0" w:rsidRPr="00DB7F51" w:rsidRDefault="00A524E0"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Direct</w:t>
            </w:r>
          </w:p>
        </w:tc>
        <w:tc>
          <w:tcPr>
            <w:tcW w:w="2706" w:type="dxa"/>
            <w:shd w:val="clear" w:color="auto" w:fill="auto"/>
            <w:vAlign w:val="center"/>
          </w:tcPr>
          <w:p w14:paraId="5AA766A1" w14:textId="24A39040" w:rsidR="00A524E0" w:rsidRPr="00DB7F51" w:rsidRDefault="00A524E0"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Distribution Changes</w:t>
            </w:r>
          </w:p>
        </w:tc>
      </w:tr>
      <w:tr w:rsidR="00A524E0" w:rsidRPr="00DB7F51" w14:paraId="2CF78E45" w14:textId="77777777" w:rsidTr="00A524E0">
        <w:trPr>
          <w:trHeight w:val="524"/>
        </w:trPr>
        <w:tc>
          <w:tcPr>
            <w:tcW w:w="2694" w:type="dxa"/>
            <w:gridSpan w:val="2"/>
            <w:shd w:val="clear" w:color="auto" w:fill="auto"/>
            <w:vAlign w:val="center"/>
          </w:tcPr>
          <w:p w14:paraId="560A6607" w14:textId="392A2A06" w:rsidR="00A524E0" w:rsidRPr="00DB7F51" w:rsidRDefault="00A524E0"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Ecommerce</w:t>
            </w:r>
          </w:p>
        </w:tc>
        <w:tc>
          <w:tcPr>
            <w:tcW w:w="2696" w:type="dxa"/>
            <w:shd w:val="clear" w:color="auto" w:fill="auto"/>
            <w:vAlign w:val="center"/>
          </w:tcPr>
          <w:p w14:paraId="67F8F32E" w14:textId="52E5A8C6" w:rsidR="00A524E0" w:rsidRPr="00DB7F51" w:rsidRDefault="00A524E0"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Events</w:t>
            </w:r>
          </w:p>
        </w:tc>
        <w:tc>
          <w:tcPr>
            <w:tcW w:w="2694" w:type="dxa"/>
            <w:shd w:val="clear" w:color="auto" w:fill="auto"/>
            <w:vAlign w:val="center"/>
          </w:tcPr>
          <w:p w14:paraId="54962757" w14:textId="4329C1F5" w:rsidR="00A524E0" w:rsidRPr="00DB7F51" w:rsidRDefault="00A524E0"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Guerilla</w:t>
            </w:r>
          </w:p>
        </w:tc>
        <w:tc>
          <w:tcPr>
            <w:tcW w:w="2706" w:type="dxa"/>
            <w:shd w:val="clear" w:color="auto" w:fill="auto"/>
            <w:vAlign w:val="center"/>
          </w:tcPr>
          <w:p w14:paraId="1F702992" w14:textId="6421FCAB" w:rsidR="00A524E0" w:rsidRPr="00DB7F51" w:rsidRDefault="00A524E0"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Interactive/Online</w:t>
            </w:r>
          </w:p>
        </w:tc>
      </w:tr>
      <w:tr w:rsidR="00A524E0" w:rsidRPr="00DB7F51" w14:paraId="192C1771" w14:textId="77777777" w:rsidTr="00A524E0">
        <w:trPr>
          <w:trHeight w:val="524"/>
        </w:trPr>
        <w:tc>
          <w:tcPr>
            <w:tcW w:w="2694" w:type="dxa"/>
            <w:gridSpan w:val="2"/>
            <w:shd w:val="clear" w:color="auto" w:fill="auto"/>
            <w:vAlign w:val="center"/>
          </w:tcPr>
          <w:p w14:paraId="2C4B37BB" w14:textId="06E70DFB" w:rsidR="00A524E0" w:rsidRDefault="00A524E0"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Internal Marketing</w:t>
            </w:r>
          </w:p>
        </w:tc>
        <w:tc>
          <w:tcPr>
            <w:tcW w:w="2696" w:type="dxa"/>
            <w:shd w:val="clear" w:color="auto" w:fill="auto"/>
            <w:vAlign w:val="center"/>
          </w:tcPr>
          <w:p w14:paraId="5CA5B981" w14:textId="69101233" w:rsidR="00A524E0" w:rsidRDefault="00A524E0"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Mobile/Tablet</w:t>
            </w:r>
          </w:p>
        </w:tc>
        <w:tc>
          <w:tcPr>
            <w:tcW w:w="2694" w:type="dxa"/>
            <w:shd w:val="clear" w:color="auto" w:fill="auto"/>
            <w:vAlign w:val="center"/>
          </w:tcPr>
          <w:p w14:paraId="5CCA6905" w14:textId="28971B53" w:rsidR="00A524E0" w:rsidRDefault="00A524E0"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OOH</w:t>
            </w:r>
          </w:p>
        </w:tc>
        <w:tc>
          <w:tcPr>
            <w:tcW w:w="2706" w:type="dxa"/>
            <w:shd w:val="clear" w:color="auto" w:fill="auto"/>
            <w:vAlign w:val="center"/>
          </w:tcPr>
          <w:p w14:paraId="5C2BD8E1" w14:textId="48000F1A" w:rsidR="00A524E0" w:rsidRDefault="00A524E0"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Packaging</w:t>
            </w:r>
          </w:p>
        </w:tc>
      </w:tr>
      <w:tr w:rsidR="00A524E0" w:rsidRPr="00DB7F51" w14:paraId="1481A5E5" w14:textId="77777777" w:rsidTr="00A524E0">
        <w:trPr>
          <w:trHeight w:val="524"/>
        </w:trPr>
        <w:tc>
          <w:tcPr>
            <w:tcW w:w="2694" w:type="dxa"/>
            <w:gridSpan w:val="2"/>
            <w:shd w:val="clear" w:color="auto" w:fill="auto"/>
            <w:vAlign w:val="center"/>
          </w:tcPr>
          <w:p w14:paraId="6AA7DCB6" w14:textId="45502B04" w:rsidR="00A524E0" w:rsidRDefault="00A524E0"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Point of Care (POC)</w:t>
            </w:r>
          </w:p>
        </w:tc>
        <w:tc>
          <w:tcPr>
            <w:tcW w:w="2696" w:type="dxa"/>
            <w:shd w:val="clear" w:color="auto" w:fill="auto"/>
            <w:vAlign w:val="center"/>
          </w:tcPr>
          <w:p w14:paraId="44CB1446" w14:textId="2F8F18BD" w:rsidR="00A524E0" w:rsidRDefault="00A524E0"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PR</w:t>
            </w:r>
          </w:p>
        </w:tc>
        <w:tc>
          <w:tcPr>
            <w:tcW w:w="2694" w:type="dxa"/>
            <w:shd w:val="clear" w:color="auto" w:fill="auto"/>
            <w:vAlign w:val="center"/>
          </w:tcPr>
          <w:p w14:paraId="3DD59952" w14:textId="1FB4CDCC" w:rsidR="00A524E0" w:rsidRDefault="00A524E0"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Pricing</w:t>
            </w:r>
          </w:p>
        </w:tc>
        <w:tc>
          <w:tcPr>
            <w:tcW w:w="2706" w:type="dxa"/>
            <w:shd w:val="clear" w:color="auto" w:fill="auto"/>
            <w:vAlign w:val="center"/>
          </w:tcPr>
          <w:p w14:paraId="4667BB1A" w14:textId="7647DB5B" w:rsidR="00A524E0" w:rsidRDefault="00A524E0"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Print</w:t>
            </w:r>
          </w:p>
        </w:tc>
      </w:tr>
      <w:tr w:rsidR="00A524E0" w:rsidRPr="00DB7F51" w14:paraId="73177C92" w14:textId="77777777" w:rsidTr="00A524E0">
        <w:trPr>
          <w:trHeight w:val="524"/>
        </w:trPr>
        <w:tc>
          <w:tcPr>
            <w:tcW w:w="2694" w:type="dxa"/>
            <w:gridSpan w:val="2"/>
            <w:shd w:val="clear" w:color="auto" w:fill="auto"/>
            <w:vAlign w:val="center"/>
          </w:tcPr>
          <w:p w14:paraId="6FE7949C" w14:textId="3DB72081" w:rsidR="00A524E0" w:rsidRDefault="00A524E0"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Product Design</w:t>
            </w:r>
          </w:p>
        </w:tc>
        <w:tc>
          <w:tcPr>
            <w:tcW w:w="2696" w:type="dxa"/>
            <w:shd w:val="clear" w:color="auto" w:fill="auto"/>
            <w:vAlign w:val="center"/>
          </w:tcPr>
          <w:p w14:paraId="223D0CC0" w14:textId="3566C4D0" w:rsidR="00A524E0" w:rsidRDefault="00A524E0"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Professional Engagement</w:t>
            </w:r>
          </w:p>
        </w:tc>
        <w:tc>
          <w:tcPr>
            <w:tcW w:w="2694" w:type="dxa"/>
            <w:shd w:val="clear" w:color="auto" w:fill="auto"/>
            <w:vAlign w:val="center"/>
          </w:tcPr>
          <w:p w14:paraId="1B1EE0C4" w14:textId="42993222" w:rsidR="00A524E0" w:rsidRDefault="00A524E0"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Radio</w:t>
            </w:r>
          </w:p>
        </w:tc>
        <w:tc>
          <w:tcPr>
            <w:tcW w:w="2706" w:type="dxa"/>
            <w:shd w:val="clear" w:color="auto" w:fill="auto"/>
            <w:vAlign w:val="center"/>
          </w:tcPr>
          <w:p w14:paraId="0AA18FD4" w14:textId="0A2522A3" w:rsidR="00A524E0" w:rsidRDefault="00A524E0"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Retail Experience</w:t>
            </w:r>
          </w:p>
        </w:tc>
      </w:tr>
      <w:tr w:rsidR="00A524E0" w:rsidRPr="00DB7F51" w14:paraId="75A55112" w14:textId="77777777" w:rsidTr="00A524E0">
        <w:trPr>
          <w:trHeight w:val="524"/>
        </w:trPr>
        <w:tc>
          <w:tcPr>
            <w:tcW w:w="2694" w:type="dxa"/>
            <w:gridSpan w:val="2"/>
            <w:shd w:val="clear" w:color="auto" w:fill="auto"/>
            <w:vAlign w:val="center"/>
          </w:tcPr>
          <w:p w14:paraId="6748A510" w14:textId="4DAE8A5A" w:rsidR="00A524E0" w:rsidRDefault="00A524E0"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Sales Promotion</w:t>
            </w:r>
          </w:p>
        </w:tc>
        <w:tc>
          <w:tcPr>
            <w:tcW w:w="2696" w:type="dxa"/>
            <w:shd w:val="clear" w:color="auto" w:fill="auto"/>
            <w:vAlign w:val="center"/>
          </w:tcPr>
          <w:p w14:paraId="68F14C13" w14:textId="3BFE6EF2" w:rsidR="00A524E0" w:rsidRDefault="00A524E0"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Sampling</w:t>
            </w:r>
          </w:p>
        </w:tc>
        <w:tc>
          <w:tcPr>
            <w:tcW w:w="2694" w:type="dxa"/>
            <w:shd w:val="clear" w:color="auto" w:fill="auto"/>
            <w:vAlign w:val="center"/>
          </w:tcPr>
          <w:p w14:paraId="0C005903" w14:textId="2AF301FF" w:rsidR="00A524E0" w:rsidRDefault="00A524E0"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Search Engine Marketing (SEM/SEO)</w:t>
            </w:r>
          </w:p>
        </w:tc>
        <w:tc>
          <w:tcPr>
            <w:tcW w:w="2706" w:type="dxa"/>
            <w:shd w:val="clear" w:color="auto" w:fill="auto"/>
            <w:vAlign w:val="center"/>
          </w:tcPr>
          <w:p w14:paraId="04636EFB" w14:textId="47A0636F" w:rsidR="00A524E0" w:rsidRDefault="00A524E0"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Social Media</w:t>
            </w:r>
          </w:p>
        </w:tc>
      </w:tr>
      <w:tr w:rsidR="00A524E0" w:rsidRPr="00DB7F51" w14:paraId="69F31FA8" w14:textId="77777777" w:rsidTr="00A524E0">
        <w:trPr>
          <w:trHeight w:val="524"/>
        </w:trPr>
        <w:tc>
          <w:tcPr>
            <w:tcW w:w="2694" w:type="dxa"/>
            <w:gridSpan w:val="2"/>
            <w:shd w:val="clear" w:color="auto" w:fill="auto"/>
            <w:vAlign w:val="center"/>
          </w:tcPr>
          <w:p w14:paraId="62242117" w14:textId="6F138452" w:rsidR="00A524E0" w:rsidRDefault="00A524E0"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Sponsorship</w:t>
            </w:r>
          </w:p>
        </w:tc>
        <w:tc>
          <w:tcPr>
            <w:tcW w:w="2696" w:type="dxa"/>
            <w:shd w:val="clear" w:color="auto" w:fill="auto"/>
            <w:vAlign w:val="center"/>
          </w:tcPr>
          <w:p w14:paraId="1F164B72" w14:textId="5AC82650" w:rsidR="00A524E0" w:rsidRDefault="00A524E0"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Trade Communications/</w:t>
            </w:r>
            <w:r>
              <w:rPr>
                <w:rFonts w:ascii="AvenirNext LT Pro Regular" w:hAnsi="AvenirNext LT Pro Regular"/>
                <w:b/>
                <w:color w:val="000000" w:themeColor="text1"/>
                <w:sz w:val="18"/>
                <w:szCs w:val="18"/>
              </w:rPr>
              <w:br/>
              <w:t>Promo</w:t>
            </w:r>
          </w:p>
        </w:tc>
        <w:tc>
          <w:tcPr>
            <w:tcW w:w="2694" w:type="dxa"/>
            <w:shd w:val="clear" w:color="auto" w:fill="auto"/>
            <w:vAlign w:val="center"/>
          </w:tcPr>
          <w:p w14:paraId="355910F5" w14:textId="4B72B3E3" w:rsidR="00A524E0" w:rsidRDefault="00A524E0"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Trade Shows</w:t>
            </w:r>
          </w:p>
        </w:tc>
        <w:tc>
          <w:tcPr>
            <w:tcW w:w="2706" w:type="dxa"/>
            <w:shd w:val="clear" w:color="auto" w:fill="auto"/>
            <w:vAlign w:val="center"/>
          </w:tcPr>
          <w:p w14:paraId="34EC57DA" w14:textId="0A6BE9BA" w:rsidR="00A524E0" w:rsidRDefault="00A524E0"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TV</w:t>
            </w:r>
          </w:p>
        </w:tc>
      </w:tr>
      <w:tr w:rsidR="00A524E0" w:rsidRPr="00DB7F51" w14:paraId="4218959A" w14:textId="77777777" w:rsidTr="00A524E0">
        <w:trPr>
          <w:trHeight w:val="524"/>
        </w:trPr>
        <w:tc>
          <w:tcPr>
            <w:tcW w:w="5390" w:type="dxa"/>
            <w:gridSpan w:val="3"/>
            <w:shd w:val="clear" w:color="auto" w:fill="auto"/>
            <w:vAlign w:val="center"/>
          </w:tcPr>
          <w:p w14:paraId="6624223E" w14:textId="02283D5D" w:rsidR="00A524E0" w:rsidRDefault="00A524E0"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User Generated</w:t>
            </w:r>
          </w:p>
        </w:tc>
        <w:tc>
          <w:tcPr>
            <w:tcW w:w="5400" w:type="dxa"/>
            <w:gridSpan w:val="2"/>
            <w:shd w:val="clear" w:color="auto" w:fill="auto"/>
            <w:vAlign w:val="center"/>
          </w:tcPr>
          <w:p w14:paraId="79EADC76" w14:textId="43D6FA5C" w:rsidR="00A524E0" w:rsidRDefault="00A524E0"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Other:</w:t>
            </w:r>
          </w:p>
        </w:tc>
      </w:tr>
      <w:tr w:rsidR="00A524E0" w:rsidRPr="00F82752" w14:paraId="6885FD3A" w14:textId="77777777" w:rsidTr="002E5892">
        <w:trPr>
          <w:trHeight w:val="839"/>
        </w:trPr>
        <w:tc>
          <w:tcPr>
            <w:tcW w:w="10790" w:type="dxa"/>
            <w:gridSpan w:val="5"/>
            <w:shd w:val="clear" w:color="auto" w:fill="B8B8B8"/>
            <w:vAlign w:val="center"/>
          </w:tcPr>
          <w:p w14:paraId="3019CACE" w14:textId="1F33C27A" w:rsidR="00A524E0" w:rsidRPr="00F82752" w:rsidRDefault="00A524E0" w:rsidP="00064BA3">
            <w:pPr>
              <w:spacing w:before="120" w:after="120" w:line="240" w:lineRule="auto"/>
              <w:rPr>
                <w:rFonts w:ascii="Avenir Next LT Pro" w:hAnsi="Avenir Next LT Pro"/>
                <w:b/>
                <w:bCs/>
                <w:sz w:val="19"/>
                <w:szCs w:val="19"/>
              </w:rPr>
            </w:pPr>
            <w:r>
              <w:rPr>
                <w:rFonts w:ascii="AvenirNext LT Pro Regular" w:hAnsi="AvenirNext LT Pro Regular" w:cs="Tahoma"/>
                <w:b/>
                <w:color w:val="auto"/>
                <w:sz w:val="19"/>
                <w:szCs w:val="19"/>
              </w:rPr>
              <w:t>Specific Touchpoint:</w:t>
            </w:r>
            <w:r w:rsidR="00B17E24">
              <w:rPr>
                <w:rFonts w:ascii="AvenirNext LT Pro Regular" w:hAnsi="AvenirNext LT Pro Regular" w:cs="Tahoma"/>
                <w:b/>
                <w:color w:val="auto"/>
                <w:sz w:val="19"/>
                <w:szCs w:val="19"/>
              </w:rPr>
              <w:br/>
            </w:r>
            <w:r w:rsidR="00B17E24" w:rsidRPr="00B17E24">
              <w:rPr>
                <w:rFonts w:ascii="AvenirNext LT Pro Regular" w:hAnsi="AvenirNext LT Pro Regular"/>
                <w:i/>
                <w:sz w:val="17"/>
                <w:szCs w:val="17"/>
              </w:rPr>
              <w:t>If the touchpoint you selected above has nested items below it, please select which specific touchpoint was most important. If there are no nested items below the touchpoint you selected above, simply select that touchpoint again.</w:t>
            </w:r>
            <w:r w:rsidR="00A40D58">
              <w:rPr>
                <w:rFonts w:ascii="AvenirNext LT Pro Regular" w:hAnsi="AvenirNext LT Pro Regular"/>
                <w:i/>
                <w:sz w:val="17"/>
                <w:szCs w:val="17"/>
              </w:rPr>
              <w:br/>
            </w:r>
            <w:r w:rsidR="00A40D58">
              <w:rPr>
                <w:rFonts w:ascii="Avenir Next LT Pro" w:hAnsi="Avenir Next LT Pro"/>
                <w:b/>
                <w:bCs/>
                <w:sz w:val="19"/>
                <w:szCs w:val="19"/>
              </w:rPr>
              <w:br/>
            </w:r>
            <w:r w:rsidR="00A40D58" w:rsidRPr="00226396">
              <w:rPr>
                <w:rFonts w:ascii="AvenirNext LT Pro Regular" w:hAnsi="AvenirNext LT Pro Regular"/>
                <w:i/>
                <w:sz w:val="17"/>
                <w:szCs w:val="17"/>
              </w:rPr>
              <w:t>As an example, if you selected Direct above, here you will select either Direct-Email, Direct-Mail, or Direct-Retailer Specific.  If you selected Cinema above, you would select Cinema again below.</w:t>
            </w:r>
          </w:p>
        </w:tc>
      </w:tr>
      <w:tr w:rsidR="00A524E0" w:rsidRPr="00DB7F51" w14:paraId="06B2FCF0" w14:textId="77777777" w:rsidTr="002E5892">
        <w:trPr>
          <w:trHeight w:val="740"/>
        </w:trPr>
        <w:tc>
          <w:tcPr>
            <w:tcW w:w="2694" w:type="dxa"/>
            <w:gridSpan w:val="2"/>
            <w:shd w:val="clear" w:color="auto" w:fill="auto"/>
            <w:vAlign w:val="center"/>
          </w:tcPr>
          <w:p w14:paraId="77508357" w14:textId="35ED860F" w:rsidR="00A524E0" w:rsidRPr="00DB7F51" w:rsidRDefault="00A524E0"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Branded Content</w:t>
            </w:r>
          </w:p>
        </w:tc>
        <w:tc>
          <w:tcPr>
            <w:tcW w:w="2696" w:type="dxa"/>
            <w:shd w:val="clear" w:color="auto" w:fill="auto"/>
            <w:vAlign w:val="center"/>
          </w:tcPr>
          <w:p w14:paraId="66CBA8AC" w14:textId="56C26114" w:rsidR="00A524E0" w:rsidRPr="00DB7F51" w:rsidRDefault="00A524E0"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Cinema</w:t>
            </w:r>
          </w:p>
        </w:tc>
        <w:tc>
          <w:tcPr>
            <w:tcW w:w="2694" w:type="dxa"/>
            <w:shd w:val="clear" w:color="auto" w:fill="auto"/>
            <w:vAlign w:val="center"/>
          </w:tcPr>
          <w:p w14:paraId="2E12C94B" w14:textId="025B5DAF" w:rsidR="00A524E0" w:rsidRPr="002E5892" w:rsidRDefault="00A524E0" w:rsidP="00064BA3">
            <w:pPr>
              <w:spacing w:before="120" w:after="120" w:line="240" w:lineRule="auto"/>
              <w:rPr>
                <w:rFonts w:ascii="AvenirNext LT Pro Bold" w:hAnsi="AvenirNext LT Pro Bold"/>
                <w:b/>
                <w:i/>
                <w:iCs/>
                <w:color w:val="auto"/>
                <w:sz w:val="20"/>
              </w:rPr>
            </w:pPr>
            <w:r>
              <w:rPr>
                <w:rFonts w:ascii="AvenirNext LT Pro Regular" w:hAnsi="AvenirNext LT Pro Regular"/>
                <w:b/>
                <w:color w:val="000000" w:themeColor="text1"/>
                <w:sz w:val="18"/>
                <w:szCs w:val="18"/>
              </w:rPr>
              <w:t>Direct</w:t>
            </w:r>
            <w:r w:rsidR="002E5892">
              <w:rPr>
                <w:rFonts w:ascii="AvenirNext LT Pro Regular" w:hAnsi="AvenirNext LT Pro Regular"/>
                <w:b/>
                <w:color w:val="000000" w:themeColor="text1"/>
                <w:sz w:val="18"/>
                <w:szCs w:val="18"/>
              </w:rPr>
              <w:t xml:space="preserve"> </w:t>
            </w:r>
            <w:r w:rsidR="002E5892">
              <w:rPr>
                <w:rFonts w:ascii="AvenirNext LT Pro Regular" w:hAnsi="AvenirNext LT Pro Regular"/>
                <w:b/>
                <w:color w:val="000000" w:themeColor="text1"/>
                <w:sz w:val="18"/>
                <w:szCs w:val="18"/>
              </w:rPr>
              <w:br/>
            </w:r>
            <w:r w:rsidR="002E5892" w:rsidRPr="002E5892">
              <w:rPr>
                <w:rFonts w:ascii="AvenirNext LT Pro Regular" w:hAnsi="AvenirNext LT Pro Regular"/>
                <w:b/>
                <w:i/>
                <w:iCs/>
                <w:color w:val="8A8D8F" w:themeColor="accent3"/>
                <w:sz w:val="17"/>
                <w:szCs w:val="17"/>
              </w:rPr>
              <w:t>(Email, Mail, Retailer Specific)</w:t>
            </w:r>
          </w:p>
        </w:tc>
        <w:tc>
          <w:tcPr>
            <w:tcW w:w="2706" w:type="dxa"/>
            <w:shd w:val="clear" w:color="auto" w:fill="auto"/>
            <w:vAlign w:val="center"/>
          </w:tcPr>
          <w:p w14:paraId="21C110EC" w14:textId="54492D97" w:rsidR="00A524E0" w:rsidRPr="00DB7F51" w:rsidRDefault="00A524E0"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Distribution Changes</w:t>
            </w:r>
          </w:p>
        </w:tc>
      </w:tr>
      <w:tr w:rsidR="00A524E0" w:rsidRPr="00DB7F51" w14:paraId="5ADACF61" w14:textId="77777777" w:rsidTr="00F62B79">
        <w:trPr>
          <w:trHeight w:val="2144"/>
        </w:trPr>
        <w:tc>
          <w:tcPr>
            <w:tcW w:w="2694" w:type="dxa"/>
            <w:gridSpan w:val="2"/>
            <w:shd w:val="clear" w:color="auto" w:fill="auto"/>
            <w:vAlign w:val="center"/>
          </w:tcPr>
          <w:p w14:paraId="1B9E3671" w14:textId="0543BDC4" w:rsidR="00A524E0" w:rsidRPr="00DB7F51" w:rsidRDefault="00A524E0"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Ecommerce</w:t>
            </w:r>
          </w:p>
        </w:tc>
        <w:tc>
          <w:tcPr>
            <w:tcW w:w="2696" w:type="dxa"/>
            <w:shd w:val="clear" w:color="auto" w:fill="auto"/>
            <w:vAlign w:val="center"/>
          </w:tcPr>
          <w:p w14:paraId="1F9B49D2" w14:textId="60804C1F" w:rsidR="00A524E0" w:rsidRPr="00DB7F51" w:rsidRDefault="00A524E0"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Events</w:t>
            </w:r>
          </w:p>
        </w:tc>
        <w:tc>
          <w:tcPr>
            <w:tcW w:w="2694" w:type="dxa"/>
            <w:shd w:val="clear" w:color="auto" w:fill="auto"/>
            <w:vAlign w:val="center"/>
          </w:tcPr>
          <w:p w14:paraId="236BBCAE" w14:textId="71A2399D" w:rsidR="00A524E0" w:rsidRPr="00DB7F51" w:rsidRDefault="00A524E0"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Guerilla</w:t>
            </w:r>
            <w:r w:rsidR="002E5892">
              <w:rPr>
                <w:rFonts w:ascii="AvenirNext LT Pro Regular" w:hAnsi="AvenirNext LT Pro Regular"/>
                <w:b/>
                <w:color w:val="000000" w:themeColor="text1"/>
                <w:sz w:val="18"/>
                <w:szCs w:val="18"/>
              </w:rPr>
              <w:t xml:space="preserve"> </w:t>
            </w:r>
            <w:r w:rsidR="002E5892">
              <w:rPr>
                <w:rFonts w:ascii="AvenirNext LT Pro Regular" w:hAnsi="AvenirNext LT Pro Regular"/>
                <w:b/>
                <w:color w:val="000000" w:themeColor="text1"/>
                <w:sz w:val="18"/>
                <w:szCs w:val="18"/>
              </w:rPr>
              <w:br/>
            </w:r>
            <w:r w:rsidR="002E5892" w:rsidRPr="002E5892">
              <w:rPr>
                <w:rFonts w:ascii="AvenirNext LT Pro Regular" w:hAnsi="AvenirNext LT Pro Regular"/>
                <w:b/>
                <w:i/>
                <w:iCs/>
                <w:color w:val="8A8D8F" w:themeColor="accent3"/>
                <w:sz w:val="17"/>
                <w:szCs w:val="17"/>
              </w:rPr>
              <w:t>(</w:t>
            </w:r>
            <w:r w:rsidR="002E5892">
              <w:rPr>
                <w:rFonts w:ascii="AvenirNext LT Pro Regular" w:hAnsi="AvenirNext LT Pro Regular"/>
                <w:b/>
                <w:i/>
                <w:iCs/>
                <w:color w:val="8A8D8F" w:themeColor="accent3"/>
                <w:sz w:val="17"/>
                <w:szCs w:val="17"/>
              </w:rPr>
              <w:t>Ambient Media</w:t>
            </w:r>
            <w:r w:rsidR="002E5892" w:rsidRPr="002E5892">
              <w:rPr>
                <w:rFonts w:ascii="AvenirNext LT Pro Regular" w:hAnsi="AvenirNext LT Pro Regular"/>
                <w:b/>
                <w:i/>
                <w:iCs/>
                <w:color w:val="8A8D8F" w:themeColor="accent3"/>
                <w:sz w:val="17"/>
                <w:szCs w:val="17"/>
              </w:rPr>
              <w:t xml:space="preserve">, </w:t>
            </w:r>
            <w:r w:rsidR="002E5892">
              <w:rPr>
                <w:rFonts w:ascii="AvenirNext LT Pro Regular" w:hAnsi="AvenirNext LT Pro Regular"/>
                <w:b/>
                <w:i/>
                <w:iCs/>
                <w:color w:val="8A8D8F" w:themeColor="accent3"/>
                <w:sz w:val="17"/>
                <w:szCs w:val="17"/>
              </w:rPr>
              <w:t>Buzz Marketing</w:t>
            </w:r>
            <w:r w:rsidR="002E5892" w:rsidRPr="002E5892">
              <w:rPr>
                <w:rFonts w:ascii="AvenirNext LT Pro Regular" w:hAnsi="AvenirNext LT Pro Regular"/>
                <w:b/>
                <w:i/>
                <w:iCs/>
                <w:color w:val="8A8D8F" w:themeColor="accent3"/>
                <w:sz w:val="17"/>
                <w:szCs w:val="17"/>
              </w:rPr>
              <w:t xml:space="preserve">, </w:t>
            </w:r>
            <w:r w:rsidR="002E5892">
              <w:rPr>
                <w:rFonts w:ascii="AvenirNext LT Pro Regular" w:hAnsi="AvenirNext LT Pro Regular"/>
                <w:b/>
                <w:i/>
                <w:iCs/>
                <w:color w:val="8A8D8F" w:themeColor="accent3"/>
                <w:sz w:val="17"/>
                <w:szCs w:val="17"/>
              </w:rPr>
              <w:t>Sampling/Trial, Street Teams, Tagging, Wraps</w:t>
            </w:r>
            <w:r w:rsidR="002E5892" w:rsidRPr="002E5892">
              <w:rPr>
                <w:rFonts w:ascii="AvenirNext LT Pro Regular" w:hAnsi="AvenirNext LT Pro Regular"/>
                <w:b/>
                <w:i/>
                <w:iCs/>
                <w:color w:val="8A8D8F" w:themeColor="accent3"/>
                <w:sz w:val="17"/>
                <w:szCs w:val="17"/>
              </w:rPr>
              <w:t>)</w:t>
            </w:r>
          </w:p>
        </w:tc>
        <w:tc>
          <w:tcPr>
            <w:tcW w:w="2706" w:type="dxa"/>
            <w:shd w:val="clear" w:color="auto" w:fill="auto"/>
            <w:vAlign w:val="center"/>
          </w:tcPr>
          <w:p w14:paraId="77322C4F" w14:textId="4EB6E054" w:rsidR="00A524E0" w:rsidRPr="00DB7F51" w:rsidRDefault="00A524E0" w:rsidP="00064BA3">
            <w:pPr>
              <w:spacing w:before="120" w:after="12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Interactive/Online</w:t>
            </w:r>
            <w:r w:rsidR="002E5892">
              <w:rPr>
                <w:rFonts w:ascii="AvenirNext LT Pro Regular" w:hAnsi="AvenirNext LT Pro Regular"/>
                <w:b/>
                <w:color w:val="000000" w:themeColor="text1"/>
                <w:sz w:val="18"/>
                <w:szCs w:val="18"/>
              </w:rPr>
              <w:t xml:space="preserve"> </w:t>
            </w:r>
            <w:r w:rsidR="002E5892">
              <w:rPr>
                <w:rFonts w:ascii="AvenirNext LT Pro Regular" w:hAnsi="AvenirNext LT Pro Regular"/>
                <w:b/>
                <w:color w:val="000000" w:themeColor="text1"/>
                <w:sz w:val="18"/>
                <w:szCs w:val="18"/>
              </w:rPr>
              <w:br/>
            </w:r>
            <w:r w:rsidR="002E5892" w:rsidRPr="002E5892">
              <w:rPr>
                <w:rFonts w:ascii="AvenirNext LT Pro Regular" w:hAnsi="AvenirNext LT Pro Regular"/>
                <w:b/>
                <w:i/>
                <w:iCs/>
                <w:color w:val="8A8D8F" w:themeColor="accent3"/>
                <w:sz w:val="17"/>
                <w:szCs w:val="17"/>
              </w:rPr>
              <w:t>(</w:t>
            </w:r>
            <w:r w:rsidR="002E5892">
              <w:rPr>
                <w:rFonts w:ascii="AvenirNext LT Pro Regular" w:hAnsi="AvenirNext LT Pro Regular"/>
                <w:b/>
                <w:i/>
                <w:iCs/>
                <w:color w:val="8A8D8F" w:themeColor="accent3"/>
                <w:sz w:val="17"/>
                <w:szCs w:val="17"/>
              </w:rPr>
              <w:t>Brand Website/Microsite</w:t>
            </w:r>
            <w:r w:rsidR="002E5892" w:rsidRPr="002E5892">
              <w:rPr>
                <w:rFonts w:ascii="AvenirNext LT Pro Regular" w:hAnsi="AvenirNext LT Pro Regular"/>
                <w:b/>
                <w:i/>
                <w:iCs/>
                <w:color w:val="8A8D8F" w:themeColor="accent3"/>
                <w:sz w:val="17"/>
                <w:szCs w:val="17"/>
              </w:rPr>
              <w:t xml:space="preserve">, </w:t>
            </w:r>
            <w:r w:rsidR="002E5892">
              <w:rPr>
                <w:rFonts w:ascii="AvenirNext LT Pro Regular" w:hAnsi="AvenirNext LT Pro Regular"/>
                <w:b/>
                <w:i/>
                <w:iCs/>
                <w:color w:val="8A8D8F" w:themeColor="accent3"/>
                <w:sz w:val="17"/>
                <w:szCs w:val="17"/>
              </w:rPr>
              <w:t>Contests</w:t>
            </w:r>
            <w:r w:rsidR="002E5892" w:rsidRPr="002E5892">
              <w:rPr>
                <w:rFonts w:ascii="AvenirNext LT Pro Regular" w:hAnsi="AvenirNext LT Pro Regular"/>
                <w:b/>
                <w:i/>
                <w:iCs/>
                <w:color w:val="8A8D8F" w:themeColor="accent3"/>
                <w:sz w:val="17"/>
                <w:szCs w:val="17"/>
              </w:rPr>
              <w:t xml:space="preserve">, </w:t>
            </w:r>
            <w:r w:rsidR="002E5892">
              <w:rPr>
                <w:rFonts w:ascii="AvenirNext LT Pro Regular" w:hAnsi="AvenirNext LT Pro Regular"/>
                <w:b/>
                <w:i/>
                <w:iCs/>
                <w:color w:val="8A8D8F" w:themeColor="accent3"/>
                <w:sz w:val="17"/>
                <w:szCs w:val="17"/>
              </w:rPr>
              <w:t>Digital Video, Display Ads, Gaming, Location-Based Communications/</w:t>
            </w:r>
            <w:r w:rsidR="002E5892">
              <w:rPr>
                <w:rFonts w:ascii="AvenirNext LT Pro Regular" w:hAnsi="AvenirNext LT Pro Regular"/>
                <w:b/>
                <w:i/>
                <w:iCs/>
                <w:color w:val="8A8D8F" w:themeColor="accent3"/>
                <w:sz w:val="17"/>
                <w:szCs w:val="17"/>
              </w:rPr>
              <w:br/>
              <w:t>Real Time Marketing, Manufacturer/</w:t>
            </w:r>
            <w:r w:rsidR="002E5892">
              <w:rPr>
                <w:rFonts w:ascii="AvenirNext LT Pro Regular" w:hAnsi="AvenirNext LT Pro Regular"/>
                <w:b/>
                <w:i/>
                <w:iCs/>
                <w:color w:val="8A8D8F" w:themeColor="accent3"/>
                <w:sz w:val="17"/>
                <w:szCs w:val="17"/>
              </w:rPr>
              <w:br/>
              <w:t>Retailer Website, Podcasts, Video Skin/Bugs, Other</w:t>
            </w:r>
            <w:r w:rsidR="002E5892" w:rsidRPr="002E5892">
              <w:rPr>
                <w:rFonts w:ascii="AvenirNext LT Pro Regular" w:hAnsi="AvenirNext LT Pro Regular"/>
                <w:b/>
                <w:i/>
                <w:iCs/>
                <w:color w:val="8A8D8F" w:themeColor="accent3"/>
                <w:sz w:val="17"/>
                <w:szCs w:val="17"/>
              </w:rPr>
              <w:t>)</w:t>
            </w:r>
          </w:p>
        </w:tc>
      </w:tr>
      <w:tr w:rsidR="00A524E0" w:rsidRPr="00DB7F51" w14:paraId="38109089" w14:textId="77777777" w:rsidTr="00F62B79">
        <w:trPr>
          <w:trHeight w:val="1784"/>
        </w:trPr>
        <w:tc>
          <w:tcPr>
            <w:tcW w:w="2694" w:type="dxa"/>
            <w:gridSpan w:val="2"/>
            <w:shd w:val="clear" w:color="auto" w:fill="auto"/>
            <w:vAlign w:val="center"/>
          </w:tcPr>
          <w:p w14:paraId="71DC825B" w14:textId="0D40C582" w:rsidR="00A524E0" w:rsidRDefault="00A524E0"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lastRenderedPageBreak/>
              <w:t>Internal Marketing</w:t>
            </w:r>
          </w:p>
        </w:tc>
        <w:tc>
          <w:tcPr>
            <w:tcW w:w="2696" w:type="dxa"/>
            <w:shd w:val="clear" w:color="auto" w:fill="auto"/>
            <w:vAlign w:val="center"/>
          </w:tcPr>
          <w:p w14:paraId="3381C5E2" w14:textId="79777FEC" w:rsidR="00A524E0" w:rsidRDefault="00A524E0"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Mobile/Tablet</w:t>
            </w:r>
            <w:r w:rsidR="002E5892">
              <w:rPr>
                <w:rFonts w:ascii="AvenirNext LT Pro Regular" w:hAnsi="AvenirNext LT Pro Regular"/>
                <w:b/>
                <w:color w:val="000000" w:themeColor="text1"/>
                <w:sz w:val="18"/>
                <w:szCs w:val="18"/>
              </w:rPr>
              <w:t xml:space="preserve"> </w:t>
            </w:r>
            <w:r w:rsidR="002E5892">
              <w:rPr>
                <w:rFonts w:ascii="AvenirNext LT Pro Regular" w:hAnsi="AvenirNext LT Pro Regular"/>
                <w:b/>
                <w:color w:val="000000" w:themeColor="text1"/>
                <w:sz w:val="18"/>
                <w:szCs w:val="18"/>
              </w:rPr>
              <w:br/>
            </w:r>
            <w:r w:rsidR="002E5892" w:rsidRPr="002E5892">
              <w:rPr>
                <w:rFonts w:ascii="AvenirNext LT Pro Regular" w:hAnsi="AvenirNext LT Pro Regular"/>
                <w:b/>
                <w:i/>
                <w:iCs/>
                <w:color w:val="8A8D8F" w:themeColor="accent3"/>
                <w:sz w:val="17"/>
                <w:szCs w:val="17"/>
              </w:rPr>
              <w:t>(</w:t>
            </w:r>
            <w:r w:rsidR="002E5892">
              <w:rPr>
                <w:rFonts w:ascii="AvenirNext LT Pro Regular" w:hAnsi="AvenirNext LT Pro Regular"/>
                <w:b/>
                <w:i/>
                <w:iCs/>
                <w:color w:val="8A8D8F" w:themeColor="accent3"/>
                <w:sz w:val="17"/>
                <w:szCs w:val="17"/>
              </w:rPr>
              <w:t>App</w:t>
            </w:r>
            <w:r w:rsidR="002E5892" w:rsidRPr="002E5892">
              <w:rPr>
                <w:rFonts w:ascii="AvenirNext LT Pro Regular" w:hAnsi="AvenirNext LT Pro Regular"/>
                <w:b/>
                <w:i/>
                <w:iCs/>
                <w:color w:val="8A8D8F" w:themeColor="accent3"/>
                <w:sz w:val="17"/>
                <w:szCs w:val="17"/>
              </w:rPr>
              <w:t xml:space="preserve">, </w:t>
            </w:r>
            <w:r w:rsidR="001A4596">
              <w:rPr>
                <w:rFonts w:ascii="AvenirNext LT Pro Regular" w:hAnsi="AvenirNext LT Pro Regular"/>
                <w:b/>
                <w:i/>
                <w:iCs/>
                <w:color w:val="8A8D8F" w:themeColor="accent3"/>
                <w:sz w:val="17"/>
                <w:szCs w:val="17"/>
              </w:rPr>
              <w:t>Display Ad</w:t>
            </w:r>
            <w:r w:rsidR="002E5892" w:rsidRPr="002E5892">
              <w:rPr>
                <w:rFonts w:ascii="AvenirNext LT Pro Regular" w:hAnsi="AvenirNext LT Pro Regular"/>
                <w:b/>
                <w:i/>
                <w:iCs/>
                <w:color w:val="8A8D8F" w:themeColor="accent3"/>
                <w:sz w:val="17"/>
                <w:szCs w:val="17"/>
              </w:rPr>
              <w:t xml:space="preserve">, </w:t>
            </w:r>
            <w:r w:rsidR="001A4596">
              <w:rPr>
                <w:rFonts w:ascii="AvenirNext LT Pro Regular" w:hAnsi="AvenirNext LT Pro Regular"/>
                <w:b/>
                <w:i/>
                <w:iCs/>
                <w:color w:val="8A8D8F" w:themeColor="accent3"/>
                <w:sz w:val="17"/>
                <w:szCs w:val="17"/>
              </w:rPr>
              <w:br/>
              <w:t>In-App or In-Game Ad</w:t>
            </w:r>
            <w:r w:rsidR="002E5892">
              <w:rPr>
                <w:rFonts w:ascii="AvenirNext LT Pro Regular" w:hAnsi="AvenirNext LT Pro Regular"/>
                <w:b/>
                <w:i/>
                <w:iCs/>
                <w:color w:val="8A8D8F" w:themeColor="accent3"/>
                <w:sz w:val="17"/>
                <w:szCs w:val="17"/>
              </w:rPr>
              <w:t xml:space="preserve">, </w:t>
            </w:r>
            <w:r w:rsidR="001A4596">
              <w:rPr>
                <w:rFonts w:ascii="AvenirNext LT Pro Regular" w:hAnsi="AvenirNext LT Pro Regular"/>
                <w:b/>
                <w:i/>
                <w:iCs/>
                <w:color w:val="8A8D8F" w:themeColor="accent3"/>
                <w:sz w:val="17"/>
                <w:szCs w:val="17"/>
              </w:rPr>
              <w:t xml:space="preserve"> Location-Based Communications/</w:t>
            </w:r>
            <w:r w:rsidR="001A4596">
              <w:rPr>
                <w:rFonts w:ascii="AvenirNext LT Pro Regular" w:hAnsi="AvenirNext LT Pro Regular"/>
                <w:b/>
                <w:i/>
                <w:iCs/>
                <w:color w:val="8A8D8F" w:themeColor="accent3"/>
                <w:sz w:val="17"/>
                <w:szCs w:val="17"/>
              </w:rPr>
              <w:br/>
              <w:t>Real Time Marketing</w:t>
            </w:r>
            <w:r w:rsidR="002E5892">
              <w:rPr>
                <w:rFonts w:ascii="AvenirNext LT Pro Regular" w:hAnsi="AvenirNext LT Pro Regular"/>
                <w:b/>
                <w:i/>
                <w:iCs/>
                <w:color w:val="8A8D8F" w:themeColor="accent3"/>
                <w:sz w:val="17"/>
                <w:szCs w:val="17"/>
              </w:rPr>
              <w:t xml:space="preserve">, </w:t>
            </w:r>
            <w:r w:rsidR="001A4596">
              <w:rPr>
                <w:rFonts w:ascii="AvenirNext LT Pro Regular" w:hAnsi="AvenirNext LT Pro Regular"/>
                <w:b/>
                <w:i/>
                <w:iCs/>
                <w:color w:val="8A8D8F" w:themeColor="accent3"/>
                <w:sz w:val="17"/>
                <w:szCs w:val="17"/>
              </w:rPr>
              <w:t>Messaging/Editorial/Content</w:t>
            </w:r>
            <w:r w:rsidR="002E5892">
              <w:rPr>
                <w:rFonts w:ascii="AvenirNext LT Pro Regular" w:hAnsi="AvenirNext LT Pro Regular"/>
                <w:b/>
                <w:i/>
                <w:iCs/>
                <w:color w:val="8A8D8F" w:themeColor="accent3"/>
                <w:sz w:val="17"/>
                <w:szCs w:val="17"/>
              </w:rPr>
              <w:t xml:space="preserve">, </w:t>
            </w:r>
            <w:r w:rsidR="001A4596">
              <w:rPr>
                <w:rFonts w:ascii="AvenirNext LT Pro Regular" w:hAnsi="AvenirNext LT Pro Regular"/>
                <w:b/>
                <w:i/>
                <w:iCs/>
                <w:color w:val="8A8D8F" w:themeColor="accent3"/>
                <w:sz w:val="17"/>
                <w:szCs w:val="17"/>
              </w:rPr>
              <w:t>Other</w:t>
            </w:r>
            <w:r w:rsidR="002E5892" w:rsidRPr="002E5892">
              <w:rPr>
                <w:rFonts w:ascii="AvenirNext LT Pro Regular" w:hAnsi="AvenirNext LT Pro Regular"/>
                <w:b/>
                <w:i/>
                <w:iCs/>
                <w:color w:val="8A8D8F" w:themeColor="accent3"/>
                <w:sz w:val="17"/>
                <w:szCs w:val="17"/>
              </w:rPr>
              <w:t>)</w:t>
            </w:r>
          </w:p>
        </w:tc>
        <w:tc>
          <w:tcPr>
            <w:tcW w:w="2694" w:type="dxa"/>
            <w:shd w:val="clear" w:color="auto" w:fill="auto"/>
            <w:vAlign w:val="center"/>
          </w:tcPr>
          <w:p w14:paraId="14914D70" w14:textId="65810D8A" w:rsidR="00A524E0" w:rsidRDefault="00A524E0"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OOH</w:t>
            </w:r>
            <w:r w:rsidR="001A4596">
              <w:rPr>
                <w:rFonts w:ascii="AvenirNext LT Pro Regular" w:hAnsi="AvenirNext LT Pro Regular"/>
                <w:b/>
                <w:color w:val="000000" w:themeColor="text1"/>
                <w:sz w:val="18"/>
                <w:szCs w:val="18"/>
              </w:rPr>
              <w:t xml:space="preserve"> </w:t>
            </w:r>
            <w:r w:rsidR="001A4596">
              <w:rPr>
                <w:rFonts w:ascii="AvenirNext LT Pro Regular" w:hAnsi="AvenirNext LT Pro Regular"/>
                <w:b/>
                <w:color w:val="000000" w:themeColor="text1"/>
                <w:sz w:val="18"/>
                <w:szCs w:val="18"/>
              </w:rPr>
              <w:br/>
            </w:r>
            <w:r w:rsidR="001A4596" w:rsidRPr="002E5892">
              <w:rPr>
                <w:rFonts w:ascii="AvenirNext LT Pro Regular" w:hAnsi="AvenirNext LT Pro Regular"/>
                <w:b/>
                <w:i/>
                <w:iCs/>
                <w:color w:val="8A8D8F" w:themeColor="accent3"/>
                <w:sz w:val="17"/>
                <w:szCs w:val="17"/>
              </w:rPr>
              <w:t>(</w:t>
            </w:r>
            <w:r w:rsidR="001A4596">
              <w:rPr>
                <w:rFonts w:ascii="AvenirNext LT Pro Regular" w:hAnsi="AvenirNext LT Pro Regular"/>
                <w:b/>
                <w:i/>
                <w:iCs/>
                <w:color w:val="8A8D8F" w:themeColor="accent3"/>
                <w:sz w:val="17"/>
                <w:szCs w:val="17"/>
              </w:rPr>
              <w:t>Airport</w:t>
            </w:r>
            <w:r w:rsidR="001A4596" w:rsidRPr="002E5892">
              <w:rPr>
                <w:rFonts w:ascii="AvenirNext LT Pro Regular" w:hAnsi="AvenirNext LT Pro Regular"/>
                <w:b/>
                <w:i/>
                <w:iCs/>
                <w:color w:val="8A8D8F" w:themeColor="accent3"/>
                <w:sz w:val="17"/>
                <w:szCs w:val="17"/>
              </w:rPr>
              <w:t xml:space="preserve">, </w:t>
            </w:r>
            <w:r w:rsidR="001A4596">
              <w:rPr>
                <w:rFonts w:ascii="AvenirNext LT Pro Regular" w:hAnsi="AvenirNext LT Pro Regular"/>
                <w:b/>
                <w:i/>
                <w:iCs/>
                <w:color w:val="8A8D8F" w:themeColor="accent3"/>
                <w:sz w:val="17"/>
                <w:szCs w:val="17"/>
              </w:rPr>
              <w:t>Billboard,</w:t>
            </w:r>
            <w:r w:rsidR="001A4596" w:rsidRPr="002E5892">
              <w:rPr>
                <w:rFonts w:ascii="AvenirNext LT Pro Regular" w:hAnsi="AvenirNext LT Pro Regular"/>
                <w:b/>
                <w:i/>
                <w:iCs/>
                <w:color w:val="8A8D8F" w:themeColor="accent3"/>
                <w:sz w:val="17"/>
                <w:szCs w:val="17"/>
              </w:rPr>
              <w:t xml:space="preserve"> </w:t>
            </w:r>
            <w:r w:rsidR="001A4596">
              <w:rPr>
                <w:rFonts w:ascii="AvenirNext LT Pro Regular" w:hAnsi="AvenirNext LT Pro Regular"/>
                <w:b/>
                <w:i/>
                <w:iCs/>
                <w:color w:val="8A8D8F" w:themeColor="accent3"/>
                <w:sz w:val="17"/>
                <w:szCs w:val="17"/>
              </w:rPr>
              <w:br/>
              <w:t>Place-Based, Transit, Other</w:t>
            </w:r>
            <w:r w:rsidR="001A4596" w:rsidRPr="002E5892">
              <w:rPr>
                <w:rFonts w:ascii="AvenirNext LT Pro Regular" w:hAnsi="AvenirNext LT Pro Regular"/>
                <w:b/>
                <w:i/>
                <w:iCs/>
                <w:color w:val="8A8D8F" w:themeColor="accent3"/>
                <w:sz w:val="17"/>
                <w:szCs w:val="17"/>
              </w:rPr>
              <w:t>)</w:t>
            </w:r>
          </w:p>
        </w:tc>
        <w:tc>
          <w:tcPr>
            <w:tcW w:w="2706" w:type="dxa"/>
            <w:shd w:val="clear" w:color="auto" w:fill="auto"/>
            <w:vAlign w:val="center"/>
          </w:tcPr>
          <w:p w14:paraId="25548F77" w14:textId="7DB49F0C" w:rsidR="00A524E0" w:rsidRDefault="00A524E0"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Packaging</w:t>
            </w:r>
          </w:p>
        </w:tc>
      </w:tr>
      <w:tr w:rsidR="00A524E0" w:rsidRPr="00DB7F51" w14:paraId="76D07973" w14:textId="77777777" w:rsidTr="00A524E0">
        <w:trPr>
          <w:trHeight w:val="542"/>
        </w:trPr>
        <w:tc>
          <w:tcPr>
            <w:tcW w:w="2694" w:type="dxa"/>
            <w:gridSpan w:val="2"/>
            <w:shd w:val="clear" w:color="auto" w:fill="auto"/>
            <w:vAlign w:val="center"/>
          </w:tcPr>
          <w:p w14:paraId="6E85BC78" w14:textId="49262714" w:rsidR="00A524E0" w:rsidRDefault="00A524E0"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Point of Care (POC)</w:t>
            </w:r>
            <w:r w:rsidR="001A4596">
              <w:rPr>
                <w:rFonts w:ascii="AvenirNext LT Pro Regular" w:hAnsi="AvenirNext LT Pro Regular"/>
                <w:b/>
                <w:color w:val="000000" w:themeColor="text1"/>
                <w:sz w:val="18"/>
                <w:szCs w:val="18"/>
              </w:rPr>
              <w:t xml:space="preserve"> </w:t>
            </w:r>
            <w:r w:rsidR="001A4596">
              <w:rPr>
                <w:rFonts w:ascii="AvenirNext LT Pro Regular" w:hAnsi="AvenirNext LT Pro Regular"/>
                <w:b/>
                <w:color w:val="000000" w:themeColor="text1"/>
                <w:sz w:val="18"/>
                <w:szCs w:val="18"/>
              </w:rPr>
              <w:br/>
            </w:r>
            <w:r w:rsidR="001A4596" w:rsidRPr="002E5892">
              <w:rPr>
                <w:rFonts w:ascii="AvenirNext LT Pro Regular" w:hAnsi="AvenirNext LT Pro Regular"/>
                <w:b/>
                <w:i/>
                <w:iCs/>
                <w:color w:val="8A8D8F" w:themeColor="accent3"/>
                <w:sz w:val="17"/>
                <w:szCs w:val="17"/>
              </w:rPr>
              <w:t>(</w:t>
            </w:r>
            <w:r w:rsidR="001A4596">
              <w:rPr>
                <w:rFonts w:ascii="AvenirNext LT Pro Regular" w:hAnsi="AvenirNext LT Pro Regular"/>
                <w:b/>
                <w:i/>
                <w:iCs/>
                <w:color w:val="8A8D8F" w:themeColor="accent3"/>
                <w:sz w:val="17"/>
                <w:szCs w:val="17"/>
              </w:rPr>
              <w:t>Brochures</w:t>
            </w:r>
            <w:r w:rsidR="001A4596" w:rsidRPr="002E5892">
              <w:rPr>
                <w:rFonts w:ascii="AvenirNext LT Pro Regular" w:hAnsi="AvenirNext LT Pro Regular"/>
                <w:b/>
                <w:i/>
                <w:iCs/>
                <w:color w:val="8A8D8F" w:themeColor="accent3"/>
                <w:sz w:val="17"/>
                <w:szCs w:val="17"/>
              </w:rPr>
              <w:t xml:space="preserve">, </w:t>
            </w:r>
            <w:r w:rsidR="001A4596">
              <w:rPr>
                <w:rFonts w:ascii="AvenirNext LT Pro Regular" w:hAnsi="AvenirNext LT Pro Regular"/>
                <w:b/>
                <w:i/>
                <w:iCs/>
                <w:color w:val="8A8D8F" w:themeColor="accent3"/>
                <w:sz w:val="17"/>
                <w:szCs w:val="17"/>
              </w:rPr>
              <w:t>Coverwraps</w:t>
            </w:r>
            <w:r w:rsidR="001A4596" w:rsidRPr="002E5892">
              <w:rPr>
                <w:rFonts w:ascii="AvenirNext LT Pro Regular" w:hAnsi="AvenirNext LT Pro Regular"/>
                <w:b/>
                <w:i/>
                <w:iCs/>
                <w:color w:val="8A8D8F" w:themeColor="accent3"/>
                <w:sz w:val="17"/>
                <w:szCs w:val="17"/>
              </w:rPr>
              <w:t xml:space="preserve">, </w:t>
            </w:r>
            <w:r w:rsidR="001A4596">
              <w:rPr>
                <w:rFonts w:ascii="AvenirNext LT Pro Regular" w:hAnsi="AvenirNext LT Pro Regular"/>
                <w:b/>
                <w:i/>
                <w:iCs/>
                <w:color w:val="8A8D8F" w:themeColor="accent3"/>
                <w:sz w:val="17"/>
                <w:szCs w:val="17"/>
              </w:rPr>
              <w:br/>
              <w:t>Electronic Check-In, Video (HAN, Accent Health, Wallboards, Other</w:t>
            </w:r>
            <w:r w:rsidR="001A4596" w:rsidRPr="002E5892">
              <w:rPr>
                <w:rFonts w:ascii="AvenirNext LT Pro Regular" w:hAnsi="AvenirNext LT Pro Regular"/>
                <w:b/>
                <w:i/>
                <w:iCs/>
                <w:color w:val="8A8D8F" w:themeColor="accent3"/>
                <w:sz w:val="17"/>
                <w:szCs w:val="17"/>
              </w:rPr>
              <w:t>)</w:t>
            </w:r>
          </w:p>
        </w:tc>
        <w:tc>
          <w:tcPr>
            <w:tcW w:w="2696" w:type="dxa"/>
            <w:shd w:val="clear" w:color="auto" w:fill="auto"/>
            <w:vAlign w:val="center"/>
          </w:tcPr>
          <w:p w14:paraId="1B9C4C98" w14:textId="50D5C3D9" w:rsidR="00A524E0" w:rsidRDefault="00A524E0"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PR</w:t>
            </w:r>
          </w:p>
        </w:tc>
        <w:tc>
          <w:tcPr>
            <w:tcW w:w="2694" w:type="dxa"/>
            <w:shd w:val="clear" w:color="auto" w:fill="auto"/>
            <w:vAlign w:val="center"/>
          </w:tcPr>
          <w:p w14:paraId="56332694" w14:textId="07607DAC" w:rsidR="00A524E0" w:rsidRDefault="00A524E0"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Pricing</w:t>
            </w:r>
            <w:r w:rsidR="00F62B79">
              <w:rPr>
                <w:rFonts w:ascii="AvenirNext LT Pro Regular" w:hAnsi="AvenirNext LT Pro Regular"/>
                <w:b/>
                <w:color w:val="000000" w:themeColor="text1"/>
                <w:sz w:val="18"/>
                <w:szCs w:val="18"/>
              </w:rPr>
              <w:t xml:space="preserve"> </w:t>
            </w:r>
            <w:r w:rsidR="00F62B79">
              <w:rPr>
                <w:rFonts w:ascii="AvenirNext LT Pro Regular" w:hAnsi="AvenirNext LT Pro Regular"/>
                <w:b/>
                <w:color w:val="000000" w:themeColor="text1"/>
                <w:sz w:val="18"/>
                <w:szCs w:val="18"/>
              </w:rPr>
              <w:br/>
            </w:r>
            <w:r w:rsidR="00F62B79" w:rsidRPr="002E5892">
              <w:rPr>
                <w:rFonts w:ascii="AvenirNext LT Pro Regular" w:hAnsi="AvenirNext LT Pro Regular"/>
                <w:b/>
                <w:i/>
                <w:iCs/>
                <w:color w:val="8A8D8F" w:themeColor="accent3"/>
                <w:sz w:val="17"/>
                <w:szCs w:val="17"/>
              </w:rPr>
              <w:t>(</w:t>
            </w:r>
            <w:r w:rsidR="00F62B79">
              <w:rPr>
                <w:rFonts w:ascii="AvenirNext LT Pro Regular" w:hAnsi="AvenirNext LT Pro Regular"/>
                <w:b/>
                <w:i/>
                <w:iCs/>
                <w:color w:val="8A8D8F" w:themeColor="accent3"/>
                <w:sz w:val="17"/>
                <w:szCs w:val="17"/>
              </w:rPr>
              <w:t>Couponing, Trade</w:t>
            </w:r>
            <w:r w:rsidR="00F62B79" w:rsidRPr="002E5892">
              <w:rPr>
                <w:rFonts w:ascii="AvenirNext LT Pro Regular" w:hAnsi="AvenirNext LT Pro Regular"/>
                <w:b/>
                <w:i/>
                <w:iCs/>
                <w:color w:val="8A8D8F" w:themeColor="accent3"/>
                <w:sz w:val="17"/>
                <w:szCs w:val="17"/>
              </w:rPr>
              <w:t>)</w:t>
            </w:r>
          </w:p>
        </w:tc>
        <w:tc>
          <w:tcPr>
            <w:tcW w:w="2706" w:type="dxa"/>
            <w:shd w:val="clear" w:color="auto" w:fill="auto"/>
            <w:vAlign w:val="center"/>
          </w:tcPr>
          <w:p w14:paraId="77F34B9F" w14:textId="77777777" w:rsidR="00A524E0" w:rsidRDefault="00A524E0"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Print</w:t>
            </w:r>
          </w:p>
          <w:p w14:paraId="6535AFE5" w14:textId="77777777" w:rsidR="00F62B79" w:rsidRDefault="00F62B79" w:rsidP="00064BA3">
            <w:pPr>
              <w:spacing w:before="120" w:after="120" w:line="240" w:lineRule="auto"/>
              <w:rPr>
                <w:rFonts w:ascii="AvenirNext LT Pro Regular" w:hAnsi="AvenirNext LT Pro Regular"/>
                <w:b/>
                <w:i/>
                <w:iCs/>
                <w:color w:val="8A8D8F" w:themeColor="accent3"/>
                <w:sz w:val="17"/>
                <w:szCs w:val="17"/>
              </w:rPr>
            </w:pP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Custom Publication</w:t>
            </w: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br/>
              <w:t xml:space="preserve">Magazine – Digital or Print, Newspaper – Digital or Print, </w:t>
            </w:r>
            <w:r>
              <w:rPr>
                <w:rFonts w:ascii="AvenirNext LT Pro Regular" w:hAnsi="AvenirNext LT Pro Regular"/>
                <w:b/>
                <w:i/>
                <w:iCs/>
                <w:color w:val="8A8D8F" w:themeColor="accent3"/>
                <w:sz w:val="17"/>
                <w:szCs w:val="17"/>
              </w:rPr>
              <w:br/>
              <w:t>Retailer Specific Publication,</w:t>
            </w:r>
          </w:p>
          <w:p w14:paraId="035BE0EC" w14:textId="1DD7E0BD" w:rsidR="00F62B79" w:rsidRDefault="00F62B79"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i/>
                <w:iCs/>
                <w:color w:val="8A8D8F" w:themeColor="accent3"/>
                <w:sz w:val="17"/>
                <w:szCs w:val="17"/>
              </w:rPr>
              <w:t>Trade/Professional</w:t>
            </w:r>
            <w:r w:rsidRPr="002E5892">
              <w:rPr>
                <w:rFonts w:ascii="AvenirNext LT Pro Regular" w:hAnsi="AvenirNext LT Pro Regular"/>
                <w:b/>
                <w:i/>
                <w:iCs/>
                <w:color w:val="8A8D8F" w:themeColor="accent3"/>
                <w:sz w:val="17"/>
                <w:szCs w:val="17"/>
              </w:rPr>
              <w:t>)</w:t>
            </w:r>
          </w:p>
        </w:tc>
      </w:tr>
      <w:tr w:rsidR="00A524E0" w:rsidRPr="00DB7F51" w14:paraId="2961886A" w14:textId="77777777" w:rsidTr="00F62B79">
        <w:trPr>
          <w:trHeight w:val="1820"/>
        </w:trPr>
        <w:tc>
          <w:tcPr>
            <w:tcW w:w="2694" w:type="dxa"/>
            <w:gridSpan w:val="2"/>
            <w:shd w:val="clear" w:color="auto" w:fill="auto"/>
            <w:vAlign w:val="center"/>
          </w:tcPr>
          <w:p w14:paraId="00DB65F3" w14:textId="77777777" w:rsidR="00A524E0" w:rsidRDefault="00A524E0"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Product Design</w:t>
            </w:r>
          </w:p>
          <w:p w14:paraId="341D2BB5" w14:textId="17B7DD67" w:rsidR="00F62B79" w:rsidRDefault="00F62B79" w:rsidP="00064BA3">
            <w:pPr>
              <w:spacing w:before="120" w:after="120" w:line="240" w:lineRule="auto"/>
              <w:rPr>
                <w:rFonts w:ascii="AvenirNext LT Pro Regular" w:hAnsi="AvenirNext LT Pro Regular"/>
                <w:b/>
                <w:color w:val="000000" w:themeColor="text1"/>
                <w:sz w:val="18"/>
                <w:szCs w:val="18"/>
              </w:rPr>
            </w:pP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Account Specific</w:t>
            </w:r>
            <w:r w:rsidRPr="002E5892">
              <w:rPr>
                <w:rFonts w:ascii="AvenirNext LT Pro Regular" w:hAnsi="AvenirNext LT Pro Regular"/>
                <w:b/>
                <w:i/>
                <w:iCs/>
                <w:color w:val="8A8D8F" w:themeColor="accent3"/>
                <w:sz w:val="17"/>
                <w:szCs w:val="17"/>
              </w:rPr>
              <w:t xml:space="preserve">, </w:t>
            </w:r>
            <w:r>
              <w:rPr>
                <w:rFonts w:ascii="AvenirNext LT Pro Regular" w:hAnsi="AvenirNext LT Pro Regular"/>
                <w:b/>
                <w:i/>
                <w:iCs/>
                <w:color w:val="8A8D8F" w:themeColor="accent3"/>
                <w:sz w:val="17"/>
                <w:szCs w:val="17"/>
              </w:rPr>
              <w:br/>
              <w:t>Promo Specific)</w:t>
            </w:r>
          </w:p>
        </w:tc>
        <w:tc>
          <w:tcPr>
            <w:tcW w:w="2696" w:type="dxa"/>
            <w:shd w:val="clear" w:color="auto" w:fill="auto"/>
            <w:vAlign w:val="center"/>
          </w:tcPr>
          <w:p w14:paraId="65969838" w14:textId="77777777" w:rsidR="00A524E0" w:rsidRDefault="00A524E0"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Professional Engagement</w:t>
            </w:r>
          </w:p>
          <w:p w14:paraId="5E228782" w14:textId="0AF05FD7" w:rsidR="00F62B79" w:rsidRDefault="00F62B79" w:rsidP="00064BA3">
            <w:pPr>
              <w:spacing w:before="120" w:after="120" w:line="240" w:lineRule="auto"/>
              <w:rPr>
                <w:rFonts w:ascii="AvenirNext LT Pro Regular" w:hAnsi="AvenirNext LT Pro Regular"/>
                <w:b/>
                <w:color w:val="000000" w:themeColor="text1"/>
                <w:sz w:val="18"/>
                <w:szCs w:val="18"/>
              </w:rPr>
            </w:pP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 xml:space="preserve">Closed Loop Marketing </w:t>
            </w:r>
            <w:r w:rsidRPr="00F62B79">
              <w:rPr>
                <w:rFonts w:ascii="AvenirNext LT Pro Regular" w:hAnsi="AvenirNext LT Pro Regular"/>
                <w:b/>
                <w:i/>
                <w:iCs/>
                <w:color w:val="8A8D8F" w:themeColor="accent3"/>
                <w:sz w:val="16"/>
                <w:szCs w:val="16"/>
              </w:rPr>
              <w:t>(CLM),</w:t>
            </w:r>
            <w:r>
              <w:rPr>
                <w:rFonts w:ascii="AvenirNext LT Pro Regular" w:hAnsi="AvenirNext LT Pro Regular"/>
                <w:b/>
                <w:i/>
                <w:iCs/>
                <w:color w:val="8A8D8F" w:themeColor="accent3"/>
                <w:sz w:val="17"/>
                <w:szCs w:val="17"/>
              </w:rPr>
              <w:t xml:space="preserve"> </w:t>
            </w:r>
            <w:r w:rsidRPr="002E5892">
              <w:rPr>
                <w:rFonts w:ascii="AvenirNext LT Pro Regular" w:hAnsi="AvenirNext LT Pro Regular"/>
                <w:b/>
                <w:i/>
                <w:iCs/>
                <w:color w:val="8A8D8F" w:themeColor="accent3"/>
                <w:sz w:val="17"/>
                <w:szCs w:val="17"/>
              </w:rPr>
              <w:t xml:space="preserve"> </w:t>
            </w:r>
            <w:r>
              <w:rPr>
                <w:rFonts w:ascii="AvenirNext LT Pro Regular" w:hAnsi="AvenirNext LT Pro Regular"/>
                <w:b/>
                <w:i/>
                <w:iCs/>
                <w:color w:val="8A8D8F" w:themeColor="accent3"/>
                <w:sz w:val="17"/>
                <w:szCs w:val="17"/>
              </w:rPr>
              <w:br/>
              <w:t xml:space="preserve">Congresses, Continuing Engagement, </w:t>
            </w:r>
            <w:r>
              <w:rPr>
                <w:rFonts w:ascii="AvenirNext LT Pro Regular" w:hAnsi="AvenirNext LT Pro Regular"/>
                <w:b/>
                <w:i/>
                <w:iCs/>
                <w:color w:val="8A8D8F" w:themeColor="accent3"/>
                <w:sz w:val="17"/>
                <w:szCs w:val="17"/>
              </w:rPr>
              <w:br/>
              <w:t>Detail/E-Detail/Interactive Visual Aids (IVAs</w:t>
            </w: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 Informational/Documentary Video, In-Office)</w:t>
            </w:r>
          </w:p>
        </w:tc>
        <w:tc>
          <w:tcPr>
            <w:tcW w:w="2694" w:type="dxa"/>
            <w:shd w:val="clear" w:color="auto" w:fill="auto"/>
            <w:vAlign w:val="center"/>
          </w:tcPr>
          <w:p w14:paraId="14DD88AA" w14:textId="77777777" w:rsidR="00A524E0" w:rsidRDefault="00A524E0"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Radio</w:t>
            </w:r>
          </w:p>
          <w:p w14:paraId="6DB56E60" w14:textId="00531931" w:rsidR="00F62B79" w:rsidRDefault="00F62B79" w:rsidP="00064BA3">
            <w:pPr>
              <w:spacing w:before="120" w:after="120" w:line="240" w:lineRule="auto"/>
              <w:rPr>
                <w:rFonts w:ascii="AvenirNext LT Pro Regular" w:hAnsi="AvenirNext LT Pro Regular"/>
                <w:b/>
                <w:color w:val="000000" w:themeColor="text1"/>
                <w:sz w:val="18"/>
                <w:szCs w:val="18"/>
              </w:rPr>
            </w:pP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Merchandising, Program/Content</w:t>
            </w:r>
            <w:r w:rsidRPr="002E5892">
              <w:rPr>
                <w:rFonts w:ascii="AvenirNext LT Pro Regular" w:hAnsi="AvenirNext LT Pro Regular"/>
                <w:b/>
                <w:i/>
                <w:iCs/>
                <w:color w:val="8A8D8F" w:themeColor="accent3"/>
                <w:sz w:val="17"/>
                <w:szCs w:val="17"/>
              </w:rPr>
              <w:t xml:space="preserve">, </w:t>
            </w:r>
            <w:r>
              <w:rPr>
                <w:rFonts w:ascii="AvenirNext LT Pro Regular" w:hAnsi="AvenirNext LT Pro Regular"/>
                <w:b/>
                <w:i/>
                <w:iCs/>
                <w:color w:val="8A8D8F" w:themeColor="accent3"/>
                <w:sz w:val="17"/>
                <w:szCs w:val="17"/>
              </w:rPr>
              <w:br/>
              <w:t>Promo/Endorsements, Spots)</w:t>
            </w:r>
          </w:p>
        </w:tc>
        <w:tc>
          <w:tcPr>
            <w:tcW w:w="2706" w:type="dxa"/>
            <w:shd w:val="clear" w:color="auto" w:fill="auto"/>
            <w:vAlign w:val="center"/>
          </w:tcPr>
          <w:p w14:paraId="29B2B821" w14:textId="77777777" w:rsidR="00A524E0" w:rsidRDefault="00A524E0"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Retail Experience</w:t>
            </w:r>
          </w:p>
          <w:p w14:paraId="64584525" w14:textId="0A2C961D" w:rsidR="00F62B79" w:rsidRDefault="00F62B79" w:rsidP="00064BA3">
            <w:pPr>
              <w:spacing w:before="120" w:after="120" w:line="240" w:lineRule="auto"/>
              <w:rPr>
                <w:rFonts w:ascii="AvenirNext LT Pro Regular" w:hAnsi="AvenirNext LT Pro Regular"/>
                <w:b/>
                <w:color w:val="000000" w:themeColor="text1"/>
                <w:sz w:val="18"/>
                <w:szCs w:val="18"/>
              </w:rPr>
            </w:pP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 xml:space="preserve">In-Store Merchandising, </w:t>
            </w:r>
            <w:r w:rsidRPr="002E5892">
              <w:rPr>
                <w:rFonts w:ascii="AvenirNext LT Pro Regular" w:hAnsi="AvenirNext LT Pro Regular"/>
                <w:b/>
                <w:i/>
                <w:iCs/>
                <w:color w:val="8A8D8F" w:themeColor="accent3"/>
                <w:sz w:val="17"/>
                <w:szCs w:val="17"/>
              </w:rPr>
              <w:t xml:space="preserve"> </w:t>
            </w:r>
            <w:r>
              <w:rPr>
                <w:rFonts w:ascii="AvenirNext LT Pro Regular" w:hAnsi="AvenirNext LT Pro Regular"/>
                <w:b/>
                <w:i/>
                <w:iCs/>
                <w:color w:val="8A8D8F" w:themeColor="accent3"/>
                <w:sz w:val="17"/>
                <w:szCs w:val="17"/>
              </w:rPr>
              <w:br/>
              <w:t xml:space="preserve">In-Store Video/Kiosk, Pharmacy, POP, Retailtainment, </w:t>
            </w:r>
            <w:r>
              <w:rPr>
                <w:rFonts w:ascii="AvenirNext LT Pro Regular" w:hAnsi="AvenirNext LT Pro Regular"/>
                <w:b/>
                <w:i/>
                <w:iCs/>
                <w:color w:val="8A8D8F" w:themeColor="accent3"/>
                <w:sz w:val="17"/>
                <w:szCs w:val="17"/>
              </w:rPr>
              <w:br/>
              <w:t xml:space="preserve">Sales Promotion, </w:t>
            </w:r>
            <w:r>
              <w:rPr>
                <w:rFonts w:ascii="AvenirNext LT Pro Regular" w:hAnsi="AvenirNext LT Pro Regular"/>
                <w:b/>
                <w:i/>
                <w:iCs/>
                <w:color w:val="8A8D8F" w:themeColor="accent3"/>
                <w:sz w:val="17"/>
                <w:szCs w:val="17"/>
              </w:rPr>
              <w:br/>
              <w:t>Store within a Store, Other)</w:t>
            </w:r>
          </w:p>
        </w:tc>
      </w:tr>
      <w:tr w:rsidR="00A524E0" w:rsidRPr="00DB7F51" w14:paraId="5D0E9505" w14:textId="77777777" w:rsidTr="00A524E0">
        <w:trPr>
          <w:trHeight w:val="542"/>
        </w:trPr>
        <w:tc>
          <w:tcPr>
            <w:tcW w:w="2694" w:type="dxa"/>
            <w:gridSpan w:val="2"/>
            <w:shd w:val="clear" w:color="auto" w:fill="auto"/>
            <w:vAlign w:val="center"/>
          </w:tcPr>
          <w:p w14:paraId="4C6FA81C" w14:textId="77777777" w:rsidR="00A524E0" w:rsidRDefault="00A524E0"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Sales Promotion</w:t>
            </w:r>
          </w:p>
          <w:p w14:paraId="1DBB1A89" w14:textId="1AE7A0CA" w:rsidR="00F62B79" w:rsidRDefault="00F62B79" w:rsidP="00064BA3">
            <w:pPr>
              <w:spacing w:before="120" w:after="120" w:line="240" w:lineRule="auto"/>
              <w:rPr>
                <w:rFonts w:ascii="AvenirNext LT Pro Regular" w:hAnsi="AvenirNext LT Pro Regular"/>
                <w:b/>
                <w:color w:val="000000" w:themeColor="text1"/>
                <w:sz w:val="18"/>
                <w:szCs w:val="18"/>
              </w:rPr>
            </w:pP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 xml:space="preserve">Direct, In-Store, </w:t>
            </w:r>
            <w:r w:rsidR="00421529">
              <w:rPr>
                <w:rFonts w:ascii="AvenirNext LT Pro Regular" w:hAnsi="AvenirNext LT Pro Regular"/>
                <w:b/>
                <w:i/>
                <w:iCs/>
                <w:color w:val="8A8D8F" w:themeColor="accent3"/>
                <w:sz w:val="17"/>
                <w:szCs w:val="17"/>
              </w:rPr>
              <w:t>OOH (Event))</w:t>
            </w:r>
            <w:r w:rsidRPr="002E5892">
              <w:rPr>
                <w:rFonts w:ascii="AvenirNext LT Pro Regular" w:hAnsi="AvenirNext LT Pro Regular"/>
                <w:b/>
                <w:i/>
                <w:iCs/>
                <w:color w:val="8A8D8F" w:themeColor="accent3"/>
                <w:sz w:val="17"/>
                <w:szCs w:val="17"/>
              </w:rPr>
              <w:t xml:space="preserve"> </w:t>
            </w:r>
          </w:p>
        </w:tc>
        <w:tc>
          <w:tcPr>
            <w:tcW w:w="2696" w:type="dxa"/>
            <w:shd w:val="clear" w:color="auto" w:fill="auto"/>
            <w:vAlign w:val="center"/>
          </w:tcPr>
          <w:p w14:paraId="2DF5ACF2" w14:textId="4BB8A589" w:rsidR="00A524E0" w:rsidRDefault="00A524E0"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Sampling</w:t>
            </w:r>
          </w:p>
        </w:tc>
        <w:tc>
          <w:tcPr>
            <w:tcW w:w="2694" w:type="dxa"/>
            <w:shd w:val="clear" w:color="auto" w:fill="auto"/>
            <w:vAlign w:val="center"/>
          </w:tcPr>
          <w:p w14:paraId="44F89C13" w14:textId="05B34ECB" w:rsidR="00A524E0" w:rsidRDefault="00A524E0"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Search Engine Marketing (SEM/SEO)</w:t>
            </w:r>
          </w:p>
        </w:tc>
        <w:tc>
          <w:tcPr>
            <w:tcW w:w="2706" w:type="dxa"/>
            <w:shd w:val="clear" w:color="auto" w:fill="auto"/>
            <w:vAlign w:val="center"/>
          </w:tcPr>
          <w:p w14:paraId="10886EC7" w14:textId="4AE262F0" w:rsidR="00A524E0" w:rsidRDefault="00A524E0"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Social Media</w:t>
            </w:r>
          </w:p>
        </w:tc>
      </w:tr>
      <w:tr w:rsidR="00A524E0" w:rsidRPr="00DB7F51" w14:paraId="1A3029BA" w14:textId="77777777" w:rsidTr="00A524E0">
        <w:trPr>
          <w:trHeight w:val="542"/>
        </w:trPr>
        <w:tc>
          <w:tcPr>
            <w:tcW w:w="2694" w:type="dxa"/>
            <w:gridSpan w:val="2"/>
            <w:shd w:val="clear" w:color="auto" w:fill="auto"/>
            <w:vAlign w:val="center"/>
          </w:tcPr>
          <w:p w14:paraId="1377BAA9" w14:textId="69FA7CEF" w:rsidR="00A524E0" w:rsidRDefault="00A524E0"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Sponsorship</w:t>
            </w:r>
          </w:p>
        </w:tc>
        <w:tc>
          <w:tcPr>
            <w:tcW w:w="2696" w:type="dxa"/>
            <w:shd w:val="clear" w:color="auto" w:fill="auto"/>
            <w:vAlign w:val="center"/>
          </w:tcPr>
          <w:p w14:paraId="734090B3" w14:textId="4997BE4E" w:rsidR="00A524E0" w:rsidRDefault="00A524E0"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Trade Communications/</w:t>
            </w:r>
            <w:r>
              <w:rPr>
                <w:rFonts w:ascii="AvenirNext LT Pro Regular" w:hAnsi="AvenirNext LT Pro Regular"/>
                <w:b/>
                <w:color w:val="000000" w:themeColor="text1"/>
                <w:sz w:val="18"/>
                <w:szCs w:val="18"/>
              </w:rPr>
              <w:br/>
              <w:t>Promo</w:t>
            </w:r>
          </w:p>
        </w:tc>
        <w:tc>
          <w:tcPr>
            <w:tcW w:w="2694" w:type="dxa"/>
            <w:shd w:val="clear" w:color="auto" w:fill="auto"/>
            <w:vAlign w:val="center"/>
          </w:tcPr>
          <w:p w14:paraId="0EFC22C9" w14:textId="5D6C9C3D" w:rsidR="00A524E0" w:rsidRDefault="00A524E0"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Trade Shows</w:t>
            </w:r>
          </w:p>
        </w:tc>
        <w:tc>
          <w:tcPr>
            <w:tcW w:w="2706" w:type="dxa"/>
            <w:shd w:val="clear" w:color="auto" w:fill="auto"/>
            <w:vAlign w:val="center"/>
          </w:tcPr>
          <w:p w14:paraId="5F67D59F" w14:textId="77777777" w:rsidR="00A524E0" w:rsidRDefault="00A524E0"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TV</w:t>
            </w:r>
          </w:p>
          <w:p w14:paraId="79CF20F4" w14:textId="3889360E" w:rsidR="00421529" w:rsidRDefault="00421529" w:rsidP="00064BA3">
            <w:pPr>
              <w:spacing w:before="120" w:after="120" w:line="240" w:lineRule="auto"/>
              <w:rPr>
                <w:rFonts w:ascii="AvenirNext LT Pro Regular" w:hAnsi="AvenirNext LT Pro Regular"/>
                <w:b/>
                <w:color w:val="000000" w:themeColor="text1"/>
                <w:sz w:val="18"/>
                <w:szCs w:val="18"/>
              </w:rPr>
            </w:pP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Branded Content, Co-op, Interactive TV/</w:t>
            </w:r>
            <w:r>
              <w:rPr>
                <w:rFonts w:ascii="AvenirNext LT Pro Regular" w:hAnsi="AvenirNext LT Pro Regular"/>
                <w:b/>
                <w:i/>
                <w:iCs/>
                <w:color w:val="8A8D8F" w:themeColor="accent3"/>
                <w:sz w:val="17"/>
                <w:szCs w:val="17"/>
              </w:rPr>
              <w:br/>
              <w:t xml:space="preserve">Video on Demand, </w:t>
            </w:r>
            <w:r>
              <w:rPr>
                <w:rFonts w:ascii="AvenirNext LT Pro Regular" w:hAnsi="AvenirNext LT Pro Regular"/>
                <w:b/>
                <w:i/>
                <w:iCs/>
                <w:color w:val="8A8D8F" w:themeColor="accent3"/>
                <w:sz w:val="17"/>
                <w:szCs w:val="17"/>
              </w:rPr>
              <w:br/>
              <w:t>National Tagged Spots, Product Placement, Sponsorship, Spots)</w:t>
            </w:r>
            <w:r w:rsidRPr="002E5892">
              <w:rPr>
                <w:rFonts w:ascii="AvenirNext LT Pro Regular" w:hAnsi="AvenirNext LT Pro Regular"/>
                <w:b/>
                <w:i/>
                <w:iCs/>
                <w:color w:val="8A8D8F" w:themeColor="accent3"/>
                <w:sz w:val="17"/>
                <w:szCs w:val="17"/>
              </w:rPr>
              <w:t xml:space="preserve"> </w:t>
            </w:r>
          </w:p>
        </w:tc>
      </w:tr>
      <w:tr w:rsidR="00A524E0" w:rsidRPr="00DB7F51" w14:paraId="2CB4F8DD" w14:textId="77777777" w:rsidTr="002E5892">
        <w:trPr>
          <w:trHeight w:val="542"/>
        </w:trPr>
        <w:tc>
          <w:tcPr>
            <w:tcW w:w="5390" w:type="dxa"/>
            <w:gridSpan w:val="3"/>
            <w:shd w:val="clear" w:color="auto" w:fill="auto"/>
            <w:vAlign w:val="center"/>
          </w:tcPr>
          <w:p w14:paraId="21E4689E" w14:textId="77777777" w:rsidR="00A524E0" w:rsidRDefault="00A524E0"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User Generated</w:t>
            </w:r>
          </w:p>
          <w:p w14:paraId="36C112DB" w14:textId="36578800" w:rsidR="00421529" w:rsidRDefault="00421529" w:rsidP="00064BA3">
            <w:pPr>
              <w:spacing w:before="120" w:after="120" w:line="240" w:lineRule="auto"/>
              <w:rPr>
                <w:rFonts w:ascii="AvenirNext LT Pro Regular" w:hAnsi="AvenirNext LT Pro Regular"/>
                <w:b/>
                <w:color w:val="000000" w:themeColor="text1"/>
                <w:sz w:val="18"/>
                <w:szCs w:val="18"/>
              </w:rPr>
            </w:pP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Consumer Generated, Viral, Word of Mouth)</w:t>
            </w:r>
            <w:r w:rsidRPr="002E5892">
              <w:rPr>
                <w:rFonts w:ascii="AvenirNext LT Pro Regular" w:hAnsi="AvenirNext LT Pro Regular"/>
                <w:b/>
                <w:i/>
                <w:iCs/>
                <w:color w:val="8A8D8F" w:themeColor="accent3"/>
                <w:sz w:val="17"/>
                <w:szCs w:val="17"/>
              </w:rPr>
              <w:t xml:space="preserve"> </w:t>
            </w:r>
          </w:p>
        </w:tc>
        <w:tc>
          <w:tcPr>
            <w:tcW w:w="5400" w:type="dxa"/>
            <w:gridSpan w:val="2"/>
            <w:shd w:val="clear" w:color="auto" w:fill="auto"/>
            <w:vAlign w:val="center"/>
          </w:tcPr>
          <w:p w14:paraId="36A32AFD" w14:textId="5BB0C447" w:rsidR="00A524E0" w:rsidRDefault="00A524E0" w:rsidP="00064BA3">
            <w:pPr>
              <w:spacing w:before="120" w:after="12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Other:</w:t>
            </w:r>
          </w:p>
        </w:tc>
      </w:tr>
      <w:tr w:rsidR="00A524E0" w:rsidRPr="00F82752" w14:paraId="1E9A1896" w14:textId="77777777" w:rsidTr="00A524E0">
        <w:trPr>
          <w:trHeight w:val="947"/>
        </w:trPr>
        <w:tc>
          <w:tcPr>
            <w:tcW w:w="10790" w:type="dxa"/>
            <w:gridSpan w:val="5"/>
            <w:shd w:val="clear" w:color="auto" w:fill="B8B8B8"/>
            <w:vAlign w:val="center"/>
          </w:tcPr>
          <w:p w14:paraId="17529FAC" w14:textId="750D0888" w:rsidR="00A524E0" w:rsidRPr="00F82752" w:rsidRDefault="00A524E0" w:rsidP="00064BA3">
            <w:pPr>
              <w:spacing w:before="120" w:after="120" w:line="240" w:lineRule="auto"/>
              <w:rPr>
                <w:rFonts w:ascii="AvenirNext LT Pro Bold" w:hAnsi="AvenirNext LT Pro Bold"/>
                <w:b/>
                <w:color w:val="auto"/>
                <w:sz w:val="22"/>
                <w:szCs w:val="22"/>
              </w:rPr>
            </w:pPr>
            <w:r>
              <w:rPr>
                <w:rFonts w:ascii="AvenirNext LT Pro Bold" w:hAnsi="AvenirNext LT Pro Bold"/>
                <w:b/>
                <w:color w:val="auto"/>
                <w:sz w:val="22"/>
                <w:szCs w:val="22"/>
              </w:rPr>
              <w:t>MAIN TOUCHPOINTS</w:t>
            </w:r>
          </w:p>
          <w:p w14:paraId="57C43E62" w14:textId="4A2B11ED" w:rsidR="00A524E0" w:rsidRPr="00F82752" w:rsidRDefault="00A524E0" w:rsidP="00064BA3">
            <w:pPr>
              <w:spacing w:before="120" w:after="120" w:line="240" w:lineRule="auto"/>
              <w:rPr>
                <w:rFonts w:ascii="AvenirNext LT Pro Regular" w:hAnsi="AvenirNext LT Pro Regular"/>
                <w:b/>
                <w:sz w:val="17"/>
                <w:szCs w:val="17"/>
              </w:rPr>
            </w:pPr>
            <w:r w:rsidRPr="00A524E0">
              <w:rPr>
                <w:rFonts w:ascii="AvenirNext LT Pro Regular" w:hAnsi="AvenirNext LT Pro Regular"/>
                <w:i/>
                <w:sz w:val="17"/>
                <w:szCs w:val="17"/>
              </w:rPr>
              <w:t>Indicate the three most important communications touchpoints</w:t>
            </w:r>
            <w:r w:rsidR="00A40D58">
              <w:rPr>
                <w:rFonts w:ascii="AvenirNext LT Pro Regular" w:hAnsi="AvenirNext LT Pro Regular"/>
                <w:i/>
                <w:sz w:val="17"/>
                <w:szCs w:val="17"/>
              </w:rPr>
              <w:t xml:space="preserve"> (based on the Primary Touchpoint options),</w:t>
            </w:r>
            <w:r w:rsidRPr="00A524E0">
              <w:rPr>
                <w:rFonts w:ascii="AvenirNext LT Pro Regular" w:hAnsi="AvenirNext LT Pro Regular"/>
                <w:i/>
                <w:sz w:val="17"/>
                <w:szCs w:val="17"/>
              </w:rPr>
              <w:t xml:space="preserve"> beyond the primary touchpoint selected above.  If you only used one touchpoint beyond your primary medium, simply </w:t>
            </w:r>
            <w:r>
              <w:rPr>
                <w:rFonts w:ascii="AvenirNext LT Pro Regular" w:hAnsi="AvenirNext LT Pro Regular"/>
                <w:i/>
                <w:sz w:val="17"/>
                <w:szCs w:val="17"/>
              </w:rPr>
              <w:t>list</w:t>
            </w:r>
            <w:r w:rsidRPr="00A524E0">
              <w:rPr>
                <w:rFonts w:ascii="AvenirNext LT Pro Regular" w:hAnsi="AvenirNext LT Pro Regular"/>
                <w:i/>
                <w:sz w:val="17"/>
                <w:szCs w:val="17"/>
              </w:rPr>
              <w:t xml:space="preserve"> "Not Applicable" for Main Touchpoints 2 &amp; 3.</w:t>
            </w:r>
          </w:p>
        </w:tc>
      </w:tr>
      <w:tr w:rsidR="00A524E0" w:rsidRPr="007B4A0C" w14:paraId="27D3E23B" w14:textId="77777777" w:rsidTr="00A524E0">
        <w:trPr>
          <w:trHeight w:val="407"/>
        </w:trPr>
        <w:tc>
          <w:tcPr>
            <w:tcW w:w="2607" w:type="dxa"/>
            <w:shd w:val="clear" w:color="auto" w:fill="B8B8B8"/>
            <w:vAlign w:val="center"/>
          </w:tcPr>
          <w:p w14:paraId="3D6456EF" w14:textId="402102CF" w:rsidR="00A524E0" w:rsidRPr="00F82752" w:rsidRDefault="00A524E0" w:rsidP="00064BA3">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Main Touchpoint 1:</w:t>
            </w:r>
          </w:p>
        </w:tc>
        <w:tc>
          <w:tcPr>
            <w:tcW w:w="8183" w:type="dxa"/>
            <w:gridSpan w:val="4"/>
          </w:tcPr>
          <w:p w14:paraId="4D67F2A1" w14:textId="77777777" w:rsidR="00A524E0" w:rsidRPr="007B4A0C" w:rsidRDefault="00A524E0" w:rsidP="00064BA3">
            <w:pPr>
              <w:spacing w:before="120" w:after="120" w:line="240" w:lineRule="auto"/>
              <w:rPr>
                <w:rFonts w:ascii="AvenirNext LT Pro Regular" w:hAnsi="AvenirNext LT Pro Regular"/>
                <w:b/>
                <w:sz w:val="18"/>
                <w:szCs w:val="18"/>
              </w:rPr>
            </w:pPr>
          </w:p>
        </w:tc>
      </w:tr>
      <w:tr w:rsidR="00A524E0" w:rsidRPr="007B4A0C" w14:paraId="6C958B90" w14:textId="77777777" w:rsidTr="00A524E0">
        <w:trPr>
          <w:trHeight w:val="362"/>
        </w:trPr>
        <w:tc>
          <w:tcPr>
            <w:tcW w:w="2607" w:type="dxa"/>
            <w:shd w:val="clear" w:color="auto" w:fill="B8B8B8"/>
            <w:vAlign w:val="center"/>
          </w:tcPr>
          <w:p w14:paraId="069ABFD0" w14:textId="315B1BBA" w:rsidR="00A524E0" w:rsidRPr="00F82752" w:rsidRDefault="00A524E0" w:rsidP="00064BA3">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Main Touchpoint 2:</w:t>
            </w:r>
          </w:p>
        </w:tc>
        <w:tc>
          <w:tcPr>
            <w:tcW w:w="8183" w:type="dxa"/>
            <w:gridSpan w:val="4"/>
          </w:tcPr>
          <w:p w14:paraId="79BD41E3" w14:textId="77777777" w:rsidR="00A524E0" w:rsidRPr="007B4A0C" w:rsidRDefault="00A524E0" w:rsidP="00064BA3">
            <w:pPr>
              <w:spacing w:before="120" w:after="120" w:line="240" w:lineRule="auto"/>
              <w:rPr>
                <w:rFonts w:ascii="AvenirNext LT Pro Regular" w:hAnsi="AvenirNext LT Pro Regular"/>
                <w:b/>
                <w:sz w:val="18"/>
                <w:szCs w:val="18"/>
              </w:rPr>
            </w:pPr>
          </w:p>
        </w:tc>
      </w:tr>
      <w:tr w:rsidR="00A524E0" w:rsidRPr="007B4A0C" w14:paraId="526A6FFE" w14:textId="77777777" w:rsidTr="00A524E0">
        <w:trPr>
          <w:trHeight w:val="353"/>
        </w:trPr>
        <w:tc>
          <w:tcPr>
            <w:tcW w:w="2607" w:type="dxa"/>
            <w:shd w:val="clear" w:color="auto" w:fill="B8B8B8"/>
            <w:vAlign w:val="center"/>
          </w:tcPr>
          <w:p w14:paraId="4017F4F2" w14:textId="343EFDDB" w:rsidR="00A524E0" w:rsidRPr="00F82752" w:rsidRDefault="00A524E0" w:rsidP="00064BA3">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Main Touchpoint 3:</w:t>
            </w:r>
          </w:p>
        </w:tc>
        <w:tc>
          <w:tcPr>
            <w:tcW w:w="8183" w:type="dxa"/>
            <w:gridSpan w:val="4"/>
          </w:tcPr>
          <w:p w14:paraId="721CB576" w14:textId="77777777" w:rsidR="00A524E0" w:rsidRPr="007B4A0C" w:rsidRDefault="00A524E0" w:rsidP="00064BA3">
            <w:pPr>
              <w:spacing w:before="120" w:after="120" w:line="240" w:lineRule="auto"/>
              <w:rPr>
                <w:rFonts w:ascii="AvenirNext LT Pro Regular" w:hAnsi="AvenirNext LT Pro Regular"/>
                <w:b/>
                <w:sz w:val="18"/>
                <w:szCs w:val="18"/>
              </w:rPr>
            </w:pPr>
          </w:p>
        </w:tc>
      </w:tr>
      <w:tr w:rsidR="007D7618" w:rsidRPr="007B4A0C" w14:paraId="4A307FB7" w14:textId="77777777" w:rsidTr="007C001C">
        <w:trPr>
          <w:trHeight w:val="884"/>
        </w:trPr>
        <w:tc>
          <w:tcPr>
            <w:tcW w:w="10790" w:type="dxa"/>
            <w:gridSpan w:val="5"/>
            <w:shd w:val="clear" w:color="auto" w:fill="B8B8B8"/>
            <w:vAlign w:val="center"/>
          </w:tcPr>
          <w:p w14:paraId="465A2398" w14:textId="77777777" w:rsidR="007D7618" w:rsidRDefault="007D7618"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Main Touchpoint – Other Additional Details (Optional):</w:t>
            </w:r>
          </w:p>
          <w:p w14:paraId="350CE16A" w14:textId="1EA49BB8" w:rsidR="007D7618" w:rsidRPr="007B4A0C" w:rsidRDefault="007D7618" w:rsidP="00064BA3">
            <w:pPr>
              <w:spacing w:before="120" w:after="120" w:line="240" w:lineRule="auto"/>
              <w:rPr>
                <w:rFonts w:ascii="AvenirNext LT Pro Regular" w:hAnsi="AvenirNext LT Pro Regular"/>
                <w:b/>
                <w:sz w:val="18"/>
                <w:szCs w:val="18"/>
              </w:rPr>
            </w:pPr>
            <w:r w:rsidRPr="007D7618">
              <w:rPr>
                <w:rFonts w:ascii="AvenirNext LT Pro Regular" w:hAnsi="AvenirNext LT Pro Regular"/>
                <w:i/>
                <w:sz w:val="17"/>
                <w:szCs w:val="17"/>
              </w:rPr>
              <w:t>You may use this box to elaborate on the key touchpoints if the selections above don't fully address what your</w:t>
            </w:r>
            <w:r>
              <w:rPr>
                <w:rFonts w:ascii="AvenirNext LT Pro Regular" w:hAnsi="AvenirNext LT Pro Regular"/>
                <w:i/>
                <w:sz w:val="17"/>
                <w:szCs w:val="17"/>
              </w:rPr>
              <w:t xml:space="preserve"> primary</w:t>
            </w:r>
            <w:r w:rsidRPr="007D7618">
              <w:rPr>
                <w:rFonts w:ascii="AvenirNext LT Pro Regular" w:hAnsi="AvenirNext LT Pro Regular"/>
                <w:i/>
                <w:sz w:val="17"/>
                <w:szCs w:val="17"/>
              </w:rPr>
              <w:t xml:space="preserve"> touchpoint was. For example, if you selected 'TV' but would like to elaborate that it was 'branded content on TV' that was the true </w:t>
            </w:r>
            <w:r>
              <w:rPr>
                <w:rFonts w:ascii="AvenirNext LT Pro Regular" w:hAnsi="AvenirNext LT Pro Regular"/>
                <w:i/>
                <w:sz w:val="17"/>
                <w:szCs w:val="17"/>
              </w:rPr>
              <w:t>touchpoint</w:t>
            </w:r>
            <w:r w:rsidRPr="007D7618">
              <w:rPr>
                <w:rFonts w:ascii="AvenirNext LT Pro Regular" w:hAnsi="AvenirNext LT Pro Regular"/>
                <w:i/>
                <w:sz w:val="17"/>
                <w:szCs w:val="17"/>
              </w:rPr>
              <w:t>.</w:t>
            </w:r>
          </w:p>
        </w:tc>
      </w:tr>
      <w:tr w:rsidR="007D7618" w:rsidRPr="007B4A0C" w14:paraId="42CBDF72" w14:textId="77777777" w:rsidTr="007D7618">
        <w:trPr>
          <w:trHeight w:val="353"/>
        </w:trPr>
        <w:tc>
          <w:tcPr>
            <w:tcW w:w="10790" w:type="dxa"/>
            <w:gridSpan w:val="5"/>
            <w:shd w:val="clear" w:color="auto" w:fill="auto"/>
            <w:vAlign w:val="center"/>
          </w:tcPr>
          <w:p w14:paraId="22EB9B9B" w14:textId="77777777" w:rsidR="007C001C" w:rsidRPr="00EE723C" w:rsidRDefault="007C001C" w:rsidP="00064BA3">
            <w:pPr>
              <w:spacing w:before="120" w:after="120" w:line="240" w:lineRule="auto"/>
              <w:rPr>
                <w:rFonts w:ascii="AvenirNext LT Pro Regular" w:hAnsi="AvenirNext LT Pro Regular"/>
                <w:color w:val="auto"/>
                <w:sz w:val="20"/>
                <w:szCs w:val="19"/>
              </w:rPr>
            </w:pPr>
            <w:r w:rsidRPr="00EE723C">
              <w:rPr>
                <w:rFonts w:ascii="AvenirNext LT Pro Regular" w:hAnsi="AvenirNext LT Pro Regular"/>
                <w:color w:val="auto"/>
                <w:sz w:val="20"/>
                <w:szCs w:val="19"/>
              </w:rPr>
              <w:t>Provide answer.</w:t>
            </w:r>
          </w:p>
          <w:p w14:paraId="15C1B1BA" w14:textId="0A92203E" w:rsidR="007D7618" w:rsidRPr="007B4A0C" w:rsidRDefault="007D7618" w:rsidP="00064BA3">
            <w:pPr>
              <w:spacing w:before="120" w:after="120" w:line="240" w:lineRule="auto"/>
              <w:rPr>
                <w:rFonts w:ascii="AvenirNext LT Pro Regular" w:hAnsi="AvenirNext LT Pro Regular"/>
                <w:b/>
                <w:sz w:val="18"/>
                <w:szCs w:val="18"/>
              </w:rPr>
            </w:pPr>
          </w:p>
        </w:tc>
      </w:tr>
    </w:tbl>
    <w:p w14:paraId="54263CF1" w14:textId="23288169" w:rsidR="003F1975" w:rsidRDefault="003F1975" w:rsidP="00064BA3">
      <w:pPr>
        <w:spacing w:before="120" w:after="120" w:line="240" w:lineRule="auto"/>
        <w:rPr>
          <w:rFonts w:ascii="AvenirNext LT Pro Regular" w:hAnsi="AvenirNext LT Pro Regular"/>
          <w:b/>
          <w:sz w:val="16"/>
          <w:szCs w:val="19"/>
        </w:rPr>
      </w:pPr>
    </w:p>
    <w:p w14:paraId="63F9571C" w14:textId="77777777" w:rsidR="003F1975" w:rsidRDefault="003F1975">
      <w:pPr>
        <w:spacing w:after="0" w:line="240" w:lineRule="auto"/>
        <w:rPr>
          <w:rFonts w:ascii="AvenirNext LT Pro Regular" w:hAnsi="AvenirNext LT Pro Regular"/>
          <w:b/>
          <w:sz w:val="16"/>
          <w:szCs w:val="19"/>
        </w:rPr>
      </w:pPr>
      <w:r>
        <w:rPr>
          <w:rFonts w:ascii="AvenirNext LT Pro Regular" w:hAnsi="AvenirNext LT Pro Regular"/>
          <w:b/>
          <w:sz w:val="16"/>
          <w:szCs w:val="19"/>
        </w:rPr>
        <w:br w:type="page"/>
      </w:r>
    </w:p>
    <w:p w14:paraId="1F5BE337" w14:textId="77777777" w:rsidR="00166630" w:rsidRPr="00EE723C" w:rsidRDefault="00166630" w:rsidP="00064BA3">
      <w:pPr>
        <w:spacing w:before="120" w:after="120" w:line="240" w:lineRule="auto"/>
        <w:rPr>
          <w:rFonts w:ascii="AvenirNext LT Pro Regular" w:hAnsi="AvenirNext LT Pro Regular"/>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D665D" w:rsidRPr="00EE723C" w14:paraId="44CFA712" w14:textId="77777777" w:rsidTr="00E534CC">
        <w:tc>
          <w:tcPr>
            <w:tcW w:w="10790" w:type="dxa"/>
            <w:tcBorders>
              <w:top w:val="nil"/>
              <w:left w:val="nil"/>
              <w:bottom w:val="nil"/>
              <w:right w:val="nil"/>
            </w:tcBorders>
            <w:shd w:val="clear" w:color="auto" w:fill="B4975A" w:themeFill="accent1"/>
          </w:tcPr>
          <w:p w14:paraId="0C68A57F" w14:textId="5A0DB40C" w:rsidR="00FD665D" w:rsidRPr="00E534CC" w:rsidRDefault="0064522C" w:rsidP="00064BA3">
            <w:pPr>
              <w:pStyle w:val="MediumShading1-Accent11"/>
              <w:spacing w:before="120" w:after="120"/>
              <w:rPr>
                <w:rFonts w:ascii="AvenirNext LT Pro Bold" w:hAnsi="AvenirNext LT Pro Bold"/>
                <w:b/>
                <w:color w:val="FFFFFF"/>
                <w:sz w:val="28"/>
                <w:szCs w:val="19"/>
              </w:rPr>
            </w:pPr>
            <w:r w:rsidRPr="00EE723C">
              <w:rPr>
                <w:rFonts w:ascii="AvenirNext LT Pro Regular" w:hAnsi="AvenirNext LT Pro Regular"/>
              </w:rPr>
              <w:br w:type="page"/>
            </w:r>
            <w:r w:rsidR="00AE02A8">
              <w:rPr>
                <w:rFonts w:ascii="AvenirNext LT Pro Bold" w:hAnsi="AvenirNext LT Pro Bold"/>
                <w:b/>
                <w:color w:val="FFFFFF"/>
                <w:sz w:val="28"/>
                <w:szCs w:val="19"/>
              </w:rPr>
              <w:t xml:space="preserve">COMPANY CREDITS </w:t>
            </w:r>
          </w:p>
          <w:p w14:paraId="304D0EA7" w14:textId="77777777" w:rsidR="00925187" w:rsidRPr="00B82958" w:rsidRDefault="008750F4" w:rsidP="00064BA3">
            <w:pPr>
              <w:pStyle w:val="MediumShading1-Accent11"/>
              <w:spacing w:before="120" w:after="120"/>
              <w:rPr>
                <w:rFonts w:ascii="AvenirNext LT Pro Regular" w:hAnsi="AvenirNext LT Pro Regular"/>
                <w:b/>
                <w:color w:val="FFFFFF"/>
                <w:sz w:val="20"/>
                <w:szCs w:val="20"/>
              </w:rPr>
            </w:pPr>
            <w:r w:rsidRPr="00B82958">
              <w:rPr>
                <w:rFonts w:ascii="AvenirNext LT Pro Regular" w:hAnsi="AvenirNext LT Pro Regular"/>
                <w:b/>
                <w:color w:val="FFFFFF"/>
                <w:sz w:val="20"/>
                <w:szCs w:val="20"/>
              </w:rPr>
              <w:t xml:space="preserve">This information is not seen by judges. Effie will publicly celebrate all credited companies &amp; individuals if your case becomes a finalist or winner.  </w:t>
            </w:r>
          </w:p>
          <w:p w14:paraId="1E41B1C8" w14:textId="29409824" w:rsidR="008750F4" w:rsidRPr="00B82958" w:rsidRDefault="008750F4" w:rsidP="00064BA3">
            <w:pPr>
              <w:pStyle w:val="MediumShading1-Accent11"/>
              <w:spacing w:before="120" w:after="120"/>
              <w:rPr>
                <w:rFonts w:ascii="AvenirNext LT Pro Regular" w:hAnsi="AvenirNext LT Pro Regular"/>
                <w:b/>
                <w:color w:val="FFFFFF"/>
                <w:sz w:val="20"/>
                <w:szCs w:val="20"/>
              </w:rPr>
            </w:pPr>
            <w:r w:rsidRPr="0008612A">
              <w:rPr>
                <w:rFonts w:ascii="AvenirNext LT Pro Bold" w:hAnsi="AvenirNext LT Pro Bold"/>
                <w:bCs/>
                <w:color w:val="FFFFFF"/>
                <w:sz w:val="20"/>
                <w:szCs w:val="20"/>
                <w:u w:val="single"/>
              </w:rPr>
              <w:t>Credits cannot be removed or replaced after the entry is submitted</w:t>
            </w:r>
            <w:r w:rsidRPr="00B82958">
              <w:rPr>
                <w:rFonts w:ascii="AvenirNext LT Pro Regular" w:hAnsi="AvenirNext LT Pro Regular"/>
                <w:b/>
                <w:color w:val="FFFFFF"/>
                <w:sz w:val="20"/>
                <w:szCs w:val="20"/>
              </w:rPr>
              <w:t xml:space="preserve"> – it is critical that senior leadership reviews credits for accuracy.  As confirmation, senior leadership is required to sign off on the Authorization &amp; Verification Form, confirming credits are accurate &amp; compete.  </w:t>
            </w:r>
            <w:r w:rsidR="00064BA3" w:rsidRPr="00B82958">
              <w:rPr>
                <w:rFonts w:ascii="AvenirNext LT Pro Regular" w:hAnsi="AvenirNext LT Pro Regular"/>
                <w:b/>
                <w:color w:val="FFFFFF"/>
                <w:sz w:val="20"/>
                <w:szCs w:val="20"/>
              </w:rPr>
              <w:t xml:space="preserve">Additions will only be accepted if space is available and require a </w:t>
            </w:r>
            <w:r w:rsidR="008C3BDA">
              <w:rPr>
                <w:rFonts w:ascii="AvenirNext LT Pro Regular" w:hAnsi="AvenirNext LT Pro Regular"/>
                <w:b/>
                <w:color w:val="FFFFFF"/>
                <w:sz w:val="20"/>
                <w:szCs w:val="20"/>
              </w:rPr>
              <w:t>Rs. 3</w:t>
            </w:r>
            <w:r w:rsidR="00433B2A">
              <w:rPr>
                <w:rFonts w:ascii="AvenirNext LT Pro Regular" w:hAnsi="AvenirNext LT Pro Regular"/>
                <w:b/>
                <w:color w:val="FFFFFF"/>
                <w:sz w:val="20"/>
                <w:szCs w:val="20"/>
              </w:rPr>
              <w:t>5</w:t>
            </w:r>
            <w:r w:rsidR="008C3BDA">
              <w:rPr>
                <w:rFonts w:ascii="AvenirNext LT Pro Regular" w:hAnsi="AvenirNext LT Pro Regular"/>
                <w:b/>
                <w:color w:val="FFFFFF"/>
                <w:sz w:val="20"/>
                <w:szCs w:val="20"/>
              </w:rPr>
              <w:t>,000</w:t>
            </w:r>
            <w:r w:rsidR="00064BA3" w:rsidRPr="00B82958">
              <w:rPr>
                <w:rFonts w:ascii="AvenirNext LT Pro Regular" w:hAnsi="AvenirNext LT Pro Regular"/>
                <w:b/>
                <w:color w:val="FFFFFF"/>
                <w:sz w:val="20"/>
                <w:szCs w:val="20"/>
              </w:rPr>
              <w:t xml:space="preserve"> fee after time of entry.  No additions/edits will be accepted after </w:t>
            </w:r>
            <w:r w:rsidR="008C3BDA">
              <w:rPr>
                <w:rFonts w:ascii="AvenirNext LT Pro Regular" w:hAnsi="AvenirNext LT Pro Regular"/>
                <w:b/>
                <w:color w:val="FFFFFF"/>
                <w:sz w:val="20"/>
                <w:szCs w:val="20"/>
              </w:rPr>
              <w:t xml:space="preserve">January </w:t>
            </w:r>
            <w:r w:rsidR="00CC50D5">
              <w:rPr>
                <w:rFonts w:ascii="AvenirNext LT Pro Regular" w:hAnsi="AvenirNext LT Pro Regular"/>
                <w:b/>
                <w:color w:val="FFFFFF"/>
                <w:sz w:val="20"/>
                <w:szCs w:val="20"/>
              </w:rPr>
              <w:t>15</w:t>
            </w:r>
            <w:r w:rsidR="00064BA3" w:rsidRPr="00B82958">
              <w:rPr>
                <w:rFonts w:ascii="AvenirNext LT Pro Regular" w:hAnsi="AvenirNext LT Pro Regular"/>
                <w:b/>
                <w:color w:val="FFFFFF"/>
                <w:sz w:val="20"/>
                <w:szCs w:val="20"/>
              </w:rPr>
              <w:t>, 202</w:t>
            </w:r>
            <w:r w:rsidR="00433B2A">
              <w:rPr>
                <w:rFonts w:ascii="AvenirNext LT Pro Regular" w:hAnsi="AvenirNext LT Pro Regular"/>
                <w:b/>
                <w:color w:val="FFFFFF"/>
                <w:sz w:val="20"/>
                <w:szCs w:val="20"/>
              </w:rPr>
              <w:t>2</w:t>
            </w:r>
            <w:r w:rsidR="00064BA3" w:rsidRPr="00B82958">
              <w:rPr>
                <w:rFonts w:ascii="AvenirNext LT Pro Regular" w:hAnsi="AvenirNext LT Pro Regular"/>
                <w:b/>
                <w:color w:val="FFFFFF"/>
                <w:sz w:val="20"/>
                <w:szCs w:val="20"/>
              </w:rPr>
              <w:t xml:space="preserve">. </w:t>
            </w:r>
            <w:r w:rsidRPr="00B82958">
              <w:rPr>
                <w:rFonts w:ascii="AvenirNext LT Pro Regular" w:hAnsi="AvenirNext LT Pro Regular"/>
                <w:b/>
                <w:color w:val="FFFFFF"/>
                <w:sz w:val="20"/>
                <w:szCs w:val="20"/>
              </w:rPr>
              <w:t>See the</w:t>
            </w:r>
            <w:r w:rsidRPr="00B82958">
              <w:rPr>
                <w:rFonts w:ascii="AvenirNext LT Pro Regular" w:hAnsi="AvenirNext LT Pro Regular"/>
                <w:b/>
                <w:color w:val="404040" w:themeColor="text1" w:themeTint="BF"/>
                <w:sz w:val="20"/>
                <w:szCs w:val="20"/>
              </w:rPr>
              <w:t xml:space="preserve"> </w:t>
            </w:r>
            <w:hyperlink r:id="rId23" w:history="1">
              <w:r w:rsidRPr="00B82958">
                <w:rPr>
                  <w:rStyle w:val="Hyperlink"/>
                  <w:rFonts w:ascii="AvenirNext LT Pro Bold" w:hAnsi="AvenirNext LT Pro Bold"/>
                  <w:b/>
                  <w:color w:val="404040" w:themeColor="text1" w:themeTint="BF"/>
                  <w:sz w:val="20"/>
                  <w:szCs w:val="20"/>
                  <w:u w:val="none"/>
                </w:rPr>
                <w:t>entry kit for full credit information</w:t>
              </w:r>
            </w:hyperlink>
            <w:r w:rsidRPr="00B82958">
              <w:rPr>
                <w:rFonts w:ascii="AvenirNext LT Pro Bold" w:hAnsi="AvenirNext LT Pro Bold"/>
                <w:b/>
                <w:color w:val="FFFFFF"/>
                <w:sz w:val="20"/>
                <w:szCs w:val="20"/>
              </w:rPr>
              <w:t>.</w:t>
            </w:r>
          </w:p>
          <w:p w14:paraId="35DA1DA1" w14:textId="503DF059" w:rsidR="008750F4" w:rsidRPr="00B82958" w:rsidRDefault="008750F4" w:rsidP="00064BA3">
            <w:pPr>
              <w:pStyle w:val="MediumShading1-Accent11"/>
              <w:spacing w:before="120" w:after="120"/>
              <w:rPr>
                <w:rFonts w:ascii="AvenirNext LT Pro Regular" w:hAnsi="AvenirNext LT Pro Regular"/>
                <w:b/>
                <w:color w:val="FFFFFF"/>
                <w:sz w:val="20"/>
                <w:szCs w:val="20"/>
              </w:rPr>
            </w:pPr>
            <w:r w:rsidRPr="00B82958">
              <w:rPr>
                <w:rFonts w:ascii="AvenirNext LT Pro Regular" w:hAnsi="AvenirNext LT Pro Regular"/>
                <w:b/>
                <w:color w:val="FFFFFF"/>
                <w:sz w:val="20"/>
                <w:szCs w:val="20"/>
              </w:rPr>
              <w:t>All entries submitted from the same agency office location should list the "Agency Name" precisely the same way to ensure your office receives all relevant Effie Index points. Communicate with your corporate/executive team, PR department, and other teams entering into this year's competition from your agency office to ensure you are entering each agency name accurately and consistently.</w:t>
            </w:r>
          </w:p>
          <w:p w14:paraId="25A1A1F9" w14:textId="3E0D19C6" w:rsidR="008750F4" w:rsidRPr="00EE723C" w:rsidRDefault="008750F4" w:rsidP="00064BA3">
            <w:pPr>
              <w:pStyle w:val="MediumShading1-Accent11"/>
              <w:spacing w:before="120" w:after="120"/>
              <w:rPr>
                <w:rFonts w:ascii="AvenirNext LT Pro Regular" w:hAnsi="AvenirNext LT Pro Regular"/>
                <w:b/>
                <w:color w:val="FFFFFF"/>
                <w:sz w:val="19"/>
                <w:szCs w:val="19"/>
              </w:rPr>
            </w:pPr>
            <w:r w:rsidRPr="00B82958">
              <w:rPr>
                <w:rFonts w:ascii="AvenirNext LT Pro Regular" w:hAnsi="AvenirNext LT Pro Regular"/>
                <w:b/>
                <w:color w:val="FFFFFF"/>
                <w:sz w:val="20"/>
                <w:szCs w:val="20"/>
              </w:rPr>
              <w:t xml:space="preserve">See how agency offices listed their company name in last year's competition </w:t>
            </w:r>
            <w:hyperlink r:id="rId24" w:history="1">
              <w:r w:rsidRPr="00B82958">
                <w:rPr>
                  <w:rStyle w:val="Hyperlink"/>
                  <w:rFonts w:ascii="AvenirNext LT Pro Bold" w:hAnsi="AvenirNext LT Pro Bold"/>
                  <w:b/>
                  <w:color w:val="404040" w:themeColor="text1" w:themeTint="BF"/>
                  <w:sz w:val="20"/>
                  <w:szCs w:val="20"/>
                  <w:u w:val="none"/>
                </w:rPr>
                <w:t>here</w:t>
              </w:r>
            </w:hyperlink>
            <w:r w:rsidRPr="00B82958">
              <w:rPr>
                <w:rFonts w:ascii="AvenirNext LT Pro Regular" w:hAnsi="AvenirNext LT Pro Regular"/>
                <w:b/>
                <w:color w:val="FFFFFF"/>
                <w:sz w:val="20"/>
                <w:szCs w:val="20"/>
              </w:rPr>
              <w:t>.</w:t>
            </w:r>
          </w:p>
        </w:tc>
      </w:tr>
      <w:tr w:rsidR="00252B7F" w:rsidRPr="00EE723C" w14:paraId="4062AE35" w14:textId="77777777" w:rsidTr="00252B7F">
        <w:trPr>
          <w:trHeight w:val="261"/>
        </w:trPr>
        <w:tc>
          <w:tcPr>
            <w:tcW w:w="10790" w:type="dxa"/>
            <w:tcBorders>
              <w:top w:val="nil"/>
              <w:left w:val="nil"/>
              <w:bottom w:val="nil"/>
              <w:right w:val="nil"/>
            </w:tcBorders>
            <w:shd w:val="clear" w:color="auto" w:fill="auto"/>
          </w:tcPr>
          <w:p w14:paraId="68848EAF" w14:textId="77777777" w:rsidR="00252B7F" w:rsidRPr="00252B7F" w:rsidRDefault="00252B7F" w:rsidP="00064BA3">
            <w:pPr>
              <w:pStyle w:val="MediumShading1-Accent11"/>
              <w:spacing w:before="120" w:after="120"/>
              <w:rPr>
                <w:rFonts w:ascii="AvenirNext LT Pro Regular" w:hAnsi="AvenirNext LT Pro Regular"/>
                <w:sz w:val="16"/>
                <w:szCs w:val="16"/>
              </w:rPr>
            </w:pPr>
          </w:p>
        </w:tc>
      </w:tr>
    </w:tbl>
    <w:tbl>
      <w:tblPr>
        <w:tblStyle w:val="TableGrid"/>
        <w:tblpPr w:leftFromText="187" w:rightFromText="187" w:vertAnchor="text" w:horzAnchor="margin" w:tblpY="1"/>
        <w:tblW w:w="0" w:type="auto"/>
        <w:tblLook w:val="04A0" w:firstRow="1" w:lastRow="0" w:firstColumn="1" w:lastColumn="0" w:noHBand="0" w:noVBand="1"/>
      </w:tblPr>
      <w:tblGrid>
        <w:gridCol w:w="3057"/>
        <w:gridCol w:w="7733"/>
      </w:tblGrid>
      <w:tr w:rsidR="00252B7F" w:rsidRPr="00501B45" w14:paraId="190AA0C0" w14:textId="77777777" w:rsidTr="00252B7F">
        <w:trPr>
          <w:trHeight w:val="1580"/>
        </w:trPr>
        <w:tc>
          <w:tcPr>
            <w:tcW w:w="10790" w:type="dxa"/>
            <w:gridSpan w:val="2"/>
            <w:shd w:val="clear" w:color="auto" w:fill="B8B8B8"/>
            <w:vAlign w:val="center"/>
          </w:tcPr>
          <w:p w14:paraId="2E784E38" w14:textId="2FB938EA" w:rsidR="00252B7F" w:rsidRPr="00F82752" w:rsidRDefault="00252B7F" w:rsidP="00064BA3">
            <w:pPr>
              <w:spacing w:before="120" w:after="120" w:line="240" w:lineRule="auto"/>
              <w:rPr>
                <w:rFonts w:ascii="AvenirNext LT Pro Bold" w:hAnsi="AvenirNext LT Pro Bold"/>
                <w:b/>
                <w:color w:val="auto"/>
                <w:sz w:val="22"/>
                <w:szCs w:val="22"/>
              </w:rPr>
            </w:pPr>
            <w:r>
              <w:rPr>
                <w:rFonts w:ascii="AvenirNext LT Pro Bold" w:hAnsi="AvenirNext LT Pro Bold"/>
                <w:b/>
                <w:color w:val="auto"/>
                <w:sz w:val="22"/>
                <w:szCs w:val="22"/>
              </w:rPr>
              <w:t>LEAD AGENCY(S)</w:t>
            </w:r>
          </w:p>
          <w:p w14:paraId="323E43C0" w14:textId="7C674279" w:rsidR="00252B7F" w:rsidRPr="00252B7F" w:rsidRDefault="00252B7F" w:rsidP="00064BA3">
            <w:pPr>
              <w:spacing w:before="120" w:after="120" w:line="240" w:lineRule="auto"/>
              <w:rPr>
                <w:rFonts w:ascii="AvenirNext LT Pro Regular" w:hAnsi="AvenirNext LT Pro Regular"/>
                <w:i/>
                <w:sz w:val="17"/>
                <w:szCs w:val="17"/>
              </w:rPr>
            </w:pPr>
            <w:r w:rsidRPr="00252B7F">
              <w:rPr>
                <w:rFonts w:ascii="AvenirNext LT Pro Regular" w:hAnsi="AvenirNext LT Pro Regular"/>
                <w:i/>
                <w:sz w:val="17"/>
                <w:szCs w:val="17"/>
              </w:rPr>
              <w:t xml:space="preserve">Entrants have the option to credit a </w:t>
            </w:r>
            <w:r w:rsidRPr="00C26D17">
              <w:rPr>
                <w:rFonts w:ascii="AvenirNext LT Pro Regular" w:hAnsi="AvenirNext LT Pro Regular"/>
                <w:b/>
                <w:bCs/>
                <w:i/>
                <w:sz w:val="17"/>
                <w:szCs w:val="17"/>
              </w:rPr>
              <w:t>maximum of two lead agencies</w:t>
            </w:r>
            <w:r w:rsidRPr="00252B7F">
              <w:rPr>
                <w:rFonts w:ascii="AvenirNext LT Pro Regular" w:hAnsi="AvenirNext LT Pro Regular"/>
                <w:i/>
                <w:sz w:val="17"/>
                <w:szCs w:val="17"/>
              </w:rPr>
              <w:t xml:space="preserve"> (</w:t>
            </w:r>
            <w:r w:rsidRPr="00C26D17">
              <w:rPr>
                <w:rFonts w:ascii="AvenirNext LT Pro Regular" w:hAnsi="AvenirNext LT Pro Regular"/>
                <w:i/>
                <w:sz w:val="17"/>
                <w:szCs w:val="17"/>
                <w:u w:val="single"/>
              </w:rPr>
              <w:t>one required</w:t>
            </w:r>
            <w:r w:rsidRPr="00252B7F">
              <w:rPr>
                <w:rFonts w:ascii="AvenirNext LT Pro Regular" w:hAnsi="AvenirNext LT Pro Regular"/>
                <w:i/>
                <w:sz w:val="17"/>
                <w:szCs w:val="17"/>
              </w:rPr>
              <w:t>).  If you credit a second lead agency, both agencies will be given equal recognition by Effie Worldwide in both publicity materials and the Effie Index.  In order to be considered a second lead agency, you must certify that the work done by each agency was of equal weighting and each agency deserves equal recognition.</w:t>
            </w:r>
            <w:r w:rsidR="006E30BE">
              <w:rPr>
                <w:rFonts w:ascii="AvenirNext LT Pro Regular" w:hAnsi="AvenirNext LT Pro Regular"/>
                <w:i/>
                <w:sz w:val="17"/>
                <w:szCs w:val="17"/>
              </w:rPr>
              <w:br/>
            </w:r>
          </w:p>
          <w:p w14:paraId="585D942E" w14:textId="63D1C209" w:rsidR="00252B7F" w:rsidRPr="00252B7F" w:rsidRDefault="00252B7F" w:rsidP="00064BA3">
            <w:pPr>
              <w:spacing w:before="120" w:after="120" w:line="240" w:lineRule="auto"/>
              <w:rPr>
                <w:rFonts w:ascii="AvenirNext LT Pro Regular" w:hAnsi="AvenirNext LT Pro Regular"/>
                <w:b/>
                <w:bCs/>
                <w:i/>
                <w:sz w:val="17"/>
                <w:szCs w:val="17"/>
              </w:rPr>
            </w:pPr>
            <w:r w:rsidRPr="00252B7F">
              <w:rPr>
                <w:rFonts w:ascii="AvenirNext LT Pro Regular" w:hAnsi="AvenirNext LT Pro Regular"/>
                <w:b/>
                <w:bCs/>
                <w:i/>
                <w:sz w:val="17"/>
                <w:szCs w:val="17"/>
              </w:rPr>
              <w:t>Lead agencies are considered final at time of entry and cannot be changed after time of entry.  You may not add or remove a second lead agency after time of entry.</w:t>
            </w:r>
          </w:p>
        </w:tc>
      </w:tr>
      <w:tr w:rsidR="00C26D17" w:rsidRPr="007B4A0C" w14:paraId="4826F0F8" w14:textId="77777777" w:rsidTr="0077210D">
        <w:trPr>
          <w:trHeight w:val="407"/>
        </w:trPr>
        <w:tc>
          <w:tcPr>
            <w:tcW w:w="10790" w:type="dxa"/>
            <w:gridSpan w:val="2"/>
            <w:shd w:val="clear" w:color="auto" w:fill="B8B8B8"/>
            <w:vAlign w:val="center"/>
          </w:tcPr>
          <w:p w14:paraId="1D43ABEA" w14:textId="0D040310" w:rsidR="00C26D17" w:rsidRPr="00C26D17" w:rsidRDefault="00C26D17" w:rsidP="00064BA3">
            <w:pPr>
              <w:spacing w:before="120" w:after="120" w:line="240" w:lineRule="auto"/>
              <w:rPr>
                <w:rFonts w:ascii="Avenir Next LT Pro" w:hAnsi="Avenir Next LT Pro"/>
                <w:b/>
                <w:bCs/>
                <w:sz w:val="20"/>
                <w:szCs w:val="20"/>
              </w:rPr>
            </w:pPr>
            <w:r w:rsidRPr="00C26D17">
              <w:rPr>
                <w:rFonts w:ascii="Avenir Next LT Pro" w:hAnsi="Avenir Next LT Pro"/>
                <w:b/>
                <w:bCs/>
                <w:color w:val="000000" w:themeColor="text1"/>
                <w:sz w:val="20"/>
                <w:szCs w:val="20"/>
              </w:rPr>
              <w:t>LEAD AGENCY</w:t>
            </w:r>
            <w:r w:rsidR="00F65497">
              <w:rPr>
                <w:rFonts w:ascii="Avenir Next LT Pro" w:hAnsi="Avenir Next LT Pro"/>
                <w:b/>
                <w:bCs/>
                <w:color w:val="000000" w:themeColor="text1"/>
                <w:sz w:val="20"/>
                <w:szCs w:val="20"/>
              </w:rPr>
              <w:t xml:space="preserve"> #1</w:t>
            </w:r>
            <w:r w:rsidRPr="00C26D17">
              <w:rPr>
                <w:rFonts w:ascii="Avenir Next LT Pro" w:hAnsi="Avenir Next LT Pro"/>
                <w:b/>
                <w:bCs/>
                <w:color w:val="000000" w:themeColor="text1"/>
                <w:sz w:val="20"/>
                <w:szCs w:val="20"/>
              </w:rPr>
              <w:t xml:space="preserve"> (Required)</w:t>
            </w:r>
          </w:p>
        </w:tc>
      </w:tr>
      <w:tr w:rsidR="00960CA0" w:rsidRPr="007B4A0C" w14:paraId="3977E350" w14:textId="77777777" w:rsidTr="00960CA0">
        <w:trPr>
          <w:trHeight w:val="407"/>
        </w:trPr>
        <w:tc>
          <w:tcPr>
            <w:tcW w:w="3057" w:type="dxa"/>
            <w:shd w:val="clear" w:color="auto" w:fill="B8B8B8"/>
            <w:vAlign w:val="center"/>
          </w:tcPr>
          <w:p w14:paraId="6526862E" w14:textId="55A20052" w:rsidR="00960CA0" w:rsidRPr="00F82752" w:rsidRDefault="00960CA0" w:rsidP="00064BA3">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Company Name:</w:t>
            </w:r>
          </w:p>
        </w:tc>
        <w:tc>
          <w:tcPr>
            <w:tcW w:w="7733" w:type="dxa"/>
          </w:tcPr>
          <w:p w14:paraId="11F685CE" w14:textId="77777777" w:rsidR="00960CA0" w:rsidRPr="007B4A0C" w:rsidRDefault="00960CA0" w:rsidP="00064BA3">
            <w:pPr>
              <w:spacing w:before="120" w:after="120" w:line="240" w:lineRule="auto"/>
              <w:rPr>
                <w:rFonts w:ascii="AvenirNext LT Pro Regular" w:hAnsi="AvenirNext LT Pro Regular"/>
                <w:b/>
                <w:sz w:val="18"/>
                <w:szCs w:val="18"/>
              </w:rPr>
            </w:pPr>
          </w:p>
        </w:tc>
      </w:tr>
      <w:tr w:rsidR="00672483" w:rsidRPr="007B4A0C" w14:paraId="2AE21A2F" w14:textId="77777777" w:rsidTr="00960CA0">
        <w:trPr>
          <w:trHeight w:val="317"/>
        </w:trPr>
        <w:tc>
          <w:tcPr>
            <w:tcW w:w="3057" w:type="dxa"/>
            <w:shd w:val="clear" w:color="auto" w:fill="B8B8B8"/>
            <w:vAlign w:val="center"/>
          </w:tcPr>
          <w:p w14:paraId="20408212" w14:textId="3F1353B1" w:rsidR="00672483" w:rsidRDefault="00672483"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Country:</w:t>
            </w:r>
          </w:p>
        </w:tc>
        <w:tc>
          <w:tcPr>
            <w:tcW w:w="7733" w:type="dxa"/>
          </w:tcPr>
          <w:p w14:paraId="65CAA9D4" w14:textId="77777777" w:rsidR="00672483" w:rsidRPr="007B4A0C" w:rsidRDefault="00672483" w:rsidP="00064BA3">
            <w:pPr>
              <w:spacing w:before="120" w:after="120" w:line="240" w:lineRule="auto"/>
              <w:rPr>
                <w:rFonts w:ascii="AvenirNext LT Pro Regular" w:hAnsi="AvenirNext LT Pro Regular"/>
                <w:b/>
                <w:sz w:val="18"/>
                <w:szCs w:val="18"/>
              </w:rPr>
            </w:pPr>
          </w:p>
        </w:tc>
      </w:tr>
      <w:tr w:rsidR="00960CA0" w:rsidRPr="007B4A0C" w14:paraId="3A0B2C2A" w14:textId="77777777" w:rsidTr="00960CA0">
        <w:trPr>
          <w:trHeight w:val="317"/>
        </w:trPr>
        <w:tc>
          <w:tcPr>
            <w:tcW w:w="3057" w:type="dxa"/>
            <w:shd w:val="clear" w:color="auto" w:fill="B8B8B8"/>
            <w:vAlign w:val="center"/>
          </w:tcPr>
          <w:p w14:paraId="475845BC" w14:textId="76EC0C4B" w:rsidR="00960CA0" w:rsidRPr="00F82752" w:rsidRDefault="00960CA0" w:rsidP="00064BA3">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Address:</w:t>
            </w:r>
          </w:p>
        </w:tc>
        <w:tc>
          <w:tcPr>
            <w:tcW w:w="7733" w:type="dxa"/>
          </w:tcPr>
          <w:p w14:paraId="207816B0" w14:textId="77777777" w:rsidR="00960CA0" w:rsidRPr="007B4A0C" w:rsidRDefault="00960CA0" w:rsidP="00064BA3">
            <w:pPr>
              <w:spacing w:before="120" w:after="120" w:line="240" w:lineRule="auto"/>
              <w:rPr>
                <w:rFonts w:ascii="AvenirNext LT Pro Regular" w:hAnsi="AvenirNext LT Pro Regular"/>
                <w:b/>
                <w:sz w:val="18"/>
                <w:szCs w:val="18"/>
              </w:rPr>
            </w:pPr>
          </w:p>
        </w:tc>
      </w:tr>
      <w:tr w:rsidR="00960CA0" w:rsidRPr="007B4A0C" w14:paraId="09C93B10" w14:textId="77777777" w:rsidTr="0077210D">
        <w:trPr>
          <w:trHeight w:val="326"/>
        </w:trPr>
        <w:tc>
          <w:tcPr>
            <w:tcW w:w="10790" w:type="dxa"/>
            <w:gridSpan w:val="2"/>
            <w:shd w:val="clear" w:color="auto" w:fill="B8B8B8"/>
            <w:vAlign w:val="center"/>
          </w:tcPr>
          <w:p w14:paraId="6CA82611" w14:textId="17FDA275" w:rsidR="00960CA0" w:rsidRPr="007B4A0C" w:rsidRDefault="00960CA0" w:rsidP="00064BA3">
            <w:pPr>
              <w:spacing w:before="120" w:after="120" w:line="240" w:lineRule="auto"/>
              <w:rPr>
                <w:rFonts w:ascii="AvenirNext LT Pro Regular" w:hAnsi="AvenirNext LT Pro Regular"/>
                <w:b/>
                <w:sz w:val="18"/>
                <w:szCs w:val="18"/>
              </w:rPr>
            </w:pPr>
            <w:r>
              <w:rPr>
                <w:rFonts w:ascii="AvenirNext LT Pro Regular" w:hAnsi="AvenirNext LT Pro Regular" w:cs="Tahoma"/>
                <w:b/>
                <w:color w:val="auto"/>
                <w:sz w:val="19"/>
                <w:szCs w:val="19"/>
              </w:rPr>
              <w:t>Company Details</w:t>
            </w:r>
          </w:p>
        </w:tc>
      </w:tr>
      <w:tr w:rsidR="00960CA0" w:rsidRPr="007B4A0C" w14:paraId="6B563CA0" w14:textId="77777777" w:rsidTr="00960CA0">
        <w:trPr>
          <w:trHeight w:val="371"/>
        </w:trPr>
        <w:tc>
          <w:tcPr>
            <w:tcW w:w="3057" w:type="dxa"/>
            <w:shd w:val="clear" w:color="auto" w:fill="B8B8B8"/>
            <w:vAlign w:val="center"/>
          </w:tcPr>
          <w:p w14:paraId="07EB830C" w14:textId="592F7BD8" w:rsidR="00960CA0" w:rsidRPr="00F82752" w:rsidRDefault="00960CA0" w:rsidP="00064BA3">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Type of Company</w:t>
            </w:r>
            <w:r w:rsidR="001F5305">
              <w:rPr>
                <w:rFonts w:ascii="AvenirNext LT Pro Regular" w:hAnsi="AvenirNext LT Pro Regular" w:cs="Tahoma"/>
                <w:b/>
                <w:color w:val="auto"/>
                <w:sz w:val="19"/>
                <w:szCs w:val="19"/>
              </w:rPr>
              <w:t>:</w:t>
            </w:r>
          </w:p>
        </w:tc>
        <w:tc>
          <w:tcPr>
            <w:tcW w:w="7733" w:type="dxa"/>
          </w:tcPr>
          <w:p w14:paraId="710F199B" w14:textId="52F6FF3D" w:rsidR="00960CA0" w:rsidRPr="007B4A0C" w:rsidRDefault="008B0DDF" w:rsidP="00064BA3">
            <w:pPr>
              <w:spacing w:before="120" w:after="120" w:line="240" w:lineRule="auto"/>
              <w:rPr>
                <w:rFonts w:ascii="AvenirNext LT Pro Regular" w:hAnsi="AvenirNext LT Pro Regular"/>
                <w:b/>
                <w:sz w:val="18"/>
                <w:szCs w:val="18"/>
              </w:rPr>
            </w:pP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 xml:space="preserve">Brand Identity Firm, Client/Advertiser, Data/Programmatic Company, Design Firm, Digital/Interactive Agency, Direct Marketing Agency, Event Marketing Agency, </w:t>
            </w:r>
            <w:r>
              <w:rPr>
                <w:rFonts w:ascii="AvenirNext LT Pro Regular" w:hAnsi="AvenirNext LT Pro Regular"/>
                <w:b/>
                <w:i/>
                <w:iCs/>
                <w:color w:val="8A8D8F" w:themeColor="accent3"/>
                <w:sz w:val="17"/>
                <w:szCs w:val="17"/>
              </w:rPr>
              <w:br/>
              <w:t xml:space="preserve">Experiential Agency, Full-Service Ad Agency, Guerilla Agency, Production Company, Promotional Agency, Public Relations Firm, Media Agency, Media Company, Multicultural Agency, PR Agency, Research Company, Retailer, Shopper Marketing Agency) </w:t>
            </w:r>
            <w:r w:rsidRPr="002E5892">
              <w:rPr>
                <w:rFonts w:ascii="AvenirNext LT Pro Regular" w:hAnsi="AvenirNext LT Pro Regular"/>
                <w:b/>
                <w:i/>
                <w:iCs/>
                <w:color w:val="8A8D8F" w:themeColor="accent3"/>
                <w:sz w:val="17"/>
                <w:szCs w:val="17"/>
              </w:rPr>
              <w:t xml:space="preserve"> </w:t>
            </w:r>
          </w:p>
        </w:tc>
      </w:tr>
      <w:tr w:rsidR="008B0DDF" w:rsidRPr="007B4A0C" w14:paraId="391E77D3" w14:textId="77777777" w:rsidTr="00960CA0">
        <w:trPr>
          <w:trHeight w:val="335"/>
        </w:trPr>
        <w:tc>
          <w:tcPr>
            <w:tcW w:w="3057" w:type="dxa"/>
            <w:shd w:val="clear" w:color="auto" w:fill="B8B8B8"/>
            <w:vAlign w:val="center"/>
          </w:tcPr>
          <w:p w14:paraId="6660C6ED" w14:textId="0DAEFE3D" w:rsidR="008B0DDF" w:rsidRPr="00F82752" w:rsidRDefault="008B0DDF" w:rsidP="00064BA3">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Company Size:</w:t>
            </w:r>
          </w:p>
        </w:tc>
        <w:tc>
          <w:tcPr>
            <w:tcW w:w="7733" w:type="dxa"/>
          </w:tcPr>
          <w:p w14:paraId="29BC553B" w14:textId="7D9E1E4C" w:rsidR="008B0DDF" w:rsidRPr="007B4A0C" w:rsidRDefault="008B0DDF" w:rsidP="00064BA3">
            <w:pPr>
              <w:spacing w:before="120" w:after="120" w:line="240" w:lineRule="auto"/>
              <w:rPr>
                <w:rFonts w:ascii="AvenirNext LT Pro Regular" w:hAnsi="AvenirNext LT Pro Regular"/>
                <w:b/>
                <w:sz w:val="18"/>
                <w:szCs w:val="18"/>
              </w:rPr>
            </w:pP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 xml:space="preserve">1-50 Employees, 51-200 Employees, 201-500 Employees, 500+ Employees) </w:t>
            </w:r>
            <w:r w:rsidRPr="002E5892">
              <w:rPr>
                <w:rFonts w:ascii="AvenirNext LT Pro Regular" w:hAnsi="AvenirNext LT Pro Regular"/>
                <w:b/>
                <w:i/>
                <w:iCs/>
                <w:color w:val="8A8D8F" w:themeColor="accent3"/>
                <w:sz w:val="17"/>
                <w:szCs w:val="17"/>
              </w:rPr>
              <w:t xml:space="preserve"> </w:t>
            </w:r>
            <w:r>
              <w:rPr>
                <w:rFonts w:ascii="AvenirNext LT Pro Regular" w:hAnsi="AvenirNext LT Pro Regular"/>
                <w:b/>
                <w:i/>
                <w:iCs/>
                <w:color w:val="8A8D8F" w:themeColor="accent3"/>
                <w:sz w:val="17"/>
                <w:szCs w:val="17"/>
              </w:rPr>
              <w:br/>
            </w:r>
          </w:p>
        </w:tc>
      </w:tr>
      <w:tr w:rsidR="008B0DDF" w:rsidRPr="007B4A0C" w14:paraId="21842F65" w14:textId="77777777" w:rsidTr="00960CA0">
        <w:trPr>
          <w:trHeight w:val="344"/>
        </w:trPr>
        <w:tc>
          <w:tcPr>
            <w:tcW w:w="3057" w:type="dxa"/>
            <w:shd w:val="clear" w:color="auto" w:fill="B8B8B8"/>
            <w:vAlign w:val="center"/>
          </w:tcPr>
          <w:p w14:paraId="60E7A6C0" w14:textId="153B97CE" w:rsidR="008B0DDF" w:rsidRPr="00F82752" w:rsidRDefault="008B0DDF" w:rsidP="00064BA3">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Website:</w:t>
            </w:r>
          </w:p>
        </w:tc>
        <w:tc>
          <w:tcPr>
            <w:tcW w:w="7733" w:type="dxa"/>
          </w:tcPr>
          <w:p w14:paraId="31F5106F" w14:textId="77777777" w:rsidR="008B0DDF" w:rsidRPr="007B4A0C" w:rsidRDefault="008B0DDF" w:rsidP="00064BA3">
            <w:pPr>
              <w:spacing w:before="120" w:after="120" w:line="240" w:lineRule="auto"/>
              <w:rPr>
                <w:rFonts w:ascii="AvenirNext LT Pro Regular" w:hAnsi="AvenirNext LT Pro Regular"/>
                <w:b/>
                <w:sz w:val="18"/>
                <w:szCs w:val="18"/>
              </w:rPr>
            </w:pPr>
          </w:p>
        </w:tc>
      </w:tr>
      <w:tr w:rsidR="008B0DDF" w:rsidRPr="007B4A0C" w14:paraId="0859A893" w14:textId="77777777" w:rsidTr="00960CA0">
        <w:trPr>
          <w:trHeight w:val="344"/>
        </w:trPr>
        <w:tc>
          <w:tcPr>
            <w:tcW w:w="3057" w:type="dxa"/>
            <w:shd w:val="clear" w:color="auto" w:fill="B8B8B8"/>
            <w:vAlign w:val="center"/>
          </w:tcPr>
          <w:p w14:paraId="225A9E14" w14:textId="4BE9B47E" w:rsidR="008B0DDF" w:rsidRDefault="003C7E73"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 xml:space="preserve">Agency </w:t>
            </w:r>
            <w:r w:rsidR="008B0DDF">
              <w:rPr>
                <w:rFonts w:ascii="AvenirNext LT Pro Regular" w:hAnsi="AvenirNext LT Pro Regular" w:cs="Tahoma"/>
                <w:b/>
                <w:color w:val="auto"/>
                <w:sz w:val="19"/>
                <w:szCs w:val="19"/>
              </w:rPr>
              <w:t>Network:</w:t>
            </w:r>
          </w:p>
        </w:tc>
        <w:tc>
          <w:tcPr>
            <w:tcW w:w="7733" w:type="dxa"/>
          </w:tcPr>
          <w:p w14:paraId="096F27E1" w14:textId="77777777" w:rsidR="008B0DDF" w:rsidRPr="007B4A0C" w:rsidRDefault="008B0DDF" w:rsidP="00064BA3">
            <w:pPr>
              <w:spacing w:before="120" w:after="120" w:line="240" w:lineRule="auto"/>
              <w:rPr>
                <w:rFonts w:ascii="AvenirNext LT Pro Regular" w:hAnsi="AvenirNext LT Pro Regular"/>
                <w:b/>
                <w:sz w:val="18"/>
                <w:szCs w:val="18"/>
              </w:rPr>
            </w:pPr>
          </w:p>
        </w:tc>
      </w:tr>
      <w:tr w:rsidR="008B0DDF" w:rsidRPr="007B4A0C" w14:paraId="196945C9" w14:textId="77777777" w:rsidTr="00960CA0">
        <w:trPr>
          <w:trHeight w:val="344"/>
        </w:trPr>
        <w:tc>
          <w:tcPr>
            <w:tcW w:w="3057" w:type="dxa"/>
            <w:shd w:val="clear" w:color="auto" w:fill="B8B8B8"/>
            <w:vAlign w:val="center"/>
          </w:tcPr>
          <w:p w14:paraId="08A5E481" w14:textId="501EBDC6" w:rsidR="008B0DDF" w:rsidRDefault="008B0DDF"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Holding Company:</w:t>
            </w:r>
          </w:p>
        </w:tc>
        <w:tc>
          <w:tcPr>
            <w:tcW w:w="7733" w:type="dxa"/>
          </w:tcPr>
          <w:p w14:paraId="5F3BEFBE" w14:textId="77777777" w:rsidR="008B0DDF" w:rsidRPr="007B4A0C" w:rsidRDefault="008B0DDF" w:rsidP="00064BA3">
            <w:pPr>
              <w:spacing w:before="120" w:after="120" w:line="240" w:lineRule="auto"/>
              <w:rPr>
                <w:rFonts w:ascii="AvenirNext LT Pro Regular" w:hAnsi="AvenirNext LT Pro Regular"/>
                <w:b/>
                <w:sz w:val="18"/>
                <w:szCs w:val="18"/>
              </w:rPr>
            </w:pPr>
          </w:p>
        </w:tc>
      </w:tr>
      <w:tr w:rsidR="008B0DDF" w:rsidRPr="007B4A0C" w14:paraId="7A466AC8" w14:textId="77777777" w:rsidTr="0077210D">
        <w:trPr>
          <w:trHeight w:val="344"/>
        </w:trPr>
        <w:tc>
          <w:tcPr>
            <w:tcW w:w="10790" w:type="dxa"/>
            <w:gridSpan w:val="2"/>
            <w:shd w:val="clear" w:color="auto" w:fill="B8B8B8"/>
            <w:vAlign w:val="center"/>
          </w:tcPr>
          <w:p w14:paraId="20B92829" w14:textId="52CA538E" w:rsidR="008B0DDF" w:rsidRPr="007B4A0C" w:rsidRDefault="008B0DDF" w:rsidP="00064BA3">
            <w:pPr>
              <w:spacing w:before="120" w:after="120" w:line="240" w:lineRule="auto"/>
              <w:rPr>
                <w:rFonts w:ascii="AvenirNext LT Pro Regular" w:hAnsi="AvenirNext LT Pro Regular"/>
                <w:b/>
                <w:sz w:val="18"/>
                <w:szCs w:val="18"/>
              </w:rPr>
            </w:pPr>
            <w:r>
              <w:rPr>
                <w:rFonts w:ascii="AvenirNext LT Pro Regular" w:hAnsi="AvenirNext LT Pro Regular" w:cs="Tahoma"/>
                <w:b/>
                <w:color w:val="auto"/>
                <w:sz w:val="19"/>
                <w:szCs w:val="19"/>
              </w:rPr>
              <w:t>Main Contact Details</w:t>
            </w:r>
            <w:r w:rsidR="00F65497">
              <w:rPr>
                <w:rFonts w:ascii="AvenirNext LT Pro Regular" w:hAnsi="AvenirNext LT Pro Regular" w:cs="Tahoma"/>
                <w:b/>
                <w:color w:val="auto"/>
                <w:sz w:val="19"/>
                <w:szCs w:val="19"/>
              </w:rPr>
              <w:br/>
            </w:r>
            <w:r w:rsidR="00F65497" w:rsidRPr="00226396">
              <w:rPr>
                <w:rFonts w:ascii="AvenirNext LT Pro Regular" w:hAnsi="AvenirNext LT Pro Regular"/>
                <w:i/>
                <w:sz w:val="17"/>
                <w:szCs w:val="17"/>
              </w:rPr>
              <w:t xml:space="preserve">This contact will be considered </w:t>
            </w:r>
            <w:r w:rsidR="00940181">
              <w:rPr>
                <w:rFonts w:ascii="AvenirNext LT Pro Regular" w:hAnsi="AvenirNext LT Pro Regular"/>
                <w:i/>
                <w:sz w:val="17"/>
                <w:szCs w:val="17"/>
              </w:rPr>
              <w:t>a secondary</w:t>
            </w:r>
            <w:r w:rsidR="00F65497" w:rsidRPr="00226396">
              <w:rPr>
                <w:rFonts w:ascii="AvenirNext LT Pro Regular" w:hAnsi="AvenirNext LT Pro Regular"/>
                <w:i/>
                <w:sz w:val="17"/>
                <w:szCs w:val="17"/>
              </w:rPr>
              <w:t xml:space="preserve"> point of contact</w:t>
            </w:r>
            <w:r w:rsidR="00DA74F0">
              <w:rPr>
                <w:rFonts w:ascii="AvenirNext LT Pro Regular" w:hAnsi="AvenirNext LT Pro Regular"/>
                <w:i/>
                <w:sz w:val="17"/>
                <w:szCs w:val="17"/>
              </w:rPr>
              <w:t xml:space="preserve"> </w:t>
            </w:r>
            <w:r w:rsidR="00F65497" w:rsidRPr="00226396">
              <w:rPr>
                <w:rFonts w:ascii="AvenirNext LT Pro Regular" w:hAnsi="AvenirNext LT Pro Regular"/>
                <w:i/>
                <w:sz w:val="17"/>
                <w:szCs w:val="17"/>
              </w:rPr>
              <w:t>on this entry should there be any questions/issues</w:t>
            </w:r>
            <w:r w:rsidR="00DA74F0">
              <w:rPr>
                <w:rFonts w:ascii="AvenirNext LT Pro Regular" w:hAnsi="AvenirNext LT Pro Regular"/>
                <w:i/>
                <w:sz w:val="17"/>
                <w:szCs w:val="17"/>
              </w:rPr>
              <w:t xml:space="preserve">, and the entrant contact cannot be reached.  This contact will also be sent a congratulatory note if your entry is a finalist/winner, along with key information about celebrating your success. </w:t>
            </w:r>
          </w:p>
        </w:tc>
      </w:tr>
      <w:tr w:rsidR="008B0DDF" w:rsidRPr="007B4A0C" w14:paraId="1FF6DEEA" w14:textId="77777777" w:rsidTr="00960CA0">
        <w:trPr>
          <w:trHeight w:val="344"/>
        </w:trPr>
        <w:tc>
          <w:tcPr>
            <w:tcW w:w="3057" w:type="dxa"/>
            <w:shd w:val="clear" w:color="auto" w:fill="B8B8B8"/>
            <w:vAlign w:val="center"/>
          </w:tcPr>
          <w:p w14:paraId="6196C196" w14:textId="411A7B4A" w:rsidR="008B0DDF" w:rsidRDefault="008B0DDF"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6F8D6F61" w14:textId="77777777" w:rsidR="008B0DDF" w:rsidRPr="007B4A0C" w:rsidRDefault="008B0DDF" w:rsidP="00064BA3">
            <w:pPr>
              <w:spacing w:before="120" w:after="120" w:line="240" w:lineRule="auto"/>
              <w:rPr>
                <w:rFonts w:ascii="AvenirNext LT Pro Regular" w:hAnsi="AvenirNext LT Pro Regular"/>
                <w:b/>
                <w:sz w:val="18"/>
                <w:szCs w:val="18"/>
              </w:rPr>
            </w:pPr>
          </w:p>
        </w:tc>
      </w:tr>
      <w:tr w:rsidR="008B0DDF" w:rsidRPr="007B4A0C" w14:paraId="19C5A588" w14:textId="77777777" w:rsidTr="00960CA0">
        <w:trPr>
          <w:trHeight w:val="344"/>
        </w:trPr>
        <w:tc>
          <w:tcPr>
            <w:tcW w:w="3057" w:type="dxa"/>
            <w:shd w:val="clear" w:color="auto" w:fill="B8B8B8"/>
            <w:vAlign w:val="center"/>
          </w:tcPr>
          <w:p w14:paraId="3C312880" w14:textId="3F689B1B" w:rsidR="008B0DDF" w:rsidRDefault="008B0DDF"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44EB8121" w14:textId="77777777" w:rsidR="008B0DDF" w:rsidRPr="007B4A0C" w:rsidRDefault="008B0DDF" w:rsidP="00064BA3">
            <w:pPr>
              <w:spacing w:before="120" w:after="120" w:line="240" w:lineRule="auto"/>
              <w:rPr>
                <w:rFonts w:ascii="AvenirNext LT Pro Regular" w:hAnsi="AvenirNext LT Pro Regular"/>
                <w:b/>
                <w:sz w:val="18"/>
                <w:szCs w:val="18"/>
              </w:rPr>
            </w:pPr>
          </w:p>
        </w:tc>
      </w:tr>
      <w:tr w:rsidR="008B0DDF" w:rsidRPr="007B4A0C" w14:paraId="706D0744" w14:textId="77777777" w:rsidTr="00960CA0">
        <w:trPr>
          <w:trHeight w:val="344"/>
        </w:trPr>
        <w:tc>
          <w:tcPr>
            <w:tcW w:w="3057" w:type="dxa"/>
            <w:shd w:val="clear" w:color="auto" w:fill="B8B8B8"/>
            <w:vAlign w:val="center"/>
          </w:tcPr>
          <w:p w14:paraId="5BFEC887" w14:textId="59918018" w:rsidR="008B0DDF" w:rsidRDefault="008B0DDF"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lastRenderedPageBreak/>
              <w:t>Email:</w:t>
            </w:r>
          </w:p>
        </w:tc>
        <w:tc>
          <w:tcPr>
            <w:tcW w:w="7733" w:type="dxa"/>
          </w:tcPr>
          <w:p w14:paraId="585FDB4D" w14:textId="77777777" w:rsidR="008B0DDF" w:rsidRPr="007B4A0C" w:rsidRDefault="008B0DDF" w:rsidP="00064BA3">
            <w:pPr>
              <w:spacing w:before="120" w:after="120" w:line="240" w:lineRule="auto"/>
              <w:rPr>
                <w:rFonts w:ascii="AvenirNext LT Pro Regular" w:hAnsi="AvenirNext LT Pro Regular"/>
                <w:b/>
                <w:sz w:val="18"/>
                <w:szCs w:val="18"/>
              </w:rPr>
            </w:pPr>
          </w:p>
        </w:tc>
      </w:tr>
      <w:tr w:rsidR="008B0DDF" w:rsidRPr="007B4A0C" w14:paraId="38E50E3F" w14:textId="77777777" w:rsidTr="00960CA0">
        <w:trPr>
          <w:trHeight w:val="344"/>
        </w:trPr>
        <w:tc>
          <w:tcPr>
            <w:tcW w:w="3057" w:type="dxa"/>
            <w:shd w:val="clear" w:color="auto" w:fill="B8B8B8"/>
            <w:vAlign w:val="center"/>
          </w:tcPr>
          <w:p w14:paraId="3F361C82" w14:textId="29F2FB82" w:rsidR="008B0DDF" w:rsidRDefault="008B0DDF"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Office Phone:</w:t>
            </w:r>
          </w:p>
        </w:tc>
        <w:tc>
          <w:tcPr>
            <w:tcW w:w="7733" w:type="dxa"/>
          </w:tcPr>
          <w:p w14:paraId="19F075D4" w14:textId="77777777" w:rsidR="008B0DDF" w:rsidRPr="007B4A0C" w:rsidRDefault="008B0DDF" w:rsidP="00064BA3">
            <w:pPr>
              <w:spacing w:before="120" w:after="120" w:line="240" w:lineRule="auto"/>
              <w:rPr>
                <w:rFonts w:ascii="AvenirNext LT Pro Regular" w:hAnsi="AvenirNext LT Pro Regular"/>
                <w:b/>
                <w:sz w:val="18"/>
                <w:szCs w:val="18"/>
              </w:rPr>
            </w:pPr>
          </w:p>
        </w:tc>
      </w:tr>
      <w:tr w:rsidR="008B0DDF" w:rsidRPr="007B4A0C" w14:paraId="4B6730D9" w14:textId="77777777" w:rsidTr="0077210D">
        <w:trPr>
          <w:trHeight w:val="344"/>
        </w:trPr>
        <w:tc>
          <w:tcPr>
            <w:tcW w:w="10790" w:type="dxa"/>
            <w:gridSpan w:val="2"/>
            <w:shd w:val="clear" w:color="auto" w:fill="B8B8B8"/>
            <w:vAlign w:val="center"/>
          </w:tcPr>
          <w:p w14:paraId="1E9EC138" w14:textId="5F1A414A" w:rsidR="008B0DDF" w:rsidRPr="007B4A0C" w:rsidRDefault="008B0DDF" w:rsidP="00064BA3">
            <w:pPr>
              <w:spacing w:before="120" w:after="120" w:line="240" w:lineRule="auto"/>
              <w:rPr>
                <w:rFonts w:ascii="AvenirNext LT Pro Regular" w:hAnsi="AvenirNext LT Pro Regular"/>
                <w:b/>
                <w:sz w:val="18"/>
                <w:szCs w:val="18"/>
              </w:rPr>
            </w:pPr>
            <w:r>
              <w:rPr>
                <w:rFonts w:ascii="AvenirNext LT Pro Regular" w:hAnsi="AvenirNext LT Pro Regular" w:cs="Tahoma"/>
                <w:b/>
                <w:color w:val="auto"/>
                <w:sz w:val="19"/>
                <w:szCs w:val="19"/>
              </w:rPr>
              <w:t>Agency PR Contact Details</w:t>
            </w:r>
            <w:r w:rsidR="00F65497">
              <w:rPr>
                <w:rFonts w:ascii="AvenirNext LT Pro Regular" w:hAnsi="AvenirNext LT Pro Regular" w:cs="Tahoma"/>
                <w:b/>
                <w:color w:val="auto"/>
                <w:sz w:val="19"/>
                <w:szCs w:val="19"/>
              </w:rPr>
              <w:br/>
            </w:r>
            <w:r w:rsidR="00F65497" w:rsidRPr="00226396">
              <w:rPr>
                <w:rFonts w:ascii="AvenirNext LT Pro Regular" w:hAnsi="AvenirNext LT Pro Regular"/>
                <w:i/>
                <w:sz w:val="17"/>
                <w:szCs w:val="17"/>
              </w:rPr>
              <w:t>This contact should be the person who handles PR for your agency.</w:t>
            </w:r>
            <w:r w:rsidR="00DA74F0">
              <w:rPr>
                <w:rFonts w:ascii="AvenirNext LT Pro Regular" w:hAnsi="AvenirNext LT Pro Regular"/>
                <w:i/>
                <w:sz w:val="17"/>
                <w:szCs w:val="17"/>
              </w:rPr>
              <w:t xml:space="preserve">  </w:t>
            </w:r>
            <w:r w:rsidR="00DA74F0" w:rsidRPr="00DA74F0">
              <w:rPr>
                <w:rFonts w:ascii="AvenirNext LT Pro Regular" w:hAnsi="AvenirNext LT Pro Regular"/>
                <w:i/>
                <w:sz w:val="17"/>
                <w:szCs w:val="17"/>
              </w:rPr>
              <w:t>This contact may receive a congratulatory note if your entry is a finalist/winner</w:t>
            </w:r>
            <w:r w:rsidR="00DA74F0">
              <w:rPr>
                <w:rFonts w:ascii="AvenirNext LT Pro Regular" w:hAnsi="AvenirNext LT Pro Regular"/>
                <w:i/>
                <w:sz w:val="17"/>
                <w:szCs w:val="17"/>
              </w:rPr>
              <w:t>.</w:t>
            </w:r>
          </w:p>
        </w:tc>
      </w:tr>
      <w:tr w:rsidR="008B0DDF" w:rsidRPr="007B4A0C" w14:paraId="22BEB8F5" w14:textId="77777777" w:rsidTr="0077210D">
        <w:trPr>
          <w:trHeight w:val="344"/>
        </w:trPr>
        <w:tc>
          <w:tcPr>
            <w:tcW w:w="3057" w:type="dxa"/>
            <w:shd w:val="clear" w:color="auto" w:fill="B8B8B8"/>
            <w:vAlign w:val="center"/>
          </w:tcPr>
          <w:p w14:paraId="50C9D4D1" w14:textId="77777777" w:rsidR="008B0DDF" w:rsidRDefault="008B0DDF"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69F6238D" w14:textId="77777777" w:rsidR="008B0DDF" w:rsidRPr="007B4A0C" w:rsidRDefault="008B0DDF" w:rsidP="00064BA3">
            <w:pPr>
              <w:spacing w:before="120" w:after="120" w:line="240" w:lineRule="auto"/>
              <w:rPr>
                <w:rFonts w:ascii="AvenirNext LT Pro Regular" w:hAnsi="AvenirNext LT Pro Regular"/>
                <w:b/>
                <w:sz w:val="18"/>
                <w:szCs w:val="18"/>
              </w:rPr>
            </w:pPr>
          </w:p>
        </w:tc>
      </w:tr>
      <w:tr w:rsidR="008B0DDF" w:rsidRPr="007B4A0C" w14:paraId="31A00891" w14:textId="77777777" w:rsidTr="0077210D">
        <w:trPr>
          <w:trHeight w:val="344"/>
        </w:trPr>
        <w:tc>
          <w:tcPr>
            <w:tcW w:w="3057" w:type="dxa"/>
            <w:shd w:val="clear" w:color="auto" w:fill="B8B8B8"/>
            <w:vAlign w:val="center"/>
          </w:tcPr>
          <w:p w14:paraId="09CA5597" w14:textId="77777777" w:rsidR="008B0DDF" w:rsidRDefault="008B0DDF"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32423961" w14:textId="77777777" w:rsidR="008B0DDF" w:rsidRPr="007B4A0C" w:rsidRDefault="008B0DDF" w:rsidP="00064BA3">
            <w:pPr>
              <w:spacing w:before="120" w:after="120" w:line="240" w:lineRule="auto"/>
              <w:rPr>
                <w:rFonts w:ascii="AvenirNext LT Pro Regular" w:hAnsi="AvenirNext LT Pro Regular"/>
                <w:b/>
                <w:sz w:val="18"/>
                <w:szCs w:val="18"/>
              </w:rPr>
            </w:pPr>
          </w:p>
        </w:tc>
      </w:tr>
      <w:tr w:rsidR="008B0DDF" w:rsidRPr="007B4A0C" w14:paraId="7EE47A04" w14:textId="77777777" w:rsidTr="0077210D">
        <w:trPr>
          <w:trHeight w:val="344"/>
        </w:trPr>
        <w:tc>
          <w:tcPr>
            <w:tcW w:w="3057" w:type="dxa"/>
            <w:shd w:val="clear" w:color="auto" w:fill="B8B8B8"/>
            <w:vAlign w:val="center"/>
          </w:tcPr>
          <w:p w14:paraId="637583B5" w14:textId="77777777" w:rsidR="008B0DDF" w:rsidRDefault="008B0DDF"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2E4A9936" w14:textId="77777777" w:rsidR="008B0DDF" w:rsidRPr="007B4A0C" w:rsidRDefault="008B0DDF" w:rsidP="00064BA3">
            <w:pPr>
              <w:spacing w:before="120" w:after="120" w:line="240" w:lineRule="auto"/>
              <w:rPr>
                <w:rFonts w:ascii="AvenirNext LT Pro Regular" w:hAnsi="AvenirNext LT Pro Regular"/>
                <w:b/>
                <w:sz w:val="18"/>
                <w:szCs w:val="18"/>
              </w:rPr>
            </w:pPr>
          </w:p>
        </w:tc>
      </w:tr>
      <w:tr w:rsidR="008B0DDF" w:rsidRPr="007B4A0C" w14:paraId="04A2423B" w14:textId="77777777" w:rsidTr="0077210D">
        <w:trPr>
          <w:trHeight w:val="344"/>
        </w:trPr>
        <w:tc>
          <w:tcPr>
            <w:tcW w:w="3057" w:type="dxa"/>
            <w:shd w:val="clear" w:color="auto" w:fill="B8B8B8"/>
            <w:vAlign w:val="center"/>
          </w:tcPr>
          <w:p w14:paraId="1E29DDA5" w14:textId="77777777" w:rsidR="008B0DDF" w:rsidRDefault="008B0DDF"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Office Phone:</w:t>
            </w:r>
          </w:p>
        </w:tc>
        <w:tc>
          <w:tcPr>
            <w:tcW w:w="7733" w:type="dxa"/>
          </w:tcPr>
          <w:p w14:paraId="4728D5E3" w14:textId="77777777" w:rsidR="008B0DDF" w:rsidRPr="007B4A0C" w:rsidRDefault="008B0DDF" w:rsidP="00064BA3">
            <w:pPr>
              <w:spacing w:before="120" w:after="120" w:line="240" w:lineRule="auto"/>
              <w:rPr>
                <w:rFonts w:ascii="AvenirNext LT Pro Regular" w:hAnsi="AvenirNext LT Pro Regular"/>
                <w:b/>
                <w:sz w:val="18"/>
                <w:szCs w:val="18"/>
              </w:rPr>
            </w:pPr>
          </w:p>
        </w:tc>
      </w:tr>
      <w:tr w:rsidR="008B0DDF" w:rsidRPr="007B4A0C" w14:paraId="4FE0F8DA" w14:textId="77777777" w:rsidTr="0077210D">
        <w:trPr>
          <w:trHeight w:val="344"/>
        </w:trPr>
        <w:tc>
          <w:tcPr>
            <w:tcW w:w="10790" w:type="dxa"/>
            <w:gridSpan w:val="2"/>
            <w:shd w:val="clear" w:color="auto" w:fill="B8B8B8"/>
            <w:vAlign w:val="center"/>
          </w:tcPr>
          <w:p w14:paraId="5FD37FF6" w14:textId="1539C271" w:rsidR="008B0DDF" w:rsidRPr="007B4A0C" w:rsidRDefault="008B0DDF" w:rsidP="00064BA3">
            <w:pPr>
              <w:spacing w:before="120" w:after="120" w:line="240" w:lineRule="auto"/>
              <w:rPr>
                <w:rFonts w:ascii="AvenirNext LT Pro Regular" w:hAnsi="AvenirNext LT Pro Regular"/>
                <w:b/>
                <w:sz w:val="18"/>
                <w:szCs w:val="18"/>
              </w:rPr>
            </w:pPr>
            <w:r>
              <w:rPr>
                <w:rFonts w:ascii="AvenirNext LT Pro Regular" w:hAnsi="AvenirNext LT Pro Regular" w:cs="Tahoma"/>
                <w:b/>
                <w:color w:val="auto"/>
                <w:sz w:val="19"/>
                <w:szCs w:val="19"/>
              </w:rPr>
              <w:t>CEO/Top Ranking Executive Details</w:t>
            </w:r>
            <w:r w:rsidR="00F65497">
              <w:rPr>
                <w:rFonts w:ascii="AvenirNext LT Pro Regular" w:hAnsi="AvenirNext LT Pro Regular" w:cs="Tahoma"/>
                <w:b/>
                <w:color w:val="auto"/>
                <w:sz w:val="19"/>
                <w:szCs w:val="19"/>
              </w:rPr>
              <w:br/>
            </w:r>
            <w:r w:rsidR="00F65497" w:rsidRPr="00226396">
              <w:rPr>
                <w:rFonts w:ascii="AvenirNext LT Pro Regular" w:hAnsi="AvenirNext LT Pro Regular"/>
                <w:i/>
                <w:sz w:val="17"/>
                <w:szCs w:val="17"/>
              </w:rPr>
              <w:t>This contact may receive a congratulatory note if your entry is a finalist/winner but will not be added to our mailing lists.</w:t>
            </w:r>
          </w:p>
        </w:tc>
      </w:tr>
      <w:tr w:rsidR="008B0DDF" w:rsidRPr="007B4A0C" w14:paraId="2AA60992" w14:textId="77777777" w:rsidTr="0077210D">
        <w:trPr>
          <w:trHeight w:val="344"/>
        </w:trPr>
        <w:tc>
          <w:tcPr>
            <w:tcW w:w="3057" w:type="dxa"/>
            <w:shd w:val="clear" w:color="auto" w:fill="B8B8B8"/>
            <w:vAlign w:val="center"/>
          </w:tcPr>
          <w:p w14:paraId="04B7A009" w14:textId="77777777" w:rsidR="008B0DDF" w:rsidRDefault="008B0DDF"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13832EC5" w14:textId="77777777" w:rsidR="008B0DDF" w:rsidRPr="007B4A0C" w:rsidRDefault="008B0DDF" w:rsidP="00064BA3">
            <w:pPr>
              <w:spacing w:before="120" w:after="120" w:line="240" w:lineRule="auto"/>
              <w:rPr>
                <w:rFonts w:ascii="AvenirNext LT Pro Regular" w:hAnsi="AvenirNext LT Pro Regular"/>
                <w:b/>
                <w:sz w:val="18"/>
                <w:szCs w:val="18"/>
              </w:rPr>
            </w:pPr>
          </w:p>
        </w:tc>
      </w:tr>
      <w:tr w:rsidR="008B0DDF" w:rsidRPr="007B4A0C" w14:paraId="67C36698" w14:textId="77777777" w:rsidTr="0077210D">
        <w:trPr>
          <w:trHeight w:val="344"/>
        </w:trPr>
        <w:tc>
          <w:tcPr>
            <w:tcW w:w="3057" w:type="dxa"/>
            <w:shd w:val="clear" w:color="auto" w:fill="B8B8B8"/>
            <w:vAlign w:val="center"/>
          </w:tcPr>
          <w:p w14:paraId="3EC9DCE3" w14:textId="77777777" w:rsidR="008B0DDF" w:rsidRDefault="008B0DDF"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612BC8CE" w14:textId="77777777" w:rsidR="008B0DDF" w:rsidRPr="007B4A0C" w:rsidRDefault="008B0DDF" w:rsidP="00064BA3">
            <w:pPr>
              <w:spacing w:before="120" w:after="120" w:line="240" w:lineRule="auto"/>
              <w:rPr>
                <w:rFonts w:ascii="AvenirNext LT Pro Regular" w:hAnsi="AvenirNext LT Pro Regular"/>
                <w:b/>
                <w:sz w:val="18"/>
                <w:szCs w:val="18"/>
              </w:rPr>
            </w:pPr>
          </w:p>
        </w:tc>
      </w:tr>
      <w:tr w:rsidR="008B0DDF" w:rsidRPr="007B4A0C" w14:paraId="4FA906FF" w14:textId="77777777" w:rsidTr="0077210D">
        <w:trPr>
          <w:trHeight w:val="344"/>
        </w:trPr>
        <w:tc>
          <w:tcPr>
            <w:tcW w:w="3057" w:type="dxa"/>
            <w:shd w:val="clear" w:color="auto" w:fill="B8B8B8"/>
            <w:vAlign w:val="center"/>
          </w:tcPr>
          <w:p w14:paraId="4E43B44D" w14:textId="77777777" w:rsidR="008B0DDF" w:rsidRDefault="008B0DDF"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1668DB12" w14:textId="77777777" w:rsidR="008B0DDF" w:rsidRPr="007B4A0C" w:rsidRDefault="008B0DDF" w:rsidP="00064BA3">
            <w:pPr>
              <w:spacing w:before="120" w:after="120" w:line="240" w:lineRule="auto"/>
              <w:rPr>
                <w:rFonts w:ascii="AvenirNext LT Pro Regular" w:hAnsi="AvenirNext LT Pro Regular"/>
                <w:b/>
                <w:sz w:val="18"/>
                <w:szCs w:val="18"/>
              </w:rPr>
            </w:pPr>
          </w:p>
        </w:tc>
      </w:tr>
      <w:tr w:rsidR="008B0DDF" w:rsidRPr="007B4A0C" w14:paraId="1DBC5558" w14:textId="77777777" w:rsidTr="0077210D">
        <w:trPr>
          <w:trHeight w:val="344"/>
        </w:trPr>
        <w:tc>
          <w:tcPr>
            <w:tcW w:w="3057" w:type="dxa"/>
            <w:shd w:val="clear" w:color="auto" w:fill="B8B8B8"/>
            <w:vAlign w:val="center"/>
          </w:tcPr>
          <w:p w14:paraId="227E4D17" w14:textId="77777777" w:rsidR="008B0DDF" w:rsidRDefault="008B0DDF"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Office Phone:</w:t>
            </w:r>
          </w:p>
        </w:tc>
        <w:tc>
          <w:tcPr>
            <w:tcW w:w="7733" w:type="dxa"/>
          </w:tcPr>
          <w:p w14:paraId="626026C6" w14:textId="77777777" w:rsidR="008B0DDF" w:rsidRPr="007B4A0C" w:rsidRDefault="008B0DDF" w:rsidP="00064BA3">
            <w:pPr>
              <w:spacing w:before="120" w:after="120" w:line="240" w:lineRule="auto"/>
              <w:rPr>
                <w:rFonts w:ascii="AvenirNext LT Pro Regular" w:hAnsi="AvenirNext LT Pro Regular"/>
                <w:b/>
                <w:sz w:val="18"/>
                <w:szCs w:val="18"/>
              </w:rPr>
            </w:pPr>
          </w:p>
        </w:tc>
      </w:tr>
      <w:tr w:rsidR="00C26D17" w:rsidRPr="007B4A0C" w14:paraId="3E972EAE" w14:textId="77777777" w:rsidTr="0077210D">
        <w:trPr>
          <w:trHeight w:val="407"/>
        </w:trPr>
        <w:tc>
          <w:tcPr>
            <w:tcW w:w="10790" w:type="dxa"/>
            <w:gridSpan w:val="2"/>
            <w:shd w:val="clear" w:color="auto" w:fill="B8B8B8"/>
            <w:vAlign w:val="center"/>
          </w:tcPr>
          <w:p w14:paraId="533BF79D" w14:textId="3064562F" w:rsidR="00C26D17" w:rsidRPr="00C26D17" w:rsidRDefault="00C26D17" w:rsidP="00064BA3">
            <w:pPr>
              <w:spacing w:before="120" w:after="120" w:line="240" w:lineRule="auto"/>
              <w:rPr>
                <w:rFonts w:ascii="Avenir Next LT Pro" w:hAnsi="Avenir Next LT Pro"/>
                <w:b/>
                <w:bCs/>
                <w:sz w:val="20"/>
                <w:szCs w:val="20"/>
              </w:rPr>
            </w:pPr>
            <w:r w:rsidRPr="00C26D17">
              <w:rPr>
                <w:rFonts w:ascii="Avenir Next LT Pro" w:hAnsi="Avenir Next LT Pro"/>
                <w:b/>
                <w:bCs/>
                <w:color w:val="000000" w:themeColor="text1"/>
                <w:sz w:val="20"/>
                <w:szCs w:val="20"/>
              </w:rPr>
              <w:t>LEAD AGENCY</w:t>
            </w:r>
            <w:r w:rsidR="00F65497">
              <w:rPr>
                <w:rFonts w:ascii="Avenir Next LT Pro" w:hAnsi="Avenir Next LT Pro"/>
                <w:b/>
                <w:bCs/>
                <w:color w:val="000000" w:themeColor="text1"/>
                <w:sz w:val="20"/>
                <w:szCs w:val="20"/>
              </w:rPr>
              <w:t xml:space="preserve"> #</w:t>
            </w:r>
            <w:r w:rsidRPr="00C26D17">
              <w:rPr>
                <w:rFonts w:ascii="Avenir Next LT Pro" w:hAnsi="Avenir Next LT Pro"/>
                <w:b/>
                <w:bCs/>
                <w:color w:val="000000" w:themeColor="text1"/>
                <w:sz w:val="20"/>
                <w:szCs w:val="20"/>
              </w:rPr>
              <w:t>2 (Optional)</w:t>
            </w:r>
          </w:p>
        </w:tc>
      </w:tr>
      <w:tr w:rsidR="00C26D17" w:rsidRPr="007B4A0C" w14:paraId="525A69DE" w14:textId="77777777" w:rsidTr="0077210D">
        <w:trPr>
          <w:trHeight w:val="407"/>
        </w:trPr>
        <w:tc>
          <w:tcPr>
            <w:tcW w:w="3057" w:type="dxa"/>
            <w:shd w:val="clear" w:color="auto" w:fill="B8B8B8"/>
            <w:vAlign w:val="center"/>
          </w:tcPr>
          <w:p w14:paraId="48E6B196" w14:textId="77777777" w:rsidR="00C26D17" w:rsidRPr="00F82752" w:rsidRDefault="00C26D17" w:rsidP="00064BA3">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Company Name:</w:t>
            </w:r>
          </w:p>
        </w:tc>
        <w:tc>
          <w:tcPr>
            <w:tcW w:w="7733" w:type="dxa"/>
          </w:tcPr>
          <w:p w14:paraId="5537A24E" w14:textId="77777777" w:rsidR="00C26D17" w:rsidRPr="007B4A0C" w:rsidRDefault="00C26D17" w:rsidP="00064BA3">
            <w:pPr>
              <w:spacing w:before="120" w:after="120" w:line="240" w:lineRule="auto"/>
              <w:rPr>
                <w:rFonts w:ascii="AvenirNext LT Pro Regular" w:hAnsi="AvenirNext LT Pro Regular"/>
                <w:b/>
                <w:sz w:val="18"/>
                <w:szCs w:val="18"/>
              </w:rPr>
            </w:pPr>
          </w:p>
        </w:tc>
      </w:tr>
      <w:tr w:rsidR="00672483" w:rsidRPr="007B4A0C" w14:paraId="7C06AE2A" w14:textId="77777777" w:rsidTr="0077210D">
        <w:trPr>
          <w:trHeight w:val="317"/>
        </w:trPr>
        <w:tc>
          <w:tcPr>
            <w:tcW w:w="3057" w:type="dxa"/>
            <w:shd w:val="clear" w:color="auto" w:fill="B8B8B8"/>
            <w:vAlign w:val="center"/>
          </w:tcPr>
          <w:p w14:paraId="3163E50C" w14:textId="27548369" w:rsidR="00672483" w:rsidRDefault="00672483"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Country:</w:t>
            </w:r>
          </w:p>
        </w:tc>
        <w:tc>
          <w:tcPr>
            <w:tcW w:w="7733" w:type="dxa"/>
          </w:tcPr>
          <w:p w14:paraId="6056C66A" w14:textId="77777777" w:rsidR="00672483" w:rsidRPr="007B4A0C" w:rsidRDefault="00672483" w:rsidP="00064BA3">
            <w:pPr>
              <w:spacing w:before="120" w:after="120" w:line="240" w:lineRule="auto"/>
              <w:rPr>
                <w:rFonts w:ascii="AvenirNext LT Pro Regular" w:hAnsi="AvenirNext LT Pro Regular"/>
                <w:b/>
                <w:sz w:val="18"/>
                <w:szCs w:val="18"/>
              </w:rPr>
            </w:pPr>
          </w:p>
        </w:tc>
      </w:tr>
      <w:tr w:rsidR="00C26D17" w:rsidRPr="007B4A0C" w14:paraId="37F327F7" w14:textId="77777777" w:rsidTr="0077210D">
        <w:trPr>
          <w:trHeight w:val="317"/>
        </w:trPr>
        <w:tc>
          <w:tcPr>
            <w:tcW w:w="3057" w:type="dxa"/>
            <w:shd w:val="clear" w:color="auto" w:fill="B8B8B8"/>
            <w:vAlign w:val="center"/>
          </w:tcPr>
          <w:p w14:paraId="719C5A30" w14:textId="77777777" w:rsidR="00C26D17" w:rsidRPr="00F82752" w:rsidRDefault="00C26D17" w:rsidP="00064BA3">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Address:</w:t>
            </w:r>
          </w:p>
        </w:tc>
        <w:tc>
          <w:tcPr>
            <w:tcW w:w="7733" w:type="dxa"/>
          </w:tcPr>
          <w:p w14:paraId="163CDCE6" w14:textId="77777777" w:rsidR="00C26D17" w:rsidRPr="007B4A0C" w:rsidRDefault="00C26D17" w:rsidP="00064BA3">
            <w:pPr>
              <w:spacing w:before="120" w:after="120" w:line="240" w:lineRule="auto"/>
              <w:rPr>
                <w:rFonts w:ascii="AvenirNext LT Pro Regular" w:hAnsi="AvenirNext LT Pro Regular"/>
                <w:b/>
                <w:sz w:val="18"/>
                <w:szCs w:val="18"/>
              </w:rPr>
            </w:pPr>
          </w:p>
        </w:tc>
      </w:tr>
      <w:tr w:rsidR="00C26D17" w:rsidRPr="007B4A0C" w14:paraId="6CD40571" w14:textId="77777777" w:rsidTr="0077210D">
        <w:trPr>
          <w:trHeight w:val="326"/>
        </w:trPr>
        <w:tc>
          <w:tcPr>
            <w:tcW w:w="10790" w:type="dxa"/>
            <w:gridSpan w:val="2"/>
            <w:shd w:val="clear" w:color="auto" w:fill="B8B8B8"/>
            <w:vAlign w:val="center"/>
          </w:tcPr>
          <w:p w14:paraId="0651025B" w14:textId="77777777" w:rsidR="00C26D17" w:rsidRPr="007B4A0C" w:rsidRDefault="00C26D17" w:rsidP="00064BA3">
            <w:pPr>
              <w:spacing w:before="120" w:after="120" w:line="240" w:lineRule="auto"/>
              <w:rPr>
                <w:rFonts w:ascii="AvenirNext LT Pro Regular" w:hAnsi="AvenirNext LT Pro Regular"/>
                <w:b/>
                <w:sz w:val="18"/>
                <w:szCs w:val="18"/>
              </w:rPr>
            </w:pPr>
            <w:r>
              <w:rPr>
                <w:rFonts w:ascii="AvenirNext LT Pro Regular" w:hAnsi="AvenirNext LT Pro Regular" w:cs="Tahoma"/>
                <w:b/>
                <w:color w:val="auto"/>
                <w:sz w:val="19"/>
                <w:szCs w:val="19"/>
              </w:rPr>
              <w:t>Company Details</w:t>
            </w:r>
          </w:p>
        </w:tc>
      </w:tr>
      <w:tr w:rsidR="00C26D17" w:rsidRPr="007B4A0C" w14:paraId="480EF802" w14:textId="77777777" w:rsidTr="0077210D">
        <w:trPr>
          <w:trHeight w:val="371"/>
        </w:trPr>
        <w:tc>
          <w:tcPr>
            <w:tcW w:w="3057" w:type="dxa"/>
            <w:shd w:val="clear" w:color="auto" w:fill="B8B8B8"/>
            <w:vAlign w:val="center"/>
          </w:tcPr>
          <w:p w14:paraId="1CE1BC96" w14:textId="77777777" w:rsidR="00C26D17" w:rsidRPr="00F82752" w:rsidRDefault="00C26D17" w:rsidP="00064BA3">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Type of Company:</w:t>
            </w:r>
          </w:p>
        </w:tc>
        <w:tc>
          <w:tcPr>
            <w:tcW w:w="7733" w:type="dxa"/>
          </w:tcPr>
          <w:p w14:paraId="1B0C75C6" w14:textId="544BEA8C" w:rsidR="00C26D17" w:rsidRPr="007B4A0C" w:rsidRDefault="00C26D17" w:rsidP="00064BA3">
            <w:pPr>
              <w:spacing w:before="120" w:after="120" w:line="240" w:lineRule="auto"/>
              <w:rPr>
                <w:rFonts w:ascii="AvenirNext LT Pro Regular" w:hAnsi="AvenirNext LT Pro Regular"/>
                <w:b/>
                <w:sz w:val="18"/>
                <w:szCs w:val="18"/>
              </w:rPr>
            </w:pP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 xml:space="preserve">Brand Identity Firm, Client/Advertiser, Data/Programmatic Company, Design Firm, Digital/Interactive Agency, Direct Marketing Agency, Event Marketing Agency, </w:t>
            </w:r>
            <w:r>
              <w:rPr>
                <w:rFonts w:ascii="AvenirNext LT Pro Regular" w:hAnsi="AvenirNext LT Pro Regular"/>
                <w:b/>
                <w:i/>
                <w:iCs/>
                <w:color w:val="8A8D8F" w:themeColor="accent3"/>
                <w:sz w:val="17"/>
                <w:szCs w:val="17"/>
              </w:rPr>
              <w:br/>
              <w:t xml:space="preserve">Experiential Agency, Full-Service Ad Agency, Guerilla Agency, Production Company, Promotional Agency, Public Relations Firm, Media Agency, Media Company, Multicultural Agency, PR Agency, Research Company, Retailer, Shopper Marketing Agency) </w:t>
            </w:r>
            <w:r w:rsidRPr="002E5892">
              <w:rPr>
                <w:rFonts w:ascii="AvenirNext LT Pro Regular" w:hAnsi="AvenirNext LT Pro Regular"/>
                <w:b/>
                <w:i/>
                <w:iCs/>
                <w:color w:val="8A8D8F" w:themeColor="accent3"/>
                <w:sz w:val="17"/>
                <w:szCs w:val="17"/>
              </w:rPr>
              <w:t xml:space="preserve"> </w:t>
            </w:r>
          </w:p>
        </w:tc>
      </w:tr>
      <w:tr w:rsidR="00C26D17" w:rsidRPr="007B4A0C" w14:paraId="42678D81" w14:textId="77777777" w:rsidTr="0077210D">
        <w:trPr>
          <w:trHeight w:val="335"/>
        </w:trPr>
        <w:tc>
          <w:tcPr>
            <w:tcW w:w="3057" w:type="dxa"/>
            <w:shd w:val="clear" w:color="auto" w:fill="B8B8B8"/>
            <w:vAlign w:val="center"/>
          </w:tcPr>
          <w:p w14:paraId="014D3EB8" w14:textId="77777777" w:rsidR="00C26D17" w:rsidRPr="00F82752" w:rsidRDefault="00C26D17" w:rsidP="00064BA3">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Company Size:</w:t>
            </w:r>
          </w:p>
        </w:tc>
        <w:tc>
          <w:tcPr>
            <w:tcW w:w="7733" w:type="dxa"/>
          </w:tcPr>
          <w:p w14:paraId="0B6BD218" w14:textId="77777777" w:rsidR="00C26D17" w:rsidRPr="007B4A0C" w:rsidRDefault="00C26D17" w:rsidP="00064BA3">
            <w:pPr>
              <w:spacing w:before="120" w:after="120" w:line="240" w:lineRule="auto"/>
              <w:rPr>
                <w:rFonts w:ascii="AvenirNext LT Pro Regular" w:hAnsi="AvenirNext LT Pro Regular"/>
                <w:b/>
                <w:sz w:val="18"/>
                <w:szCs w:val="18"/>
              </w:rPr>
            </w:pP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 xml:space="preserve">1-50 Employees, 51-200 Employees, 201-500 Employees, 500+ Employees) </w:t>
            </w:r>
            <w:r w:rsidRPr="002E5892">
              <w:rPr>
                <w:rFonts w:ascii="AvenirNext LT Pro Regular" w:hAnsi="AvenirNext LT Pro Regular"/>
                <w:b/>
                <w:i/>
                <w:iCs/>
                <w:color w:val="8A8D8F" w:themeColor="accent3"/>
                <w:sz w:val="17"/>
                <w:szCs w:val="17"/>
              </w:rPr>
              <w:t xml:space="preserve"> </w:t>
            </w:r>
            <w:r>
              <w:rPr>
                <w:rFonts w:ascii="AvenirNext LT Pro Regular" w:hAnsi="AvenirNext LT Pro Regular"/>
                <w:b/>
                <w:i/>
                <w:iCs/>
                <w:color w:val="8A8D8F" w:themeColor="accent3"/>
                <w:sz w:val="17"/>
                <w:szCs w:val="17"/>
              </w:rPr>
              <w:br/>
            </w:r>
          </w:p>
        </w:tc>
      </w:tr>
      <w:tr w:rsidR="00C26D17" w:rsidRPr="007B4A0C" w14:paraId="5362F156" w14:textId="77777777" w:rsidTr="0077210D">
        <w:trPr>
          <w:trHeight w:val="344"/>
        </w:trPr>
        <w:tc>
          <w:tcPr>
            <w:tcW w:w="3057" w:type="dxa"/>
            <w:shd w:val="clear" w:color="auto" w:fill="B8B8B8"/>
            <w:vAlign w:val="center"/>
          </w:tcPr>
          <w:p w14:paraId="19AC6858" w14:textId="77777777" w:rsidR="00C26D17" w:rsidRPr="00F82752" w:rsidRDefault="00C26D17" w:rsidP="00064BA3">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Website:</w:t>
            </w:r>
          </w:p>
        </w:tc>
        <w:tc>
          <w:tcPr>
            <w:tcW w:w="7733" w:type="dxa"/>
          </w:tcPr>
          <w:p w14:paraId="062BA4EE" w14:textId="77777777" w:rsidR="00C26D17" w:rsidRPr="007B4A0C" w:rsidRDefault="00C26D17" w:rsidP="00064BA3">
            <w:pPr>
              <w:spacing w:before="120" w:after="120" w:line="240" w:lineRule="auto"/>
              <w:rPr>
                <w:rFonts w:ascii="AvenirNext LT Pro Regular" w:hAnsi="AvenirNext LT Pro Regular"/>
                <w:b/>
                <w:sz w:val="18"/>
                <w:szCs w:val="18"/>
              </w:rPr>
            </w:pPr>
          </w:p>
        </w:tc>
      </w:tr>
      <w:tr w:rsidR="00C26D17" w:rsidRPr="007B4A0C" w14:paraId="528CF3AA" w14:textId="77777777" w:rsidTr="0077210D">
        <w:trPr>
          <w:trHeight w:val="344"/>
        </w:trPr>
        <w:tc>
          <w:tcPr>
            <w:tcW w:w="3057" w:type="dxa"/>
            <w:shd w:val="clear" w:color="auto" w:fill="B8B8B8"/>
            <w:vAlign w:val="center"/>
          </w:tcPr>
          <w:p w14:paraId="15D156E6" w14:textId="77777777" w:rsidR="00C26D17" w:rsidRDefault="00C26D17"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Agency Network:</w:t>
            </w:r>
          </w:p>
        </w:tc>
        <w:tc>
          <w:tcPr>
            <w:tcW w:w="7733" w:type="dxa"/>
          </w:tcPr>
          <w:p w14:paraId="1AFF6330" w14:textId="77777777" w:rsidR="00C26D17" w:rsidRPr="007B4A0C" w:rsidRDefault="00C26D17" w:rsidP="00064BA3">
            <w:pPr>
              <w:spacing w:before="120" w:after="120" w:line="240" w:lineRule="auto"/>
              <w:rPr>
                <w:rFonts w:ascii="AvenirNext LT Pro Regular" w:hAnsi="AvenirNext LT Pro Regular"/>
                <w:b/>
                <w:sz w:val="18"/>
                <w:szCs w:val="18"/>
              </w:rPr>
            </w:pPr>
          </w:p>
        </w:tc>
      </w:tr>
      <w:tr w:rsidR="00C26D17" w:rsidRPr="007B4A0C" w14:paraId="4E19A772" w14:textId="77777777" w:rsidTr="0077210D">
        <w:trPr>
          <w:trHeight w:val="344"/>
        </w:trPr>
        <w:tc>
          <w:tcPr>
            <w:tcW w:w="3057" w:type="dxa"/>
            <w:shd w:val="clear" w:color="auto" w:fill="B8B8B8"/>
            <w:vAlign w:val="center"/>
          </w:tcPr>
          <w:p w14:paraId="046CA8B0" w14:textId="77777777" w:rsidR="00C26D17" w:rsidRDefault="00C26D17"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Holding Company:</w:t>
            </w:r>
          </w:p>
        </w:tc>
        <w:tc>
          <w:tcPr>
            <w:tcW w:w="7733" w:type="dxa"/>
          </w:tcPr>
          <w:p w14:paraId="579018F1" w14:textId="77777777" w:rsidR="00C26D17" w:rsidRPr="007B4A0C" w:rsidRDefault="00C26D17" w:rsidP="00064BA3">
            <w:pPr>
              <w:spacing w:before="120" w:after="120" w:line="240" w:lineRule="auto"/>
              <w:rPr>
                <w:rFonts w:ascii="AvenirNext LT Pro Regular" w:hAnsi="AvenirNext LT Pro Regular"/>
                <w:b/>
                <w:sz w:val="18"/>
                <w:szCs w:val="18"/>
              </w:rPr>
            </w:pPr>
          </w:p>
        </w:tc>
      </w:tr>
      <w:tr w:rsidR="00C26D17" w:rsidRPr="007B4A0C" w14:paraId="44F03DFB" w14:textId="77777777" w:rsidTr="0077210D">
        <w:trPr>
          <w:trHeight w:val="344"/>
        </w:trPr>
        <w:tc>
          <w:tcPr>
            <w:tcW w:w="10790" w:type="dxa"/>
            <w:gridSpan w:val="2"/>
            <w:shd w:val="clear" w:color="auto" w:fill="B8B8B8"/>
            <w:vAlign w:val="center"/>
          </w:tcPr>
          <w:p w14:paraId="4939AEB5" w14:textId="6A61058F" w:rsidR="00C26D17" w:rsidRPr="007B4A0C" w:rsidRDefault="00C26D17" w:rsidP="00064BA3">
            <w:pPr>
              <w:spacing w:before="120" w:after="120" w:line="240" w:lineRule="auto"/>
              <w:rPr>
                <w:rFonts w:ascii="AvenirNext LT Pro Regular" w:hAnsi="AvenirNext LT Pro Regular"/>
                <w:b/>
                <w:sz w:val="18"/>
                <w:szCs w:val="18"/>
              </w:rPr>
            </w:pPr>
            <w:r>
              <w:rPr>
                <w:rFonts w:ascii="AvenirNext LT Pro Regular" w:hAnsi="AvenirNext LT Pro Regular" w:cs="Tahoma"/>
                <w:b/>
                <w:color w:val="auto"/>
                <w:sz w:val="19"/>
                <w:szCs w:val="19"/>
              </w:rPr>
              <w:t>Main Contact Details</w:t>
            </w:r>
            <w:r w:rsidR="00940181">
              <w:rPr>
                <w:rFonts w:ascii="AvenirNext LT Pro Regular" w:hAnsi="AvenirNext LT Pro Regular" w:cs="Tahoma"/>
                <w:b/>
                <w:color w:val="auto"/>
                <w:sz w:val="19"/>
                <w:szCs w:val="19"/>
              </w:rPr>
              <w:br/>
            </w:r>
            <w:r w:rsidR="006E30BE" w:rsidRPr="00D403BC">
              <w:rPr>
                <w:rFonts w:ascii="AvenirNext LT Pro Regular" w:hAnsi="AvenirNext LT Pro Regular"/>
                <w:i/>
                <w:sz w:val="17"/>
                <w:szCs w:val="17"/>
              </w:rPr>
              <w:t xml:space="preserve">This contact will be considered a main point of </w:t>
            </w:r>
            <w:r w:rsidR="006E30BE">
              <w:rPr>
                <w:rFonts w:ascii="AvenirNext LT Pro Regular" w:hAnsi="AvenirNext LT Pro Regular"/>
                <w:i/>
                <w:sz w:val="17"/>
                <w:szCs w:val="17"/>
              </w:rPr>
              <w:t xml:space="preserve">contact for the second lead agency. </w:t>
            </w:r>
            <w:r w:rsidR="00DA74F0" w:rsidRPr="00DA74F0">
              <w:rPr>
                <w:rFonts w:ascii="AvenirNext LT Pro Regular" w:hAnsi="AvenirNext LT Pro Regular"/>
                <w:i/>
                <w:sz w:val="17"/>
                <w:szCs w:val="17"/>
              </w:rPr>
              <w:t>This contact will be sent a congratulatory note if your entry is a finalist/winner, along with key information about celebrating your success.</w:t>
            </w:r>
          </w:p>
        </w:tc>
      </w:tr>
      <w:tr w:rsidR="00C26D17" w:rsidRPr="007B4A0C" w14:paraId="27911080" w14:textId="77777777" w:rsidTr="0077210D">
        <w:trPr>
          <w:trHeight w:val="344"/>
        </w:trPr>
        <w:tc>
          <w:tcPr>
            <w:tcW w:w="3057" w:type="dxa"/>
            <w:shd w:val="clear" w:color="auto" w:fill="B8B8B8"/>
            <w:vAlign w:val="center"/>
          </w:tcPr>
          <w:p w14:paraId="4F86930F" w14:textId="77777777" w:rsidR="00C26D17" w:rsidRDefault="00C26D17"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78C48E39" w14:textId="77777777" w:rsidR="00C26D17" w:rsidRPr="007B4A0C" w:rsidRDefault="00C26D17" w:rsidP="00064BA3">
            <w:pPr>
              <w:spacing w:before="120" w:after="120" w:line="240" w:lineRule="auto"/>
              <w:rPr>
                <w:rFonts w:ascii="AvenirNext LT Pro Regular" w:hAnsi="AvenirNext LT Pro Regular"/>
                <w:b/>
                <w:sz w:val="18"/>
                <w:szCs w:val="18"/>
              </w:rPr>
            </w:pPr>
          </w:p>
        </w:tc>
      </w:tr>
      <w:tr w:rsidR="00C26D17" w:rsidRPr="007B4A0C" w14:paraId="377B4BC0" w14:textId="77777777" w:rsidTr="0077210D">
        <w:trPr>
          <w:trHeight w:val="344"/>
        </w:trPr>
        <w:tc>
          <w:tcPr>
            <w:tcW w:w="3057" w:type="dxa"/>
            <w:shd w:val="clear" w:color="auto" w:fill="B8B8B8"/>
            <w:vAlign w:val="center"/>
          </w:tcPr>
          <w:p w14:paraId="0332D8A5" w14:textId="77777777" w:rsidR="00C26D17" w:rsidRDefault="00C26D17"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50ADD2C2" w14:textId="77777777" w:rsidR="00C26D17" w:rsidRPr="007B4A0C" w:rsidRDefault="00C26D17" w:rsidP="00064BA3">
            <w:pPr>
              <w:spacing w:before="120" w:after="120" w:line="240" w:lineRule="auto"/>
              <w:rPr>
                <w:rFonts w:ascii="AvenirNext LT Pro Regular" w:hAnsi="AvenirNext LT Pro Regular"/>
                <w:b/>
                <w:sz w:val="18"/>
                <w:szCs w:val="18"/>
              </w:rPr>
            </w:pPr>
          </w:p>
        </w:tc>
      </w:tr>
      <w:tr w:rsidR="00C26D17" w:rsidRPr="007B4A0C" w14:paraId="2C7A299C" w14:textId="77777777" w:rsidTr="0077210D">
        <w:trPr>
          <w:trHeight w:val="344"/>
        </w:trPr>
        <w:tc>
          <w:tcPr>
            <w:tcW w:w="3057" w:type="dxa"/>
            <w:shd w:val="clear" w:color="auto" w:fill="B8B8B8"/>
            <w:vAlign w:val="center"/>
          </w:tcPr>
          <w:p w14:paraId="1015C51E" w14:textId="77777777" w:rsidR="00C26D17" w:rsidRDefault="00C26D17"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2E37C480" w14:textId="77777777" w:rsidR="00C26D17" w:rsidRPr="007B4A0C" w:rsidRDefault="00C26D17" w:rsidP="00064BA3">
            <w:pPr>
              <w:spacing w:before="120" w:after="120" w:line="240" w:lineRule="auto"/>
              <w:rPr>
                <w:rFonts w:ascii="AvenirNext LT Pro Regular" w:hAnsi="AvenirNext LT Pro Regular"/>
                <w:b/>
                <w:sz w:val="18"/>
                <w:szCs w:val="18"/>
              </w:rPr>
            </w:pPr>
          </w:p>
        </w:tc>
      </w:tr>
      <w:tr w:rsidR="00C26D17" w:rsidRPr="007B4A0C" w14:paraId="4AE30E9B" w14:textId="77777777" w:rsidTr="0077210D">
        <w:trPr>
          <w:trHeight w:val="344"/>
        </w:trPr>
        <w:tc>
          <w:tcPr>
            <w:tcW w:w="3057" w:type="dxa"/>
            <w:shd w:val="clear" w:color="auto" w:fill="B8B8B8"/>
            <w:vAlign w:val="center"/>
          </w:tcPr>
          <w:p w14:paraId="659B079B" w14:textId="77777777" w:rsidR="00C26D17" w:rsidRDefault="00C26D17"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lastRenderedPageBreak/>
              <w:t>Office Phone:</w:t>
            </w:r>
          </w:p>
        </w:tc>
        <w:tc>
          <w:tcPr>
            <w:tcW w:w="7733" w:type="dxa"/>
          </w:tcPr>
          <w:p w14:paraId="077FBF85" w14:textId="77777777" w:rsidR="00C26D17" w:rsidRPr="007B4A0C" w:rsidRDefault="00C26D17" w:rsidP="00064BA3">
            <w:pPr>
              <w:spacing w:before="120" w:after="120" w:line="240" w:lineRule="auto"/>
              <w:rPr>
                <w:rFonts w:ascii="AvenirNext LT Pro Regular" w:hAnsi="AvenirNext LT Pro Regular"/>
                <w:b/>
                <w:sz w:val="18"/>
                <w:szCs w:val="18"/>
              </w:rPr>
            </w:pPr>
          </w:p>
        </w:tc>
      </w:tr>
      <w:tr w:rsidR="00C26D17" w:rsidRPr="007B4A0C" w14:paraId="351A5EF0" w14:textId="77777777" w:rsidTr="0077210D">
        <w:trPr>
          <w:trHeight w:val="344"/>
        </w:trPr>
        <w:tc>
          <w:tcPr>
            <w:tcW w:w="10790" w:type="dxa"/>
            <w:gridSpan w:val="2"/>
            <w:shd w:val="clear" w:color="auto" w:fill="B8B8B8"/>
            <w:vAlign w:val="center"/>
          </w:tcPr>
          <w:p w14:paraId="03B4407B" w14:textId="3E681033" w:rsidR="00C26D17" w:rsidRPr="007B4A0C" w:rsidRDefault="00C26D17" w:rsidP="00064BA3">
            <w:pPr>
              <w:spacing w:before="120" w:after="120" w:line="240" w:lineRule="auto"/>
              <w:rPr>
                <w:rFonts w:ascii="AvenirNext LT Pro Regular" w:hAnsi="AvenirNext LT Pro Regular"/>
                <w:b/>
                <w:sz w:val="18"/>
                <w:szCs w:val="18"/>
              </w:rPr>
            </w:pPr>
            <w:r>
              <w:rPr>
                <w:rFonts w:ascii="AvenirNext LT Pro Regular" w:hAnsi="AvenirNext LT Pro Regular" w:cs="Tahoma"/>
                <w:b/>
                <w:color w:val="auto"/>
                <w:sz w:val="19"/>
                <w:szCs w:val="19"/>
              </w:rPr>
              <w:t>Agency PR Contact Details</w:t>
            </w:r>
            <w:r w:rsidR="00DA74F0">
              <w:rPr>
                <w:rFonts w:ascii="AvenirNext LT Pro Regular" w:hAnsi="AvenirNext LT Pro Regular" w:cs="Tahoma"/>
                <w:b/>
                <w:color w:val="auto"/>
                <w:sz w:val="19"/>
                <w:szCs w:val="19"/>
              </w:rPr>
              <w:br/>
            </w:r>
            <w:r w:rsidR="00DA74F0" w:rsidRPr="00226396">
              <w:rPr>
                <w:rFonts w:ascii="AvenirNext LT Pro Regular" w:hAnsi="AvenirNext LT Pro Regular"/>
                <w:i/>
                <w:sz w:val="17"/>
                <w:szCs w:val="17"/>
              </w:rPr>
              <w:t xml:space="preserve">This contact should be the person who handles PR for </w:t>
            </w:r>
            <w:r w:rsidR="00DA74F0">
              <w:rPr>
                <w:rFonts w:ascii="AvenirNext LT Pro Regular" w:hAnsi="AvenirNext LT Pro Regular"/>
                <w:i/>
                <w:sz w:val="17"/>
                <w:szCs w:val="17"/>
              </w:rPr>
              <w:t>the second lead</w:t>
            </w:r>
            <w:r w:rsidR="00DA74F0" w:rsidRPr="00226396">
              <w:rPr>
                <w:rFonts w:ascii="AvenirNext LT Pro Regular" w:hAnsi="AvenirNext LT Pro Regular"/>
                <w:i/>
                <w:sz w:val="17"/>
                <w:szCs w:val="17"/>
              </w:rPr>
              <w:t xml:space="preserve"> agency.</w:t>
            </w:r>
            <w:r w:rsidR="00DA74F0">
              <w:rPr>
                <w:rFonts w:ascii="AvenirNext LT Pro Regular" w:hAnsi="AvenirNext LT Pro Regular"/>
                <w:i/>
                <w:sz w:val="17"/>
                <w:szCs w:val="17"/>
              </w:rPr>
              <w:t xml:space="preserve">  </w:t>
            </w:r>
            <w:r w:rsidR="00DA74F0" w:rsidRPr="00DA74F0">
              <w:rPr>
                <w:rFonts w:ascii="AvenirNext LT Pro Regular" w:hAnsi="AvenirNext LT Pro Regular"/>
                <w:i/>
                <w:sz w:val="17"/>
                <w:szCs w:val="17"/>
              </w:rPr>
              <w:t>This contact may receive a congratulatory note if your entry is a finalist/winner</w:t>
            </w:r>
            <w:r w:rsidR="00DA74F0">
              <w:rPr>
                <w:rFonts w:ascii="AvenirNext LT Pro Regular" w:hAnsi="AvenirNext LT Pro Regular"/>
                <w:i/>
                <w:sz w:val="17"/>
                <w:szCs w:val="17"/>
              </w:rPr>
              <w:t>.</w:t>
            </w:r>
          </w:p>
        </w:tc>
      </w:tr>
      <w:tr w:rsidR="00C26D17" w:rsidRPr="007B4A0C" w14:paraId="425AB5AF" w14:textId="77777777" w:rsidTr="0077210D">
        <w:trPr>
          <w:trHeight w:val="344"/>
        </w:trPr>
        <w:tc>
          <w:tcPr>
            <w:tcW w:w="3057" w:type="dxa"/>
            <w:shd w:val="clear" w:color="auto" w:fill="B8B8B8"/>
            <w:vAlign w:val="center"/>
          </w:tcPr>
          <w:p w14:paraId="4FB8F620" w14:textId="77777777" w:rsidR="00C26D17" w:rsidRDefault="00C26D17"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05C71AC5" w14:textId="77777777" w:rsidR="00C26D17" w:rsidRPr="007B4A0C" w:rsidRDefault="00C26D17" w:rsidP="00064BA3">
            <w:pPr>
              <w:spacing w:before="120" w:after="120" w:line="240" w:lineRule="auto"/>
              <w:rPr>
                <w:rFonts w:ascii="AvenirNext LT Pro Regular" w:hAnsi="AvenirNext LT Pro Regular"/>
                <w:b/>
                <w:sz w:val="18"/>
                <w:szCs w:val="18"/>
              </w:rPr>
            </w:pPr>
          </w:p>
        </w:tc>
      </w:tr>
      <w:tr w:rsidR="00C26D17" w:rsidRPr="007B4A0C" w14:paraId="49F8A79C" w14:textId="77777777" w:rsidTr="0077210D">
        <w:trPr>
          <w:trHeight w:val="344"/>
        </w:trPr>
        <w:tc>
          <w:tcPr>
            <w:tcW w:w="3057" w:type="dxa"/>
            <w:shd w:val="clear" w:color="auto" w:fill="B8B8B8"/>
            <w:vAlign w:val="center"/>
          </w:tcPr>
          <w:p w14:paraId="2CF8C44E" w14:textId="77777777" w:rsidR="00C26D17" w:rsidRDefault="00C26D17"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5E8FB3FC" w14:textId="77777777" w:rsidR="00C26D17" w:rsidRPr="007B4A0C" w:rsidRDefault="00C26D17" w:rsidP="00064BA3">
            <w:pPr>
              <w:spacing w:before="120" w:after="120" w:line="240" w:lineRule="auto"/>
              <w:rPr>
                <w:rFonts w:ascii="AvenirNext LT Pro Regular" w:hAnsi="AvenirNext LT Pro Regular"/>
                <w:b/>
                <w:sz w:val="18"/>
                <w:szCs w:val="18"/>
              </w:rPr>
            </w:pPr>
          </w:p>
        </w:tc>
      </w:tr>
      <w:tr w:rsidR="00C26D17" w:rsidRPr="007B4A0C" w14:paraId="37E04241" w14:textId="77777777" w:rsidTr="0077210D">
        <w:trPr>
          <w:trHeight w:val="344"/>
        </w:trPr>
        <w:tc>
          <w:tcPr>
            <w:tcW w:w="3057" w:type="dxa"/>
            <w:shd w:val="clear" w:color="auto" w:fill="B8B8B8"/>
            <w:vAlign w:val="center"/>
          </w:tcPr>
          <w:p w14:paraId="6342D613" w14:textId="77777777" w:rsidR="00C26D17" w:rsidRDefault="00C26D17"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161B7EE8" w14:textId="77777777" w:rsidR="00C26D17" w:rsidRPr="007B4A0C" w:rsidRDefault="00C26D17" w:rsidP="00064BA3">
            <w:pPr>
              <w:spacing w:before="120" w:after="120" w:line="240" w:lineRule="auto"/>
              <w:rPr>
                <w:rFonts w:ascii="AvenirNext LT Pro Regular" w:hAnsi="AvenirNext LT Pro Regular"/>
                <w:b/>
                <w:sz w:val="18"/>
                <w:szCs w:val="18"/>
              </w:rPr>
            </w:pPr>
          </w:p>
        </w:tc>
      </w:tr>
      <w:tr w:rsidR="00C26D17" w:rsidRPr="007B4A0C" w14:paraId="6296CC8E" w14:textId="77777777" w:rsidTr="0077210D">
        <w:trPr>
          <w:trHeight w:val="344"/>
        </w:trPr>
        <w:tc>
          <w:tcPr>
            <w:tcW w:w="3057" w:type="dxa"/>
            <w:shd w:val="clear" w:color="auto" w:fill="B8B8B8"/>
            <w:vAlign w:val="center"/>
          </w:tcPr>
          <w:p w14:paraId="315A8564" w14:textId="77777777" w:rsidR="00C26D17" w:rsidRDefault="00C26D17"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Office Phone:</w:t>
            </w:r>
          </w:p>
        </w:tc>
        <w:tc>
          <w:tcPr>
            <w:tcW w:w="7733" w:type="dxa"/>
          </w:tcPr>
          <w:p w14:paraId="78BC15A1" w14:textId="77777777" w:rsidR="00C26D17" w:rsidRPr="007B4A0C" w:rsidRDefault="00C26D17" w:rsidP="00064BA3">
            <w:pPr>
              <w:spacing w:before="120" w:after="120" w:line="240" w:lineRule="auto"/>
              <w:rPr>
                <w:rFonts w:ascii="AvenirNext LT Pro Regular" w:hAnsi="AvenirNext LT Pro Regular"/>
                <w:b/>
                <w:sz w:val="18"/>
                <w:szCs w:val="18"/>
              </w:rPr>
            </w:pPr>
          </w:p>
        </w:tc>
      </w:tr>
      <w:tr w:rsidR="00C26D17" w:rsidRPr="007B4A0C" w14:paraId="792347FD" w14:textId="77777777" w:rsidTr="0077210D">
        <w:trPr>
          <w:trHeight w:val="344"/>
        </w:trPr>
        <w:tc>
          <w:tcPr>
            <w:tcW w:w="10790" w:type="dxa"/>
            <w:gridSpan w:val="2"/>
            <w:shd w:val="clear" w:color="auto" w:fill="B8B8B8"/>
            <w:vAlign w:val="center"/>
          </w:tcPr>
          <w:p w14:paraId="4E324238" w14:textId="6869416C" w:rsidR="00C26D17" w:rsidRPr="007B4A0C" w:rsidRDefault="00C26D17" w:rsidP="00064BA3">
            <w:pPr>
              <w:spacing w:before="120" w:after="120" w:line="240" w:lineRule="auto"/>
              <w:rPr>
                <w:rFonts w:ascii="AvenirNext LT Pro Regular" w:hAnsi="AvenirNext LT Pro Regular"/>
                <w:b/>
                <w:sz w:val="18"/>
                <w:szCs w:val="18"/>
              </w:rPr>
            </w:pPr>
            <w:r>
              <w:rPr>
                <w:rFonts w:ascii="AvenirNext LT Pro Regular" w:hAnsi="AvenirNext LT Pro Regular" w:cs="Tahoma"/>
                <w:b/>
                <w:color w:val="auto"/>
                <w:sz w:val="19"/>
                <w:szCs w:val="19"/>
              </w:rPr>
              <w:t>CEO/Top Ranking Executive Details</w:t>
            </w:r>
            <w:r w:rsidR="00DA74F0">
              <w:rPr>
                <w:rFonts w:ascii="AvenirNext LT Pro Regular" w:hAnsi="AvenirNext LT Pro Regular" w:cs="Tahoma"/>
                <w:b/>
                <w:color w:val="auto"/>
                <w:sz w:val="19"/>
                <w:szCs w:val="19"/>
              </w:rPr>
              <w:br/>
            </w:r>
            <w:r w:rsidR="00DA74F0" w:rsidRPr="00226396">
              <w:rPr>
                <w:rFonts w:ascii="AvenirNext LT Pro Regular" w:hAnsi="AvenirNext LT Pro Regular"/>
                <w:i/>
                <w:sz w:val="17"/>
                <w:szCs w:val="17"/>
              </w:rPr>
              <w:t>This contact may receive a congratulatory note if your entry is a finalist/winner but will not be added to our mailing lists.</w:t>
            </w:r>
          </w:p>
        </w:tc>
      </w:tr>
      <w:tr w:rsidR="00C26D17" w:rsidRPr="007B4A0C" w14:paraId="7268072B" w14:textId="77777777" w:rsidTr="0077210D">
        <w:trPr>
          <w:trHeight w:val="344"/>
        </w:trPr>
        <w:tc>
          <w:tcPr>
            <w:tcW w:w="3057" w:type="dxa"/>
            <w:shd w:val="clear" w:color="auto" w:fill="B8B8B8"/>
            <w:vAlign w:val="center"/>
          </w:tcPr>
          <w:p w14:paraId="598DB975" w14:textId="77777777" w:rsidR="00C26D17" w:rsidRDefault="00C26D17"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2D10A3C8" w14:textId="77777777" w:rsidR="00C26D17" w:rsidRPr="007B4A0C" w:rsidRDefault="00C26D17" w:rsidP="00064BA3">
            <w:pPr>
              <w:spacing w:before="120" w:after="120" w:line="240" w:lineRule="auto"/>
              <w:rPr>
                <w:rFonts w:ascii="AvenirNext LT Pro Regular" w:hAnsi="AvenirNext LT Pro Regular"/>
                <w:b/>
                <w:sz w:val="18"/>
                <w:szCs w:val="18"/>
              </w:rPr>
            </w:pPr>
          </w:p>
        </w:tc>
      </w:tr>
      <w:tr w:rsidR="00C26D17" w:rsidRPr="007B4A0C" w14:paraId="3B12CCAB" w14:textId="77777777" w:rsidTr="0077210D">
        <w:trPr>
          <w:trHeight w:val="344"/>
        </w:trPr>
        <w:tc>
          <w:tcPr>
            <w:tcW w:w="3057" w:type="dxa"/>
            <w:shd w:val="clear" w:color="auto" w:fill="B8B8B8"/>
            <w:vAlign w:val="center"/>
          </w:tcPr>
          <w:p w14:paraId="1BE802D2" w14:textId="77777777" w:rsidR="00C26D17" w:rsidRDefault="00C26D17"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2EC0F20E" w14:textId="77777777" w:rsidR="00C26D17" w:rsidRPr="007B4A0C" w:rsidRDefault="00C26D17" w:rsidP="00064BA3">
            <w:pPr>
              <w:spacing w:before="120" w:after="120" w:line="240" w:lineRule="auto"/>
              <w:rPr>
                <w:rFonts w:ascii="AvenirNext LT Pro Regular" w:hAnsi="AvenirNext LT Pro Regular"/>
                <w:b/>
                <w:sz w:val="18"/>
                <w:szCs w:val="18"/>
              </w:rPr>
            </w:pPr>
          </w:p>
        </w:tc>
      </w:tr>
      <w:tr w:rsidR="00C26D17" w:rsidRPr="007B4A0C" w14:paraId="21CBB83B" w14:textId="77777777" w:rsidTr="0077210D">
        <w:trPr>
          <w:trHeight w:val="344"/>
        </w:trPr>
        <w:tc>
          <w:tcPr>
            <w:tcW w:w="3057" w:type="dxa"/>
            <w:shd w:val="clear" w:color="auto" w:fill="B8B8B8"/>
            <w:vAlign w:val="center"/>
          </w:tcPr>
          <w:p w14:paraId="5B427DD5" w14:textId="77777777" w:rsidR="00C26D17" w:rsidRDefault="00C26D17"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20E239AF" w14:textId="77777777" w:rsidR="00C26D17" w:rsidRPr="007B4A0C" w:rsidRDefault="00C26D17" w:rsidP="00064BA3">
            <w:pPr>
              <w:spacing w:before="120" w:after="120" w:line="240" w:lineRule="auto"/>
              <w:rPr>
                <w:rFonts w:ascii="AvenirNext LT Pro Regular" w:hAnsi="AvenirNext LT Pro Regular"/>
                <w:b/>
                <w:sz w:val="18"/>
                <w:szCs w:val="18"/>
              </w:rPr>
            </w:pPr>
          </w:p>
        </w:tc>
      </w:tr>
      <w:tr w:rsidR="00C26D17" w:rsidRPr="007B4A0C" w14:paraId="12B549E0" w14:textId="77777777" w:rsidTr="0077210D">
        <w:trPr>
          <w:trHeight w:val="344"/>
        </w:trPr>
        <w:tc>
          <w:tcPr>
            <w:tcW w:w="3057" w:type="dxa"/>
            <w:shd w:val="clear" w:color="auto" w:fill="B8B8B8"/>
            <w:vAlign w:val="center"/>
          </w:tcPr>
          <w:p w14:paraId="1F67781E" w14:textId="77777777" w:rsidR="00C26D17" w:rsidRDefault="00C26D17"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Office Phone:</w:t>
            </w:r>
          </w:p>
        </w:tc>
        <w:tc>
          <w:tcPr>
            <w:tcW w:w="7733" w:type="dxa"/>
          </w:tcPr>
          <w:p w14:paraId="5F77D1B7" w14:textId="77777777" w:rsidR="00C26D17" w:rsidRPr="007B4A0C" w:rsidRDefault="00C26D17" w:rsidP="00064BA3">
            <w:pPr>
              <w:spacing w:before="120" w:after="120" w:line="240" w:lineRule="auto"/>
              <w:rPr>
                <w:rFonts w:ascii="AvenirNext LT Pro Regular" w:hAnsi="AvenirNext LT Pro Regular"/>
                <w:b/>
                <w:sz w:val="18"/>
                <w:szCs w:val="18"/>
              </w:rPr>
            </w:pPr>
          </w:p>
        </w:tc>
      </w:tr>
    </w:tbl>
    <w:p w14:paraId="73B796EC" w14:textId="77777777" w:rsidR="00C26D17" w:rsidRDefault="00C26D17" w:rsidP="00064BA3">
      <w:pPr>
        <w:pStyle w:val="MediumShading1-Accent11"/>
        <w:spacing w:before="120" w:after="120"/>
        <w:rPr>
          <w:rFonts w:ascii="AvenirNext LT Pro Bold" w:hAnsi="AvenirNext LT Pro Bold"/>
          <w:b/>
          <w:i/>
          <w:sz w:val="19"/>
          <w:szCs w:val="19"/>
        </w:rPr>
      </w:pPr>
    </w:p>
    <w:tbl>
      <w:tblPr>
        <w:tblStyle w:val="TableGrid"/>
        <w:tblpPr w:leftFromText="187" w:rightFromText="187" w:vertAnchor="text" w:horzAnchor="margin" w:tblpY="1"/>
        <w:tblW w:w="0" w:type="auto"/>
        <w:tblLook w:val="04A0" w:firstRow="1" w:lastRow="0" w:firstColumn="1" w:lastColumn="0" w:noHBand="0" w:noVBand="1"/>
      </w:tblPr>
      <w:tblGrid>
        <w:gridCol w:w="3057"/>
        <w:gridCol w:w="7733"/>
      </w:tblGrid>
      <w:tr w:rsidR="00C26D17" w:rsidRPr="00C26D17" w14:paraId="53227DE2" w14:textId="77777777" w:rsidTr="0077210D">
        <w:trPr>
          <w:trHeight w:val="407"/>
        </w:trPr>
        <w:tc>
          <w:tcPr>
            <w:tcW w:w="10790" w:type="dxa"/>
            <w:gridSpan w:val="2"/>
            <w:shd w:val="clear" w:color="auto" w:fill="B8B8B8"/>
            <w:vAlign w:val="center"/>
          </w:tcPr>
          <w:p w14:paraId="6D443192" w14:textId="30536803" w:rsidR="00C26D17" w:rsidRPr="00F82752" w:rsidRDefault="00C26D17" w:rsidP="00064BA3">
            <w:pPr>
              <w:spacing w:before="120" w:after="120" w:line="240" w:lineRule="auto"/>
              <w:rPr>
                <w:rFonts w:ascii="AvenirNext LT Pro Bold" w:hAnsi="AvenirNext LT Pro Bold"/>
                <w:b/>
                <w:color w:val="auto"/>
                <w:sz w:val="22"/>
                <w:szCs w:val="22"/>
              </w:rPr>
            </w:pPr>
            <w:r>
              <w:rPr>
                <w:rFonts w:ascii="AvenirNext LT Pro Bold" w:hAnsi="AvenirNext LT Pro Bold"/>
                <w:b/>
                <w:color w:val="auto"/>
                <w:sz w:val="22"/>
                <w:szCs w:val="22"/>
              </w:rPr>
              <w:t>CLIENT(S)</w:t>
            </w:r>
          </w:p>
          <w:p w14:paraId="7BDFB010" w14:textId="206E0396" w:rsidR="00C26D17" w:rsidRPr="00C26D17" w:rsidRDefault="00C26D17" w:rsidP="00064BA3">
            <w:pPr>
              <w:spacing w:before="120" w:after="120" w:line="240" w:lineRule="auto"/>
              <w:rPr>
                <w:rFonts w:ascii="AvenirNext LT Pro Regular" w:hAnsi="AvenirNext LT Pro Regular"/>
                <w:i/>
                <w:sz w:val="17"/>
                <w:szCs w:val="17"/>
              </w:rPr>
            </w:pPr>
            <w:r w:rsidRPr="00C26D17">
              <w:rPr>
                <w:rFonts w:ascii="AvenirNext LT Pro Regular" w:hAnsi="AvenirNext LT Pro Regular"/>
                <w:i/>
                <w:sz w:val="17"/>
                <w:szCs w:val="17"/>
              </w:rPr>
              <w:t>Entrants are required to credit</w:t>
            </w:r>
            <w:r w:rsidRPr="005F2F4B">
              <w:rPr>
                <w:rFonts w:ascii="AvenirNext LT Pro Regular" w:hAnsi="AvenirNext LT Pro Regular"/>
                <w:b/>
                <w:bCs/>
                <w:i/>
                <w:sz w:val="17"/>
                <w:szCs w:val="17"/>
              </w:rPr>
              <w:t xml:space="preserve"> at least one client company</w:t>
            </w:r>
            <w:r w:rsidRPr="00C26D17">
              <w:rPr>
                <w:rFonts w:ascii="AvenirNext LT Pro Regular" w:hAnsi="AvenirNext LT Pro Regular"/>
                <w:i/>
                <w:sz w:val="17"/>
                <w:szCs w:val="17"/>
              </w:rPr>
              <w:t>. If there were two clients involved in your effort, credit the second client in the designated space below. Both clients will receive equal recognition in all publicity and in the Effie Index if your case is a finalist or winner.</w:t>
            </w:r>
            <w:r w:rsidR="006E30BE">
              <w:rPr>
                <w:rFonts w:ascii="AvenirNext LT Pro Regular" w:hAnsi="AvenirNext LT Pro Regular"/>
                <w:i/>
                <w:sz w:val="17"/>
                <w:szCs w:val="17"/>
              </w:rPr>
              <w:br/>
            </w:r>
          </w:p>
          <w:p w14:paraId="11390286" w14:textId="4F7243F5" w:rsidR="00C26D17" w:rsidRPr="00C26D17" w:rsidRDefault="00C26D17" w:rsidP="00064BA3">
            <w:pPr>
              <w:spacing w:before="120" w:after="120" w:line="240" w:lineRule="auto"/>
              <w:rPr>
                <w:rFonts w:ascii="Avenir Next LT Pro" w:hAnsi="Avenir Next LT Pro"/>
                <w:b/>
                <w:bCs/>
                <w:color w:val="000000" w:themeColor="text1"/>
                <w:sz w:val="20"/>
                <w:szCs w:val="20"/>
              </w:rPr>
            </w:pPr>
            <w:r w:rsidRPr="00C26D17">
              <w:rPr>
                <w:rFonts w:ascii="AvenirNext LT Pro Regular" w:hAnsi="AvenirNext LT Pro Regular"/>
                <w:i/>
                <w:sz w:val="17"/>
                <w:szCs w:val="17"/>
              </w:rPr>
              <w:t>Please note that for publicity purposes, both the Brand Name (as entered on the Entry Details tab) and the Client Company (listed below) are recognized. If your brand has an overarching parent company, please input the client company here (vs. the brand).</w:t>
            </w:r>
          </w:p>
        </w:tc>
      </w:tr>
      <w:tr w:rsidR="00C26D17" w:rsidRPr="00C26D17" w14:paraId="6E15572E" w14:textId="77777777" w:rsidTr="0077210D">
        <w:trPr>
          <w:trHeight w:val="407"/>
        </w:trPr>
        <w:tc>
          <w:tcPr>
            <w:tcW w:w="10790" w:type="dxa"/>
            <w:gridSpan w:val="2"/>
            <w:shd w:val="clear" w:color="auto" w:fill="B8B8B8"/>
            <w:vAlign w:val="center"/>
          </w:tcPr>
          <w:p w14:paraId="11907641" w14:textId="37A92C7F" w:rsidR="00C26D17" w:rsidRPr="00C26D17" w:rsidRDefault="00C26D17" w:rsidP="00064BA3">
            <w:pPr>
              <w:spacing w:before="120" w:after="120" w:line="240" w:lineRule="auto"/>
              <w:rPr>
                <w:rFonts w:ascii="Avenir Next LT Pro" w:hAnsi="Avenir Next LT Pro"/>
                <w:b/>
                <w:bCs/>
                <w:sz w:val="20"/>
                <w:szCs w:val="20"/>
              </w:rPr>
            </w:pPr>
            <w:r>
              <w:rPr>
                <w:rFonts w:ascii="Avenir Next LT Pro" w:hAnsi="Avenir Next LT Pro"/>
                <w:b/>
                <w:bCs/>
                <w:color w:val="000000" w:themeColor="text1"/>
                <w:sz w:val="20"/>
                <w:szCs w:val="20"/>
              </w:rPr>
              <w:t>CLIENT</w:t>
            </w:r>
            <w:r w:rsidRPr="00C26D17">
              <w:rPr>
                <w:rFonts w:ascii="Avenir Next LT Pro" w:hAnsi="Avenir Next LT Pro"/>
                <w:b/>
                <w:bCs/>
                <w:color w:val="000000" w:themeColor="text1"/>
                <w:sz w:val="20"/>
                <w:szCs w:val="20"/>
              </w:rPr>
              <w:t xml:space="preserve"> </w:t>
            </w:r>
            <w:r w:rsidR="00BD63E2">
              <w:rPr>
                <w:rFonts w:ascii="Avenir Next LT Pro" w:hAnsi="Avenir Next LT Pro"/>
                <w:b/>
                <w:bCs/>
                <w:color w:val="000000" w:themeColor="text1"/>
                <w:sz w:val="20"/>
                <w:szCs w:val="20"/>
              </w:rPr>
              <w:t xml:space="preserve">#1 </w:t>
            </w:r>
            <w:r w:rsidRPr="00C26D17">
              <w:rPr>
                <w:rFonts w:ascii="Avenir Next LT Pro" w:hAnsi="Avenir Next LT Pro"/>
                <w:b/>
                <w:bCs/>
                <w:color w:val="000000" w:themeColor="text1"/>
                <w:sz w:val="20"/>
                <w:szCs w:val="20"/>
              </w:rPr>
              <w:t>(Required)</w:t>
            </w:r>
          </w:p>
        </w:tc>
      </w:tr>
      <w:tr w:rsidR="00C26D17" w:rsidRPr="007B4A0C" w14:paraId="4A8E54B0" w14:textId="77777777" w:rsidTr="0077210D">
        <w:trPr>
          <w:trHeight w:val="407"/>
        </w:trPr>
        <w:tc>
          <w:tcPr>
            <w:tcW w:w="3057" w:type="dxa"/>
            <w:shd w:val="clear" w:color="auto" w:fill="B8B8B8"/>
            <w:vAlign w:val="center"/>
          </w:tcPr>
          <w:p w14:paraId="43BE690F" w14:textId="77777777" w:rsidR="00C26D17" w:rsidRPr="00F82752" w:rsidRDefault="00C26D17" w:rsidP="00064BA3">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Company Name:</w:t>
            </w:r>
          </w:p>
        </w:tc>
        <w:tc>
          <w:tcPr>
            <w:tcW w:w="7733" w:type="dxa"/>
          </w:tcPr>
          <w:p w14:paraId="7AD14D45" w14:textId="77777777" w:rsidR="00C26D17" w:rsidRPr="007B4A0C" w:rsidRDefault="00C26D17" w:rsidP="00064BA3">
            <w:pPr>
              <w:spacing w:before="120" w:after="120" w:line="240" w:lineRule="auto"/>
              <w:rPr>
                <w:rFonts w:ascii="AvenirNext LT Pro Regular" w:hAnsi="AvenirNext LT Pro Regular"/>
                <w:b/>
                <w:sz w:val="18"/>
                <w:szCs w:val="18"/>
              </w:rPr>
            </w:pPr>
          </w:p>
        </w:tc>
      </w:tr>
      <w:tr w:rsidR="00672483" w:rsidRPr="007B4A0C" w14:paraId="3D3D111C" w14:textId="77777777" w:rsidTr="0077210D">
        <w:trPr>
          <w:trHeight w:val="317"/>
        </w:trPr>
        <w:tc>
          <w:tcPr>
            <w:tcW w:w="3057" w:type="dxa"/>
            <w:shd w:val="clear" w:color="auto" w:fill="B8B8B8"/>
            <w:vAlign w:val="center"/>
          </w:tcPr>
          <w:p w14:paraId="2281F79F" w14:textId="6AC634D0" w:rsidR="00672483" w:rsidRDefault="00672483"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Country:</w:t>
            </w:r>
          </w:p>
        </w:tc>
        <w:tc>
          <w:tcPr>
            <w:tcW w:w="7733" w:type="dxa"/>
          </w:tcPr>
          <w:p w14:paraId="6F056693" w14:textId="77777777" w:rsidR="00672483" w:rsidRPr="007B4A0C" w:rsidRDefault="00672483" w:rsidP="00064BA3">
            <w:pPr>
              <w:spacing w:before="120" w:after="120" w:line="240" w:lineRule="auto"/>
              <w:rPr>
                <w:rFonts w:ascii="AvenirNext LT Pro Regular" w:hAnsi="AvenirNext LT Pro Regular"/>
                <w:b/>
                <w:sz w:val="18"/>
                <w:szCs w:val="18"/>
              </w:rPr>
            </w:pPr>
          </w:p>
        </w:tc>
      </w:tr>
      <w:tr w:rsidR="00C26D17" w:rsidRPr="007B4A0C" w14:paraId="7DAD04B0" w14:textId="77777777" w:rsidTr="0077210D">
        <w:trPr>
          <w:trHeight w:val="317"/>
        </w:trPr>
        <w:tc>
          <w:tcPr>
            <w:tcW w:w="3057" w:type="dxa"/>
            <w:shd w:val="clear" w:color="auto" w:fill="B8B8B8"/>
            <w:vAlign w:val="center"/>
          </w:tcPr>
          <w:p w14:paraId="5153D142" w14:textId="77777777" w:rsidR="00C26D17" w:rsidRPr="00F82752" w:rsidRDefault="00C26D17" w:rsidP="00064BA3">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Address:</w:t>
            </w:r>
          </w:p>
        </w:tc>
        <w:tc>
          <w:tcPr>
            <w:tcW w:w="7733" w:type="dxa"/>
          </w:tcPr>
          <w:p w14:paraId="178FAB58" w14:textId="77777777" w:rsidR="00C26D17" w:rsidRPr="007B4A0C" w:rsidRDefault="00C26D17" w:rsidP="00064BA3">
            <w:pPr>
              <w:spacing w:before="120" w:after="120" w:line="240" w:lineRule="auto"/>
              <w:rPr>
                <w:rFonts w:ascii="AvenirNext LT Pro Regular" w:hAnsi="AvenirNext LT Pro Regular"/>
                <w:b/>
                <w:sz w:val="18"/>
                <w:szCs w:val="18"/>
              </w:rPr>
            </w:pPr>
          </w:p>
        </w:tc>
      </w:tr>
      <w:tr w:rsidR="00C26D17" w:rsidRPr="007B4A0C" w14:paraId="36C80B1A" w14:textId="77777777" w:rsidTr="0077210D">
        <w:trPr>
          <w:trHeight w:val="326"/>
        </w:trPr>
        <w:tc>
          <w:tcPr>
            <w:tcW w:w="10790" w:type="dxa"/>
            <w:gridSpan w:val="2"/>
            <w:shd w:val="clear" w:color="auto" w:fill="B8B8B8"/>
            <w:vAlign w:val="center"/>
          </w:tcPr>
          <w:p w14:paraId="7199DD34" w14:textId="77777777" w:rsidR="00C26D17" w:rsidRPr="007B4A0C" w:rsidRDefault="00C26D17" w:rsidP="00064BA3">
            <w:pPr>
              <w:spacing w:before="120" w:after="120" w:line="240" w:lineRule="auto"/>
              <w:rPr>
                <w:rFonts w:ascii="AvenirNext LT Pro Regular" w:hAnsi="AvenirNext LT Pro Regular"/>
                <w:b/>
                <w:sz w:val="18"/>
                <w:szCs w:val="18"/>
              </w:rPr>
            </w:pPr>
            <w:r>
              <w:rPr>
                <w:rFonts w:ascii="AvenirNext LT Pro Regular" w:hAnsi="AvenirNext LT Pro Regular" w:cs="Tahoma"/>
                <w:b/>
                <w:color w:val="auto"/>
                <w:sz w:val="19"/>
                <w:szCs w:val="19"/>
              </w:rPr>
              <w:t>Company Details</w:t>
            </w:r>
          </w:p>
        </w:tc>
      </w:tr>
      <w:tr w:rsidR="00C26D17" w:rsidRPr="007B4A0C" w14:paraId="4A1131A1" w14:textId="77777777" w:rsidTr="0077210D">
        <w:trPr>
          <w:trHeight w:val="371"/>
        </w:trPr>
        <w:tc>
          <w:tcPr>
            <w:tcW w:w="3057" w:type="dxa"/>
            <w:shd w:val="clear" w:color="auto" w:fill="B8B8B8"/>
            <w:vAlign w:val="center"/>
          </w:tcPr>
          <w:p w14:paraId="335EBDFC" w14:textId="77777777" w:rsidR="00C26D17" w:rsidRPr="00F82752" w:rsidRDefault="00C26D17" w:rsidP="00064BA3">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Type of Company:</w:t>
            </w:r>
          </w:p>
        </w:tc>
        <w:tc>
          <w:tcPr>
            <w:tcW w:w="7733" w:type="dxa"/>
          </w:tcPr>
          <w:p w14:paraId="54AB48B5" w14:textId="68AAA4E5" w:rsidR="00C26D17" w:rsidRPr="007B4A0C" w:rsidRDefault="00C26D17" w:rsidP="00064BA3">
            <w:pPr>
              <w:spacing w:before="120" w:after="120" w:line="240" w:lineRule="auto"/>
              <w:rPr>
                <w:rFonts w:ascii="AvenirNext LT Pro Regular" w:hAnsi="AvenirNext LT Pro Regular"/>
                <w:b/>
                <w:sz w:val="18"/>
                <w:szCs w:val="18"/>
              </w:rPr>
            </w:pP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 xml:space="preserve">Brand Identity Firm, Client/Advertiser, Data/Programmatic Company, Design Firm, Digital/Interactive Agency, Direct Marketing Agency, Event Marketing Agency, </w:t>
            </w:r>
            <w:r>
              <w:rPr>
                <w:rFonts w:ascii="AvenirNext LT Pro Regular" w:hAnsi="AvenirNext LT Pro Regular"/>
                <w:b/>
                <w:i/>
                <w:iCs/>
                <w:color w:val="8A8D8F" w:themeColor="accent3"/>
                <w:sz w:val="17"/>
                <w:szCs w:val="17"/>
              </w:rPr>
              <w:br/>
              <w:t xml:space="preserve">Experiential Agency, Full-Service Ad Agency, Guerilla Agency, Production Company, Promotional Agency, Public Relations Firm, Media Agency, Media Company, Multicultural Agency, PR Agency, Research Company, Retailer, Shopper Marketing Agency) </w:t>
            </w:r>
            <w:r w:rsidRPr="002E5892">
              <w:rPr>
                <w:rFonts w:ascii="AvenirNext LT Pro Regular" w:hAnsi="AvenirNext LT Pro Regular"/>
                <w:b/>
                <w:i/>
                <w:iCs/>
                <w:color w:val="8A8D8F" w:themeColor="accent3"/>
                <w:sz w:val="17"/>
                <w:szCs w:val="17"/>
              </w:rPr>
              <w:t xml:space="preserve"> </w:t>
            </w:r>
          </w:p>
        </w:tc>
      </w:tr>
      <w:tr w:rsidR="00C26D17" w:rsidRPr="007B4A0C" w14:paraId="3CD4AEF6" w14:textId="77777777" w:rsidTr="0077210D">
        <w:trPr>
          <w:trHeight w:val="335"/>
        </w:trPr>
        <w:tc>
          <w:tcPr>
            <w:tcW w:w="3057" w:type="dxa"/>
            <w:shd w:val="clear" w:color="auto" w:fill="B8B8B8"/>
            <w:vAlign w:val="center"/>
          </w:tcPr>
          <w:p w14:paraId="10A9BA38" w14:textId="77777777" w:rsidR="00C26D17" w:rsidRPr="00F82752" w:rsidRDefault="00C26D17" w:rsidP="00064BA3">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Company Size:</w:t>
            </w:r>
          </w:p>
        </w:tc>
        <w:tc>
          <w:tcPr>
            <w:tcW w:w="7733" w:type="dxa"/>
          </w:tcPr>
          <w:p w14:paraId="5A59A9D1" w14:textId="77777777" w:rsidR="00C26D17" w:rsidRPr="007B4A0C" w:rsidRDefault="00C26D17" w:rsidP="00064BA3">
            <w:pPr>
              <w:spacing w:before="120" w:after="120" w:line="240" w:lineRule="auto"/>
              <w:rPr>
                <w:rFonts w:ascii="AvenirNext LT Pro Regular" w:hAnsi="AvenirNext LT Pro Regular"/>
                <w:b/>
                <w:sz w:val="18"/>
                <w:szCs w:val="18"/>
              </w:rPr>
            </w:pP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 xml:space="preserve">1-50 Employees, 51-200 Employees, 201-500 Employees, 500+ Employees) </w:t>
            </w:r>
            <w:r w:rsidRPr="002E5892">
              <w:rPr>
                <w:rFonts w:ascii="AvenirNext LT Pro Regular" w:hAnsi="AvenirNext LT Pro Regular"/>
                <w:b/>
                <w:i/>
                <w:iCs/>
                <w:color w:val="8A8D8F" w:themeColor="accent3"/>
                <w:sz w:val="17"/>
                <w:szCs w:val="17"/>
              </w:rPr>
              <w:t xml:space="preserve"> </w:t>
            </w:r>
            <w:r>
              <w:rPr>
                <w:rFonts w:ascii="AvenirNext LT Pro Regular" w:hAnsi="AvenirNext LT Pro Regular"/>
                <w:b/>
                <w:i/>
                <w:iCs/>
                <w:color w:val="8A8D8F" w:themeColor="accent3"/>
                <w:sz w:val="17"/>
                <w:szCs w:val="17"/>
              </w:rPr>
              <w:br/>
            </w:r>
          </w:p>
        </w:tc>
      </w:tr>
      <w:tr w:rsidR="00C26D17" w:rsidRPr="007B4A0C" w14:paraId="4A1B7125" w14:textId="77777777" w:rsidTr="0077210D">
        <w:trPr>
          <w:trHeight w:val="344"/>
        </w:trPr>
        <w:tc>
          <w:tcPr>
            <w:tcW w:w="3057" w:type="dxa"/>
            <w:shd w:val="clear" w:color="auto" w:fill="B8B8B8"/>
            <w:vAlign w:val="center"/>
          </w:tcPr>
          <w:p w14:paraId="4648ECC2" w14:textId="77777777" w:rsidR="00C26D17" w:rsidRPr="00F82752" w:rsidRDefault="00C26D17" w:rsidP="00064BA3">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Website:</w:t>
            </w:r>
          </w:p>
        </w:tc>
        <w:tc>
          <w:tcPr>
            <w:tcW w:w="7733" w:type="dxa"/>
          </w:tcPr>
          <w:p w14:paraId="76AF9CB3" w14:textId="77777777" w:rsidR="00C26D17" w:rsidRPr="007B4A0C" w:rsidRDefault="00C26D17" w:rsidP="00064BA3">
            <w:pPr>
              <w:spacing w:before="120" w:after="120" w:line="240" w:lineRule="auto"/>
              <w:rPr>
                <w:rFonts w:ascii="AvenirNext LT Pro Regular" w:hAnsi="AvenirNext LT Pro Regular"/>
                <w:b/>
                <w:sz w:val="18"/>
                <w:szCs w:val="18"/>
              </w:rPr>
            </w:pPr>
          </w:p>
        </w:tc>
      </w:tr>
      <w:tr w:rsidR="00C26D17" w:rsidRPr="007B4A0C" w14:paraId="67F95385" w14:textId="77777777" w:rsidTr="0077210D">
        <w:trPr>
          <w:trHeight w:val="344"/>
        </w:trPr>
        <w:tc>
          <w:tcPr>
            <w:tcW w:w="3057" w:type="dxa"/>
            <w:shd w:val="clear" w:color="auto" w:fill="B8B8B8"/>
            <w:vAlign w:val="center"/>
          </w:tcPr>
          <w:p w14:paraId="19D0647F" w14:textId="4038BCCA" w:rsidR="00C26D17" w:rsidRDefault="003319F9"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Client</w:t>
            </w:r>
            <w:r w:rsidR="00C26D17">
              <w:rPr>
                <w:rFonts w:ascii="AvenirNext LT Pro Regular" w:hAnsi="AvenirNext LT Pro Regular" w:cs="Tahoma"/>
                <w:b/>
                <w:color w:val="auto"/>
                <w:sz w:val="19"/>
                <w:szCs w:val="19"/>
              </w:rPr>
              <w:t xml:space="preserve"> Network:</w:t>
            </w:r>
          </w:p>
        </w:tc>
        <w:tc>
          <w:tcPr>
            <w:tcW w:w="7733" w:type="dxa"/>
          </w:tcPr>
          <w:p w14:paraId="6AAC1D9F" w14:textId="77777777" w:rsidR="00C26D17" w:rsidRPr="007B4A0C" w:rsidRDefault="00C26D17" w:rsidP="00064BA3">
            <w:pPr>
              <w:spacing w:before="120" w:after="120" w:line="240" w:lineRule="auto"/>
              <w:rPr>
                <w:rFonts w:ascii="AvenirNext LT Pro Regular" w:hAnsi="AvenirNext LT Pro Regular"/>
                <w:b/>
                <w:sz w:val="18"/>
                <w:szCs w:val="18"/>
              </w:rPr>
            </w:pPr>
          </w:p>
        </w:tc>
      </w:tr>
      <w:tr w:rsidR="00C26D17" w:rsidRPr="007B4A0C" w14:paraId="040F3B35" w14:textId="77777777" w:rsidTr="0077210D">
        <w:trPr>
          <w:trHeight w:val="344"/>
        </w:trPr>
        <w:tc>
          <w:tcPr>
            <w:tcW w:w="10790" w:type="dxa"/>
            <w:gridSpan w:val="2"/>
            <w:shd w:val="clear" w:color="auto" w:fill="B8B8B8"/>
            <w:vAlign w:val="center"/>
          </w:tcPr>
          <w:p w14:paraId="56869501" w14:textId="27F04558" w:rsidR="00C26D17" w:rsidRPr="007B4A0C" w:rsidRDefault="00C26D17" w:rsidP="00064BA3">
            <w:pPr>
              <w:spacing w:before="120" w:after="120" w:line="240" w:lineRule="auto"/>
              <w:rPr>
                <w:rFonts w:ascii="AvenirNext LT Pro Regular" w:hAnsi="AvenirNext LT Pro Regular"/>
                <w:b/>
                <w:sz w:val="18"/>
                <w:szCs w:val="18"/>
              </w:rPr>
            </w:pPr>
            <w:r>
              <w:rPr>
                <w:rFonts w:ascii="AvenirNext LT Pro Regular" w:hAnsi="AvenirNext LT Pro Regular" w:cs="Tahoma"/>
                <w:b/>
                <w:color w:val="auto"/>
                <w:sz w:val="19"/>
                <w:szCs w:val="19"/>
              </w:rPr>
              <w:t>Main Contact Details</w:t>
            </w:r>
            <w:r w:rsidR="00BD63E2">
              <w:rPr>
                <w:rFonts w:ascii="AvenirNext LT Pro Regular" w:hAnsi="AvenirNext LT Pro Regular" w:cs="Tahoma"/>
                <w:b/>
                <w:color w:val="auto"/>
                <w:sz w:val="19"/>
                <w:szCs w:val="19"/>
              </w:rPr>
              <w:br/>
            </w:r>
            <w:r w:rsidR="00BD63E2" w:rsidRPr="00D403BC">
              <w:rPr>
                <w:rFonts w:ascii="AvenirNext LT Pro Regular" w:hAnsi="AvenirNext LT Pro Regular"/>
                <w:i/>
                <w:sz w:val="17"/>
                <w:szCs w:val="17"/>
              </w:rPr>
              <w:t xml:space="preserve">This contact will be considered a main point of </w:t>
            </w:r>
            <w:r w:rsidR="00BD63E2">
              <w:rPr>
                <w:rFonts w:ascii="AvenirNext LT Pro Regular" w:hAnsi="AvenirNext LT Pro Regular"/>
                <w:i/>
                <w:sz w:val="17"/>
                <w:szCs w:val="17"/>
              </w:rPr>
              <w:t>contact for the client company. This contact will receive a congratulatory note if the case is a winner.</w:t>
            </w:r>
          </w:p>
        </w:tc>
      </w:tr>
      <w:tr w:rsidR="00C26D17" w:rsidRPr="007B4A0C" w14:paraId="02B637FB" w14:textId="77777777" w:rsidTr="0077210D">
        <w:trPr>
          <w:trHeight w:val="344"/>
        </w:trPr>
        <w:tc>
          <w:tcPr>
            <w:tcW w:w="3057" w:type="dxa"/>
            <w:shd w:val="clear" w:color="auto" w:fill="B8B8B8"/>
            <w:vAlign w:val="center"/>
          </w:tcPr>
          <w:p w14:paraId="575F0CAF" w14:textId="77777777" w:rsidR="00C26D17" w:rsidRDefault="00C26D17"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74768AC2" w14:textId="77777777" w:rsidR="00C26D17" w:rsidRPr="007B4A0C" w:rsidRDefault="00C26D17" w:rsidP="00064BA3">
            <w:pPr>
              <w:spacing w:before="120" w:after="120" w:line="240" w:lineRule="auto"/>
              <w:rPr>
                <w:rFonts w:ascii="AvenirNext LT Pro Regular" w:hAnsi="AvenirNext LT Pro Regular"/>
                <w:b/>
                <w:sz w:val="18"/>
                <w:szCs w:val="18"/>
              </w:rPr>
            </w:pPr>
          </w:p>
        </w:tc>
      </w:tr>
      <w:tr w:rsidR="00C26D17" w:rsidRPr="007B4A0C" w14:paraId="4FB27CD0" w14:textId="77777777" w:rsidTr="0077210D">
        <w:trPr>
          <w:trHeight w:val="344"/>
        </w:trPr>
        <w:tc>
          <w:tcPr>
            <w:tcW w:w="3057" w:type="dxa"/>
            <w:shd w:val="clear" w:color="auto" w:fill="B8B8B8"/>
            <w:vAlign w:val="center"/>
          </w:tcPr>
          <w:p w14:paraId="238E4345" w14:textId="77777777" w:rsidR="00C26D17" w:rsidRDefault="00C26D17"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lastRenderedPageBreak/>
              <w:t>Title:</w:t>
            </w:r>
          </w:p>
        </w:tc>
        <w:tc>
          <w:tcPr>
            <w:tcW w:w="7733" w:type="dxa"/>
          </w:tcPr>
          <w:p w14:paraId="23B7728E" w14:textId="77777777" w:rsidR="00C26D17" w:rsidRPr="007B4A0C" w:rsidRDefault="00C26D17" w:rsidP="00064BA3">
            <w:pPr>
              <w:spacing w:before="120" w:after="120" w:line="240" w:lineRule="auto"/>
              <w:rPr>
                <w:rFonts w:ascii="AvenirNext LT Pro Regular" w:hAnsi="AvenirNext LT Pro Regular"/>
                <w:b/>
                <w:sz w:val="18"/>
                <w:szCs w:val="18"/>
              </w:rPr>
            </w:pPr>
          </w:p>
        </w:tc>
      </w:tr>
      <w:tr w:rsidR="00C26D17" w:rsidRPr="007B4A0C" w14:paraId="654D0530" w14:textId="77777777" w:rsidTr="0077210D">
        <w:trPr>
          <w:trHeight w:val="344"/>
        </w:trPr>
        <w:tc>
          <w:tcPr>
            <w:tcW w:w="3057" w:type="dxa"/>
            <w:shd w:val="clear" w:color="auto" w:fill="B8B8B8"/>
            <w:vAlign w:val="center"/>
          </w:tcPr>
          <w:p w14:paraId="0D6B1F7E" w14:textId="77777777" w:rsidR="00C26D17" w:rsidRDefault="00C26D17"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61A3D5C6" w14:textId="77777777" w:rsidR="00C26D17" w:rsidRPr="007B4A0C" w:rsidRDefault="00C26D17" w:rsidP="00064BA3">
            <w:pPr>
              <w:spacing w:before="120" w:after="120" w:line="240" w:lineRule="auto"/>
              <w:rPr>
                <w:rFonts w:ascii="AvenirNext LT Pro Regular" w:hAnsi="AvenirNext LT Pro Regular"/>
                <w:b/>
                <w:sz w:val="18"/>
                <w:szCs w:val="18"/>
              </w:rPr>
            </w:pPr>
          </w:p>
        </w:tc>
      </w:tr>
      <w:tr w:rsidR="00C26D17" w:rsidRPr="007B4A0C" w14:paraId="105DD7C6" w14:textId="77777777" w:rsidTr="0077210D">
        <w:trPr>
          <w:trHeight w:val="344"/>
        </w:trPr>
        <w:tc>
          <w:tcPr>
            <w:tcW w:w="3057" w:type="dxa"/>
            <w:shd w:val="clear" w:color="auto" w:fill="B8B8B8"/>
            <w:vAlign w:val="center"/>
          </w:tcPr>
          <w:p w14:paraId="56CCF0BB" w14:textId="77777777" w:rsidR="00C26D17" w:rsidRDefault="00C26D17"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Office Phone:</w:t>
            </w:r>
          </w:p>
        </w:tc>
        <w:tc>
          <w:tcPr>
            <w:tcW w:w="7733" w:type="dxa"/>
          </w:tcPr>
          <w:p w14:paraId="0F3C1E2A" w14:textId="77777777" w:rsidR="00C26D17" w:rsidRPr="007B4A0C" w:rsidRDefault="00C26D17" w:rsidP="00064BA3">
            <w:pPr>
              <w:spacing w:before="120" w:after="120" w:line="240" w:lineRule="auto"/>
              <w:rPr>
                <w:rFonts w:ascii="AvenirNext LT Pro Regular" w:hAnsi="AvenirNext LT Pro Regular"/>
                <w:b/>
                <w:sz w:val="18"/>
                <w:szCs w:val="18"/>
              </w:rPr>
            </w:pPr>
          </w:p>
        </w:tc>
      </w:tr>
      <w:tr w:rsidR="00C26D17" w:rsidRPr="007B4A0C" w14:paraId="2AEA38AB" w14:textId="77777777" w:rsidTr="0077210D">
        <w:trPr>
          <w:trHeight w:val="344"/>
        </w:trPr>
        <w:tc>
          <w:tcPr>
            <w:tcW w:w="10790" w:type="dxa"/>
            <w:gridSpan w:val="2"/>
            <w:shd w:val="clear" w:color="auto" w:fill="B8B8B8"/>
            <w:vAlign w:val="center"/>
          </w:tcPr>
          <w:p w14:paraId="311FC58B" w14:textId="0F9D7DD0" w:rsidR="00C26D17" w:rsidRPr="007B4A0C" w:rsidRDefault="00C26D17" w:rsidP="00064BA3">
            <w:pPr>
              <w:spacing w:before="120" w:after="120" w:line="240" w:lineRule="auto"/>
              <w:rPr>
                <w:rFonts w:ascii="AvenirNext LT Pro Regular" w:hAnsi="AvenirNext LT Pro Regular"/>
                <w:b/>
                <w:sz w:val="18"/>
                <w:szCs w:val="18"/>
              </w:rPr>
            </w:pPr>
            <w:r>
              <w:rPr>
                <w:rFonts w:ascii="AvenirNext LT Pro Regular" w:hAnsi="AvenirNext LT Pro Regular" w:cs="Tahoma"/>
                <w:b/>
                <w:color w:val="auto"/>
                <w:sz w:val="19"/>
                <w:szCs w:val="19"/>
              </w:rPr>
              <w:t>CEO/Top Ranking Executive Details</w:t>
            </w:r>
            <w:r w:rsidR="00BD63E2">
              <w:rPr>
                <w:rFonts w:ascii="AvenirNext LT Pro Regular" w:hAnsi="AvenirNext LT Pro Regular" w:cs="Tahoma"/>
                <w:b/>
                <w:color w:val="auto"/>
                <w:sz w:val="19"/>
                <w:szCs w:val="19"/>
              </w:rPr>
              <w:br/>
            </w:r>
            <w:r w:rsidR="00BD63E2" w:rsidRPr="00D403BC">
              <w:rPr>
                <w:rFonts w:ascii="AvenirNext LT Pro Regular" w:hAnsi="AvenirNext LT Pro Regular"/>
                <w:i/>
                <w:sz w:val="17"/>
                <w:szCs w:val="17"/>
              </w:rPr>
              <w:t>This contact may receive a congratulatory note if your entry is a finalist/winner but will not be added to our mailing lists.</w:t>
            </w:r>
          </w:p>
        </w:tc>
      </w:tr>
      <w:tr w:rsidR="00C26D17" w:rsidRPr="007B4A0C" w14:paraId="4495C63C" w14:textId="77777777" w:rsidTr="0077210D">
        <w:trPr>
          <w:trHeight w:val="344"/>
        </w:trPr>
        <w:tc>
          <w:tcPr>
            <w:tcW w:w="3057" w:type="dxa"/>
            <w:shd w:val="clear" w:color="auto" w:fill="B8B8B8"/>
            <w:vAlign w:val="center"/>
          </w:tcPr>
          <w:p w14:paraId="768CC36C" w14:textId="77777777" w:rsidR="00C26D17" w:rsidRDefault="00C26D17"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1131F522" w14:textId="77777777" w:rsidR="00C26D17" w:rsidRPr="007B4A0C" w:rsidRDefault="00C26D17" w:rsidP="00064BA3">
            <w:pPr>
              <w:spacing w:before="120" w:after="120" w:line="240" w:lineRule="auto"/>
              <w:rPr>
                <w:rFonts w:ascii="AvenirNext LT Pro Regular" w:hAnsi="AvenirNext LT Pro Regular"/>
                <w:b/>
                <w:sz w:val="18"/>
                <w:szCs w:val="18"/>
              </w:rPr>
            </w:pPr>
          </w:p>
        </w:tc>
      </w:tr>
      <w:tr w:rsidR="00C26D17" w:rsidRPr="007B4A0C" w14:paraId="55A049E5" w14:textId="77777777" w:rsidTr="0077210D">
        <w:trPr>
          <w:trHeight w:val="344"/>
        </w:trPr>
        <w:tc>
          <w:tcPr>
            <w:tcW w:w="3057" w:type="dxa"/>
            <w:shd w:val="clear" w:color="auto" w:fill="B8B8B8"/>
            <w:vAlign w:val="center"/>
          </w:tcPr>
          <w:p w14:paraId="40E2BE12" w14:textId="77777777" w:rsidR="00C26D17" w:rsidRDefault="00C26D17"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55A27CF3" w14:textId="77777777" w:rsidR="00C26D17" w:rsidRPr="007B4A0C" w:rsidRDefault="00C26D17" w:rsidP="00064BA3">
            <w:pPr>
              <w:spacing w:before="120" w:after="120" w:line="240" w:lineRule="auto"/>
              <w:rPr>
                <w:rFonts w:ascii="AvenirNext LT Pro Regular" w:hAnsi="AvenirNext LT Pro Regular"/>
                <w:b/>
                <w:sz w:val="18"/>
                <w:szCs w:val="18"/>
              </w:rPr>
            </w:pPr>
          </w:p>
        </w:tc>
      </w:tr>
      <w:tr w:rsidR="00C26D17" w:rsidRPr="007B4A0C" w14:paraId="1FE23B5C" w14:textId="77777777" w:rsidTr="0077210D">
        <w:trPr>
          <w:trHeight w:val="344"/>
        </w:trPr>
        <w:tc>
          <w:tcPr>
            <w:tcW w:w="3057" w:type="dxa"/>
            <w:shd w:val="clear" w:color="auto" w:fill="B8B8B8"/>
            <w:vAlign w:val="center"/>
          </w:tcPr>
          <w:p w14:paraId="013FCB4F" w14:textId="77777777" w:rsidR="00C26D17" w:rsidRDefault="00C26D17"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07674582" w14:textId="77777777" w:rsidR="00C26D17" w:rsidRPr="007B4A0C" w:rsidRDefault="00C26D17" w:rsidP="00064BA3">
            <w:pPr>
              <w:spacing w:before="120" w:after="120" w:line="240" w:lineRule="auto"/>
              <w:rPr>
                <w:rFonts w:ascii="AvenirNext LT Pro Regular" w:hAnsi="AvenirNext LT Pro Regular"/>
                <w:b/>
                <w:sz w:val="18"/>
                <w:szCs w:val="18"/>
              </w:rPr>
            </w:pPr>
          </w:p>
        </w:tc>
      </w:tr>
      <w:tr w:rsidR="00C26D17" w:rsidRPr="007B4A0C" w14:paraId="08A76C9D" w14:textId="77777777" w:rsidTr="0077210D">
        <w:trPr>
          <w:trHeight w:val="344"/>
        </w:trPr>
        <w:tc>
          <w:tcPr>
            <w:tcW w:w="3057" w:type="dxa"/>
            <w:shd w:val="clear" w:color="auto" w:fill="B8B8B8"/>
            <w:vAlign w:val="center"/>
          </w:tcPr>
          <w:p w14:paraId="450C0111" w14:textId="77777777" w:rsidR="00C26D17" w:rsidRDefault="00C26D17"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Office Phone:</w:t>
            </w:r>
          </w:p>
        </w:tc>
        <w:tc>
          <w:tcPr>
            <w:tcW w:w="7733" w:type="dxa"/>
          </w:tcPr>
          <w:p w14:paraId="7891B3B0" w14:textId="77777777" w:rsidR="00C26D17" w:rsidRPr="007B4A0C" w:rsidRDefault="00C26D17" w:rsidP="00064BA3">
            <w:pPr>
              <w:spacing w:before="120" w:after="120" w:line="240" w:lineRule="auto"/>
              <w:rPr>
                <w:rFonts w:ascii="AvenirNext LT Pro Regular" w:hAnsi="AvenirNext LT Pro Regular"/>
                <w:b/>
                <w:sz w:val="18"/>
                <w:szCs w:val="18"/>
              </w:rPr>
            </w:pPr>
          </w:p>
        </w:tc>
      </w:tr>
      <w:tr w:rsidR="00C26D17" w:rsidRPr="00C26D17" w14:paraId="525A4E28" w14:textId="77777777" w:rsidTr="0077210D">
        <w:trPr>
          <w:trHeight w:val="407"/>
        </w:trPr>
        <w:tc>
          <w:tcPr>
            <w:tcW w:w="10790" w:type="dxa"/>
            <w:gridSpan w:val="2"/>
            <w:shd w:val="clear" w:color="auto" w:fill="B8B8B8"/>
            <w:vAlign w:val="center"/>
          </w:tcPr>
          <w:p w14:paraId="19FE7850" w14:textId="701CDB93" w:rsidR="00C26D17" w:rsidRPr="00C26D17" w:rsidRDefault="00C26D17" w:rsidP="00064BA3">
            <w:pPr>
              <w:spacing w:before="120" w:after="120" w:line="240" w:lineRule="auto"/>
              <w:rPr>
                <w:rFonts w:ascii="Avenir Next LT Pro" w:hAnsi="Avenir Next LT Pro"/>
                <w:b/>
                <w:bCs/>
                <w:sz w:val="20"/>
                <w:szCs w:val="20"/>
              </w:rPr>
            </w:pPr>
            <w:r>
              <w:rPr>
                <w:rFonts w:ascii="Avenir Next LT Pro" w:hAnsi="Avenir Next LT Pro"/>
                <w:b/>
                <w:bCs/>
                <w:color w:val="000000" w:themeColor="text1"/>
                <w:sz w:val="20"/>
                <w:szCs w:val="20"/>
              </w:rPr>
              <w:t>CLIENT</w:t>
            </w:r>
            <w:r w:rsidRPr="00C26D17">
              <w:rPr>
                <w:rFonts w:ascii="Avenir Next LT Pro" w:hAnsi="Avenir Next LT Pro"/>
                <w:b/>
                <w:bCs/>
                <w:color w:val="000000" w:themeColor="text1"/>
                <w:sz w:val="20"/>
                <w:szCs w:val="20"/>
              </w:rPr>
              <w:t xml:space="preserve"> </w:t>
            </w:r>
            <w:r w:rsidR="00BD63E2">
              <w:rPr>
                <w:rFonts w:ascii="Avenir Next LT Pro" w:hAnsi="Avenir Next LT Pro"/>
                <w:b/>
                <w:bCs/>
                <w:color w:val="000000" w:themeColor="text1"/>
                <w:sz w:val="20"/>
                <w:szCs w:val="20"/>
              </w:rPr>
              <w:t>#</w:t>
            </w:r>
            <w:r w:rsidRPr="00C26D17">
              <w:rPr>
                <w:rFonts w:ascii="Avenir Next LT Pro" w:hAnsi="Avenir Next LT Pro"/>
                <w:b/>
                <w:bCs/>
                <w:color w:val="000000" w:themeColor="text1"/>
                <w:sz w:val="20"/>
                <w:szCs w:val="20"/>
              </w:rPr>
              <w:t>2 (Optional)</w:t>
            </w:r>
          </w:p>
        </w:tc>
      </w:tr>
      <w:tr w:rsidR="00C26D17" w:rsidRPr="007B4A0C" w14:paraId="33B5F581" w14:textId="77777777" w:rsidTr="0077210D">
        <w:trPr>
          <w:trHeight w:val="407"/>
        </w:trPr>
        <w:tc>
          <w:tcPr>
            <w:tcW w:w="3057" w:type="dxa"/>
            <w:shd w:val="clear" w:color="auto" w:fill="B8B8B8"/>
            <w:vAlign w:val="center"/>
          </w:tcPr>
          <w:p w14:paraId="6D753E1A" w14:textId="77777777" w:rsidR="00C26D17" w:rsidRPr="00F82752" w:rsidRDefault="00C26D17" w:rsidP="00064BA3">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Company Name:</w:t>
            </w:r>
          </w:p>
        </w:tc>
        <w:tc>
          <w:tcPr>
            <w:tcW w:w="7733" w:type="dxa"/>
          </w:tcPr>
          <w:p w14:paraId="45DC6906" w14:textId="77777777" w:rsidR="00C26D17" w:rsidRPr="007B4A0C" w:rsidRDefault="00C26D17" w:rsidP="00064BA3">
            <w:pPr>
              <w:spacing w:before="120" w:after="120" w:line="240" w:lineRule="auto"/>
              <w:rPr>
                <w:rFonts w:ascii="AvenirNext LT Pro Regular" w:hAnsi="AvenirNext LT Pro Regular"/>
                <w:b/>
                <w:sz w:val="18"/>
                <w:szCs w:val="18"/>
              </w:rPr>
            </w:pPr>
          </w:p>
        </w:tc>
      </w:tr>
      <w:tr w:rsidR="00672483" w:rsidRPr="007B4A0C" w14:paraId="3D55E658" w14:textId="77777777" w:rsidTr="0077210D">
        <w:trPr>
          <w:trHeight w:val="317"/>
        </w:trPr>
        <w:tc>
          <w:tcPr>
            <w:tcW w:w="3057" w:type="dxa"/>
            <w:shd w:val="clear" w:color="auto" w:fill="B8B8B8"/>
            <w:vAlign w:val="center"/>
          </w:tcPr>
          <w:p w14:paraId="4B154FEB" w14:textId="237284EE" w:rsidR="00672483" w:rsidRDefault="00672483"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Country:</w:t>
            </w:r>
          </w:p>
        </w:tc>
        <w:tc>
          <w:tcPr>
            <w:tcW w:w="7733" w:type="dxa"/>
          </w:tcPr>
          <w:p w14:paraId="0BA7BEF8" w14:textId="77777777" w:rsidR="00672483" w:rsidRPr="007B4A0C" w:rsidRDefault="00672483" w:rsidP="00064BA3">
            <w:pPr>
              <w:spacing w:before="120" w:after="120" w:line="240" w:lineRule="auto"/>
              <w:rPr>
                <w:rFonts w:ascii="AvenirNext LT Pro Regular" w:hAnsi="AvenirNext LT Pro Regular"/>
                <w:b/>
                <w:sz w:val="18"/>
                <w:szCs w:val="18"/>
              </w:rPr>
            </w:pPr>
          </w:p>
        </w:tc>
      </w:tr>
      <w:tr w:rsidR="00C26D17" w:rsidRPr="007B4A0C" w14:paraId="485A894E" w14:textId="77777777" w:rsidTr="0077210D">
        <w:trPr>
          <w:trHeight w:val="317"/>
        </w:trPr>
        <w:tc>
          <w:tcPr>
            <w:tcW w:w="3057" w:type="dxa"/>
            <w:shd w:val="clear" w:color="auto" w:fill="B8B8B8"/>
            <w:vAlign w:val="center"/>
          </w:tcPr>
          <w:p w14:paraId="66982609" w14:textId="77777777" w:rsidR="00C26D17" w:rsidRPr="00F82752" w:rsidRDefault="00C26D17" w:rsidP="00064BA3">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Address:</w:t>
            </w:r>
          </w:p>
        </w:tc>
        <w:tc>
          <w:tcPr>
            <w:tcW w:w="7733" w:type="dxa"/>
          </w:tcPr>
          <w:p w14:paraId="75F80EBE" w14:textId="77777777" w:rsidR="00C26D17" w:rsidRPr="007B4A0C" w:rsidRDefault="00C26D17" w:rsidP="00064BA3">
            <w:pPr>
              <w:spacing w:before="120" w:after="120" w:line="240" w:lineRule="auto"/>
              <w:rPr>
                <w:rFonts w:ascii="AvenirNext LT Pro Regular" w:hAnsi="AvenirNext LT Pro Regular"/>
                <w:b/>
                <w:sz w:val="18"/>
                <w:szCs w:val="18"/>
              </w:rPr>
            </w:pPr>
          </w:p>
        </w:tc>
      </w:tr>
      <w:tr w:rsidR="00C26D17" w:rsidRPr="007B4A0C" w14:paraId="7738260C" w14:textId="77777777" w:rsidTr="0077210D">
        <w:trPr>
          <w:trHeight w:val="326"/>
        </w:trPr>
        <w:tc>
          <w:tcPr>
            <w:tcW w:w="10790" w:type="dxa"/>
            <w:gridSpan w:val="2"/>
            <w:shd w:val="clear" w:color="auto" w:fill="B8B8B8"/>
            <w:vAlign w:val="center"/>
          </w:tcPr>
          <w:p w14:paraId="54525FF5" w14:textId="77777777" w:rsidR="00C26D17" w:rsidRPr="007B4A0C" w:rsidRDefault="00C26D17" w:rsidP="00064BA3">
            <w:pPr>
              <w:spacing w:before="120" w:after="120" w:line="240" w:lineRule="auto"/>
              <w:rPr>
                <w:rFonts w:ascii="AvenirNext LT Pro Regular" w:hAnsi="AvenirNext LT Pro Regular"/>
                <w:b/>
                <w:sz w:val="18"/>
                <w:szCs w:val="18"/>
              </w:rPr>
            </w:pPr>
            <w:r>
              <w:rPr>
                <w:rFonts w:ascii="AvenirNext LT Pro Regular" w:hAnsi="AvenirNext LT Pro Regular" w:cs="Tahoma"/>
                <w:b/>
                <w:color w:val="auto"/>
                <w:sz w:val="19"/>
                <w:szCs w:val="19"/>
              </w:rPr>
              <w:t>Company Details</w:t>
            </w:r>
          </w:p>
        </w:tc>
      </w:tr>
      <w:tr w:rsidR="00C26D17" w:rsidRPr="007B4A0C" w14:paraId="16415FF7" w14:textId="77777777" w:rsidTr="0077210D">
        <w:trPr>
          <w:trHeight w:val="371"/>
        </w:trPr>
        <w:tc>
          <w:tcPr>
            <w:tcW w:w="3057" w:type="dxa"/>
            <w:shd w:val="clear" w:color="auto" w:fill="B8B8B8"/>
            <w:vAlign w:val="center"/>
          </w:tcPr>
          <w:p w14:paraId="401897B7" w14:textId="77777777" w:rsidR="00C26D17" w:rsidRPr="00F82752" w:rsidRDefault="00C26D17" w:rsidP="00064BA3">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Type of Company:</w:t>
            </w:r>
          </w:p>
        </w:tc>
        <w:tc>
          <w:tcPr>
            <w:tcW w:w="7733" w:type="dxa"/>
          </w:tcPr>
          <w:p w14:paraId="0A811CFA" w14:textId="7584C7F2" w:rsidR="00C26D17" w:rsidRPr="007B4A0C" w:rsidRDefault="00C26D17" w:rsidP="00064BA3">
            <w:pPr>
              <w:spacing w:before="120" w:after="120" w:line="240" w:lineRule="auto"/>
              <w:rPr>
                <w:rFonts w:ascii="AvenirNext LT Pro Regular" w:hAnsi="AvenirNext LT Pro Regular"/>
                <w:b/>
                <w:sz w:val="18"/>
                <w:szCs w:val="18"/>
              </w:rPr>
            </w:pP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 xml:space="preserve">Brand Identity Firm, Client/Advertiser, Data/Programmatic Company, Design Firm, Digital/Interactive Agency, Direct Marketing Agency, Event Marketing Agency, </w:t>
            </w:r>
            <w:r>
              <w:rPr>
                <w:rFonts w:ascii="AvenirNext LT Pro Regular" w:hAnsi="AvenirNext LT Pro Regular"/>
                <w:b/>
                <w:i/>
                <w:iCs/>
                <w:color w:val="8A8D8F" w:themeColor="accent3"/>
                <w:sz w:val="17"/>
                <w:szCs w:val="17"/>
              </w:rPr>
              <w:br/>
              <w:t xml:space="preserve">Experiential Agency, Full-Service Ad Agency, Guerilla Agency, Production Company, Promotional Agency, Public Relations Firm, Media Agency, Media Company, Multicultural Agency, PR Agency, Research Company, Retailer, Shopper Marketing Agency) </w:t>
            </w:r>
            <w:r w:rsidRPr="002E5892">
              <w:rPr>
                <w:rFonts w:ascii="AvenirNext LT Pro Regular" w:hAnsi="AvenirNext LT Pro Regular"/>
                <w:b/>
                <w:i/>
                <w:iCs/>
                <w:color w:val="8A8D8F" w:themeColor="accent3"/>
                <w:sz w:val="17"/>
                <w:szCs w:val="17"/>
              </w:rPr>
              <w:t xml:space="preserve"> </w:t>
            </w:r>
          </w:p>
        </w:tc>
      </w:tr>
      <w:tr w:rsidR="00C26D17" w:rsidRPr="007B4A0C" w14:paraId="2AF7B53E" w14:textId="77777777" w:rsidTr="0077210D">
        <w:trPr>
          <w:trHeight w:val="335"/>
        </w:trPr>
        <w:tc>
          <w:tcPr>
            <w:tcW w:w="3057" w:type="dxa"/>
            <w:shd w:val="clear" w:color="auto" w:fill="B8B8B8"/>
            <w:vAlign w:val="center"/>
          </w:tcPr>
          <w:p w14:paraId="650B4299" w14:textId="77777777" w:rsidR="00C26D17" w:rsidRPr="00F82752" w:rsidRDefault="00C26D17" w:rsidP="00064BA3">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Company Size:</w:t>
            </w:r>
          </w:p>
        </w:tc>
        <w:tc>
          <w:tcPr>
            <w:tcW w:w="7733" w:type="dxa"/>
          </w:tcPr>
          <w:p w14:paraId="7C06C670" w14:textId="77777777" w:rsidR="00C26D17" w:rsidRPr="007B4A0C" w:rsidRDefault="00C26D17" w:rsidP="00064BA3">
            <w:pPr>
              <w:spacing w:before="120" w:after="120" w:line="240" w:lineRule="auto"/>
              <w:rPr>
                <w:rFonts w:ascii="AvenirNext LT Pro Regular" w:hAnsi="AvenirNext LT Pro Regular"/>
                <w:b/>
                <w:sz w:val="18"/>
                <w:szCs w:val="18"/>
              </w:rPr>
            </w:pP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 xml:space="preserve">1-50 Employees, 51-200 Employees, 201-500 Employees, 500+ Employees) </w:t>
            </w:r>
            <w:r w:rsidRPr="002E5892">
              <w:rPr>
                <w:rFonts w:ascii="AvenirNext LT Pro Regular" w:hAnsi="AvenirNext LT Pro Regular"/>
                <w:b/>
                <w:i/>
                <w:iCs/>
                <w:color w:val="8A8D8F" w:themeColor="accent3"/>
                <w:sz w:val="17"/>
                <w:szCs w:val="17"/>
              </w:rPr>
              <w:t xml:space="preserve"> </w:t>
            </w:r>
            <w:r>
              <w:rPr>
                <w:rFonts w:ascii="AvenirNext LT Pro Regular" w:hAnsi="AvenirNext LT Pro Regular"/>
                <w:b/>
                <w:i/>
                <w:iCs/>
                <w:color w:val="8A8D8F" w:themeColor="accent3"/>
                <w:sz w:val="17"/>
                <w:szCs w:val="17"/>
              </w:rPr>
              <w:br/>
            </w:r>
          </w:p>
        </w:tc>
      </w:tr>
      <w:tr w:rsidR="00C26D17" w:rsidRPr="007B4A0C" w14:paraId="4789737C" w14:textId="77777777" w:rsidTr="0077210D">
        <w:trPr>
          <w:trHeight w:val="344"/>
        </w:trPr>
        <w:tc>
          <w:tcPr>
            <w:tcW w:w="3057" w:type="dxa"/>
            <w:shd w:val="clear" w:color="auto" w:fill="B8B8B8"/>
            <w:vAlign w:val="center"/>
          </w:tcPr>
          <w:p w14:paraId="7BF0DD6B" w14:textId="77777777" w:rsidR="00C26D17" w:rsidRPr="00F82752" w:rsidRDefault="00C26D17" w:rsidP="00064BA3">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Website:</w:t>
            </w:r>
          </w:p>
        </w:tc>
        <w:tc>
          <w:tcPr>
            <w:tcW w:w="7733" w:type="dxa"/>
          </w:tcPr>
          <w:p w14:paraId="626B402A" w14:textId="77777777" w:rsidR="00C26D17" w:rsidRPr="007B4A0C" w:rsidRDefault="00C26D17" w:rsidP="00064BA3">
            <w:pPr>
              <w:spacing w:before="120" w:after="120" w:line="240" w:lineRule="auto"/>
              <w:rPr>
                <w:rFonts w:ascii="AvenirNext LT Pro Regular" w:hAnsi="AvenirNext LT Pro Regular"/>
                <w:b/>
                <w:sz w:val="18"/>
                <w:szCs w:val="18"/>
              </w:rPr>
            </w:pPr>
          </w:p>
        </w:tc>
      </w:tr>
      <w:tr w:rsidR="00C26D17" w:rsidRPr="007B4A0C" w14:paraId="0BAEE419" w14:textId="77777777" w:rsidTr="0077210D">
        <w:trPr>
          <w:trHeight w:val="344"/>
        </w:trPr>
        <w:tc>
          <w:tcPr>
            <w:tcW w:w="3057" w:type="dxa"/>
            <w:shd w:val="clear" w:color="auto" w:fill="B8B8B8"/>
            <w:vAlign w:val="center"/>
          </w:tcPr>
          <w:p w14:paraId="7F2028EB" w14:textId="5704516A" w:rsidR="00C26D17" w:rsidRDefault="003319F9"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Client</w:t>
            </w:r>
            <w:r w:rsidR="00C26D17">
              <w:rPr>
                <w:rFonts w:ascii="AvenirNext LT Pro Regular" w:hAnsi="AvenirNext LT Pro Regular" w:cs="Tahoma"/>
                <w:b/>
                <w:color w:val="auto"/>
                <w:sz w:val="19"/>
                <w:szCs w:val="19"/>
              </w:rPr>
              <w:t xml:space="preserve"> Network:</w:t>
            </w:r>
          </w:p>
        </w:tc>
        <w:tc>
          <w:tcPr>
            <w:tcW w:w="7733" w:type="dxa"/>
          </w:tcPr>
          <w:p w14:paraId="0FCECD83" w14:textId="77777777" w:rsidR="00C26D17" w:rsidRPr="007B4A0C" w:rsidRDefault="00C26D17" w:rsidP="00064BA3">
            <w:pPr>
              <w:spacing w:before="120" w:after="120" w:line="240" w:lineRule="auto"/>
              <w:rPr>
                <w:rFonts w:ascii="AvenirNext LT Pro Regular" w:hAnsi="AvenirNext LT Pro Regular"/>
                <w:b/>
                <w:sz w:val="18"/>
                <w:szCs w:val="18"/>
              </w:rPr>
            </w:pPr>
          </w:p>
        </w:tc>
      </w:tr>
      <w:tr w:rsidR="00C26D17" w:rsidRPr="007B4A0C" w14:paraId="13840D3D" w14:textId="77777777" w:rsidTr="0077210D">
        <w:trPr>
          <w:trHeight w:val="344"/>
        </w:trPr>
        <w:tc>
          <w:tcPr>
            <w:tcW w:w="10790" w:type="dxa"/>
            <w:gridSpan w:val="2"/>
            <w:shd w:val="clear" w:color="auto" w:fill="B8B8B8"/>
            <w:vAlign w:val="center"/>
          </w:tcPr>
          <w:p w14:paraId="7E4AB80F" w14:textId="7EEEE37A" w:rsidR="00C26D17" w:rsidRPr="007B4A0C" w:rsidRDefault="00C26D17" w:rsidP="00064BA3">
            <w:pPr>
              <w:spacing w:before="120" w:after="120" w:line="240" w:lineRule="auto"/>
              <w:rPr>
                <w:rFonts w:ascii="AvenirNext LT Pro Regular" w:hAnsi="AvenirNext LT Pro Regular"/>
                <w:b/>
                <w:sz w:val="18"/>
                <w:szCs w:val="18"/>
              </w:rPr>
            </w:pPr>
            <w:r>
              <w:rPr>
                <w:rFonts w:ascii="AvenirNext LT Pro Regular" w:hAnsi="AvenirNext LT Pro Regular" w:cs="Tahoma"/>
                <w:b/>
                <w:color w:val="auto"/>
                <w:sz w:val="19"/>
                <w:szCs w:val="19"/>
              </w:rPr>
              <w:t>Main Contact Details</w:t>
            </w:r>
            <w:r w:rsidR="006E30BE">
              <w:rPr>
                <w:rFonts w:ascii="AvenirNext LT Pro Regular" w:hAnsi="AvenirNext LT Pro Regular" w:cs="Tahoma"/>
                <w:b/>
                <w:color w:val="auto"/>
                <w:sz w:val="19"/>
                <w:szCs w:val="19"/>
              </w:rPr>
              <w:br/>
            </w:r>
            <w:r w:rsidR="006E30BE" w:rsidRPr="00D403BC">
              <w:rPr>
                <w:rFonts w:ascii="AvenirNext LT Pro Regular" w:hAnsi="AvenirNext LT Pro Regular"/>
                <w:i/>
                <w:sz w:val="17"/>
                <w:szCs w:val="17"/>
              </w:rPr>
              <w:t xml:space="preserve">This contact will be considered a main point of </w:t>
            </w:r>
            <w:r w:rsidR="006E30BE">
              <w:rPr>
                <w:rFonts w:ascii="AvenirNext LT Pro Regular" w:hAnsi="AvenirNext LT Pro Regular"/>
                <w:i/>
                <w:sz w:val="17"/>
                <w:szCs w:val="17"/>
              </w:rPr>
              <w:t>contact for the second client company. This contact will receive a congratulatory note if the case is a winner.</w:t>
            </w:r>
          </w:p>
        </w:tc>
      </w:tr>
      <w:tr w:rsidR="00C26D17" w:rsidRPr="007B4A0C" w14:paraId="72719DAD" w14:textId="77777777" w:rsidTr="0077210D">
        <w:trPr>
          <w:trHeight w:val="344"/>
        </w:trPr>
        <w:tc>
          <w:tcPr>
            <w:tcW w:w="3057" w:type="dxa"/>
            <w:shd w:val="clear" w:color="auto" w:fill="B8B8B8"/>
            <w:vAlign w:val="center"/>
          </w:tcPr>
          <w:p w14:paraId="4BFCA551" w14:textId="77777777" w:rsidR="00C26D17" w:rsidRDefault="00C26D17"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365EEB32" w14:textId="77777777" w:rsidR="00C26D17" w:rsidRPr="007B4A0C" w:rsidRDefault="00C26D17" w:rsidP="00064BA3">
            <w:pPr>
              <w:spacing w:before="120" w:after="120" w:line="240" w:lineRule="auto"/>
              <w:rPr>
                <w:rFonts w:ascii="AvenirNext LT Pro Regular" w:hAnsi="AvenirNext LT Pro Regular"/>
                <w:b/>
                <w:sz w:val="18"/>
                <w:szCs w:val="18"/>
              </w:rPr>
            </w:pPr>
          </w:p>
        </w:tc>
      </w:tr>
      <w:tr w:rsidR="00C26D17" w:rsidRPr="007B4A0C" w14:paraId="706FB215" w14:textId="77777777" w:rsidTr="0077210D">
        <w:trPr>
          <w:trHeight w:val="344"/>
        </w:trPr>
        <w:tc>
          <w:tcPr>
            <w:tcW w:w="3057" w:type="dxa"/>
            <w:shd w:val="clear" w:color="auto" w:fill="B8B8B8"/>
            <w:vAlign w:val="center"/>
          </w:tcPr>
          <w:p w14:paraId="0BBADEC0" w14:textId="77777777" w:rsidR="00C26D17" w:rsidRDefault="00C26D17"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1B002A9E" w14:textId="77777777" w:rsidR="00C26D17" w:rsidRPr="007B4A0C" w:rsidRDefault="00C26D17" w:rsidP="00064BA3">
            <w:pPr>
              <w:spacing w:before="120" w:after="120" w:line="240" w:lineRule="auto"/>
              <w:rPr>
                <w:rFonts w:ascii="AvenirNext LT Pro Regular" w:hAnsi="AvenirNext LT Pro Regular"/>
                <w:b/>
                <w:sz w:val="18"/>
                <w:szCs w:val="18"/>
              </w:rPr>
            </w:pPr>
          </w:p>
        </w:tc>
      </w:tr>
      <w:tr w:rsidR="00C26D17" w:rsidRPr="007B4A0C" w14:paraId="1BC0E303" w14:textId="77777777" w:rsidTr="0077210D">
        <w:trPr>
          <w:trHeight w:val="344"/>
        </w:trPr>
        <w:tc>
          <w:tcPr>
            <w:tcW w:w="3057" w:type="dxa"/>
            <w:shd w:val="clear" w:color="auto" w:fill="B8B8B8"/>
            <w:vAlign w:val="center"/>
          </w:tcPr>
          <w:p w14:paraId="080FC2CC" w14:textId="77777777" w:rsidR="00C26D17" w:rsidRDefault="00C26D17"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5FB0C6A0" w14:textId="77777777" w:rsidR="00C26D17" w:rsidRPr="007B4A0C" w:rsidRDefault="00C26D17" w:rsidP="00064BA3">
            <w:pPr>
              <w:spacing w:before="120" w:after="120" w:line="240" w:lineRule="auto"/>
              <w:rPr>
                <w:rFonts w:ascii="AvenirNext LT Pro Regular" w:hAnsi="AvenirNext LT Pro Regular"/>
                <w:b/>
                <w:sz w:val="18"/>
                <w:szCs w:val="18"/>
              </w:rPr>
            </w:pPr>
          </w:p>
        </w:tc>
      </w:tr>
      <w:tr w:rsidR="00C26D17" w:rsidRPr="007B4A0C" w14:paraId="198526D9" w14:textId="77777777" w:rsidTr="0077210D">
        <w:trPr>
          <w:trHeight w:val="344"/>
        </w:trPr>
        <w:tc>
          <w:tcPr>
            <w:tcW w:w="3057" w:type="dxa"/>
            <w:shd w:val="clear" w:color="auto" w:fill="B8B8B8"/>
            <w:vAlign w:val="center"/>
          </w:tcPr>
          <w:p w14:paraId="51D1995E" w14:textId="77777777" w:rsidR="00C26D17" w:rsidRDefault="00C26D17"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Office Phone:</w:t>
            </w:r>
          </w:p>
        </w:tc>
        <w:tc>
          <w:tcPr>
            <w:tcW w:w="7733" w:type="dxa"/>
          </w:tcPr>
          <w:p w14:paraId="70F59C96" w14:textId="77777777" w:rsidR="00C26D17" w:rsidRPr="007B4A0C" w:rsidRDefault="00C26D17" w:rsidP="00064BA3">
            <w:pPr>
              <w:spacing w:before="120" w:after="120" w:line="240" w:lineRule="auto"/>
              <w:rPr>
                <w:rFonts w:ascii="AvenirNext LT Pro Regular" w:hAnsi="AvenirNext LT Pro Regular"/>
                <w:b/>
                <w:sz w:val="18"/>
                <w:szCs w:val="18"/>
              </w:rPr>
            </w:pPr>
          </w:p>
        </w:tc>
      </w:tr>
      <w:tr w:rsidR="00C26D17" w:rsidRPr="007B4A0C" w14:paraId="7EE97B2A" w14:textId="77777777" w:rsidTr="0077210D">
        <w:trPr>
          <w:trHeight w:val="344"/>
        </w:trPr>
        <w:tc>
          <w:tcPr>
            <w:tcW w:w="10790" w:type="dxa"/>
            <w:gridSpan w:val="2"/>
            <w:shd w:val="clear" w:color="auto" w:fill="B8B8B8"/>
            <w:vAlign w:val="center"/>
          </w:tcPr>
          <w:p w14:paraId="2AD3156B" w14:textId="3092287F" w:rsidR="00C26D17" w:rsidRPr="007B4A0C" w:rsidRDefault="00C26D17" w:rsidP="00064BA3">
            <w:pPr>
              <w:spacing w:before="120" w:after="120" w:line="240" w:lineRule="auto"/>
              <w:rPr>
                <w:rFonts w:ascii="AvenirNext LT Pro Regular" w:hAnsi="AvenirNext LT Pro Regular"/>
                <w:b/>
                <w:sz w:val="18"/>
                <w:szCs w:val="18"/>
              </w:rPr>
            </w:pPr>
            <w:r>
              <w:rPr>
                <w:rFonts w:ascii="AvenirNext LT Pro Regular" w:hAnsi="AvenirNext LT Pro Regular" w:cs="Tahoma"/>
                <w:b/>
                <w:color w:val="auto"/>
                <w:sz w:val="19"/>
                <w:szCs w:val="19"/>
              </w:rPr>
              <w:t>CEO/Top Ranking Executive Details</w:t>
            </w:r>
            <w:r w:rsidR="006E30BE">
              <w:rPr>
                <w:rFonts w:ascii="AvenirNext LT Pro Regular" w:hAnsi="AvenirNext LT Pro Regular" w:cs="Tahoma"/>
                <w:b/>
                <w:color w:val="auto"/>
                <w:sz w:val="19"/>
                <w:szCs w:val="19"/>
              </w:rPr>
              <w:br/>
            </w:r>
            <w:r w:rsidR="006E30BE" w:rsidRPr="00D403BC">
              <w:rPr>
                <w:rFonts w:ascii="AvenirNext LT Pro Regular" w:hAnsi="AvenirNext LT Pro Regular"/>
                <w:i/>
                <w:sz w:val="17"/>
                <w:szCs w:val="17"/>
              </w:rPr>
              <w:t>This contact may receive a congratulatory note if your entry is a finalist/winner but will not be added to our mailing lists.</w:t>
            </w:r>
          </w:p>
        </w:tc>
      </w:tr>
      <w:tr w:rsidR="00C26D17" w:rsidRPr="007B4A0C" w14:paraId="5EA9470A" w14:textId="77777777" w:rsidTr="0077210D">
        <w:trPr>
          <w:trHeight w:val="344"/>
        </w:trPr>
        <w:tc>
          <w:tcPr>
            <w:tcW w:w="3057" w:type="dxa"/>
            <w:shd w:val="clear" w:color="auto" w:fill="B8B8B8"/>
            <w:vAlign w:val="center"/>
          </w:tcPr>
          <w:p w14:paraId="5E26FD88" w14:textId="77777777" w:rsidR="00C26D17" w:rsidRDefault="00C26D17"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18D92D3D" w14:textId="77777777" w:rsidR="00C26D17" w:rsidRPr="007B4A0C" w:rsidRDefault="00C26D17" w:rsidP="00064BA3">
            <w:pPr>
              <w:spacing w:before="120" w:after="120" w:line="240" w:lineRule="auto"/>
              <w:rPr>
                <w:rFonts w:ascii="AvenirNext LT Pro Regular" w:hAnsi="AvenirNext LT Pro Regular"/>
                <w:b/>
                <w:sz w:val="18"/>
                <w:szCs w:val="18"/>
              </w:rPr>
            </w:pPr>
          </w:p>
        </w:tc>
      </w:tr>
      <w:tr w:rsidR="00C26D17" w:rsidRPr="007B4A0C" w14:paraId="71F53368" w14:textId="77777777" w:rsidTr="0077210D">
        <w:trPr>
          <w:trHeight w:val="344"/>
        </w:trPr>
        <w:tc>
          <w:tcPr>
            <w:tcW w:w="3057" w:type="dxa"/>
            <w:shd w:val="clear" w:color="auto" w:fill="B8B8B8"/>
            <w:vAlign w:val="center"/>
          </w:tcPr>
          <w:p w14:paraId="1F172838" w14:textId="77777777" w:rsidR="00C26D17" w:rsidRDefault="00C26D17"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566EC129" w14:textId="77777777" w:rsidR="00C26D17" w:rsidRPr="007B4A0C" w:rsidRDefault="00C26D17" w:rsidP="00064BA3">
            <w:pPr>
              <w:spacing w:before="120" w:after="120" w:line="240" w:lineRule="auto"/>
              <w:rPr>
                <w:rFonts w:ascii="AvenirNext LT Pro Regular" w:hAnsi="AvenirNext LT Pro Regular"/>
                <w:b/>
                <w:sz w:val="18"/>
                <w:szCs w:val="18"/>
              </w:rPr>
            </w:pPr>
          </w:p>
        </w:tc>
      </w:tr>
      <w:tr w:rsidR="00C26D17" w:rsidRPr="007B4A0C" w14:paraId="4BCE6616" w14:textId="77777777" w:rsidTr="0077210D">
        <w:trPr>
          <w:trHeight w:val="344"/>
        </w:trPr>
        <w:tc>
          <w:tcPr>
            <w:tcW w:w="3057" w:type="dxa"/>
            <w:shd w:val="clear" w:color="auto" w:fill="B8B8B8"/>
            <w:vAlign w:val="center"/>
          </w:tcPr>
          <w:p w14:paraId="66C2241A" w14:textId="77777777" w:rsidR="00C26D17" w:rsidRDefault="00C26D17"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40EFD515" w14:textId="77777777" w:rsidR="00C26D17" w:rsidRPr="007B4A0C" w:rsidRDefault="00C26D17" w:rsidP="00064BA3">
            <w:pPr>
              <w:spacing w:before="120" w:after="120" w:line="240" w:lineRule="auto"/>
              <w:rPr>
                <w:rFonts w:ascii="AvenirNext LT Pro Regular" w:hAnsi="AvenirNext LT Pro Regular"/>
                <w:b/>
                <w:sz w:val="18"/>
                <w:szCs w:val="18"/>
              </w:rPr>
            </w:pPr>
          </w:p>
        </w:tc>
      </w:tr>
      <w:tr w:rsidR="00C26D17" w:rsidRPr="007B4A0C" w14:paraId="26D65D27" w14:textId="77777777" w:rsidTr="0077210D">
        <w:trPr>
          <w:trHeight w:val="344"/>
        </w:trPr>
        <w:tc>
          <w:tcPr>
            <w:tcW w:w="3057" w:type="dxa"/>
            <w:shd w:val="clear" w:color="auto" w:fill="B8B8B8"/>
            <w:vAlign w:val="center"/>
          </w:tcPr>
          <w:p w14:paraId="482F4391" w14:textId="77777777" w:rsidR="00C26D17" w:rsidRDefault="00C26D17"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Office Phone:</w:t>
            </w:r>
          </w:p>
        </w:tc>
        <w:tc>
          <w:tcPr>
            <w:tcW w:w="7733" w:type="dxa"/>
          </w:tcPr>
          <w:p w14:paraId="583FE8E4" w14:textId="77777777" w:rsidR="00C26D17" w:rsidRPr="007B4A0C" w:rsidRDefault="00C26D17" w:rsidP="00064BA3">
            <w:pPr>
              <w:spacing w:before="120" w:after="120" w:line="240" w:lineRule="auto"/>
              <w:rPr>
                <w:rFonts w:ascii="AvenirNext LT Pro Regular" w:hAnsi="AvenirNext LT Pro Regular"/>
                <w:b/>
                <w:sz w:val="18"/>
                <w:szCs w:val="18"/>
              </w:rPr>
            </w:pPr>
          </w:p>
        </w:tc>
      </w:tr>
    </w:tbl>
    <w:p w14:paraId="5BD1900F" w14:textId="77777777" w:rsidR="00C26D17" w:rsidRPr="00DB7F51" w:rsidRDefault="00C26D17" w:rsidP="00064BA3">
      <w:pPr>
        <w:pStyle w:val="MediumShading1-Accent11"/>
        <w:spacing w:before="120" w:after="120"/>
        <w:rPr>
          <w:rFonts w:ascii="AvenirNext LT Pro Bold" w:hAnsi="AvenirNext LT Pro Bold"/>
          <w:b/>
          <w:i/>
          <w:sz w:val="19"/>
          <w:szCs w:val="19"/>
        </w:rPr>
      </w:pPr>
    </w:p>
    <w:tbl>
      <w:tblPr>
        <w:tblStyle w:val="TableGrid"/>
        <w:tblpPr w:leftFromText="187" w:rightFromText="187" w:vertAnchor="text" w:horzAnchor="margin" w:tblpY="1"/>
        <w:tblW w:w="0" w:type="auto"/>
        <w:tblLook w:val="04A0" w:firstRow="1" w:lastRow="0" w:firstColumn="1" w:lastColumn="0" w:noHBand="0" w:noVBand="1"/>
      </w:tblPr>
      <w:tblGrid>
        <w:gridCol w:w="3057"/>
        <w:gridCol w:w="7733"/>
      </w:tblGrid>
      <w:tr w:rsidR="005F2F4B" w:rsidRPr="00C26D17" w14:paraId="2423BDCB" w14:textId="77777777" w:rsidTr="0077210D">
        <w:trPr>
          <w:trHeight w:val="407"/>
        </w:trPr>
        <w:tc>
          <w:tcPr>
            <w:tcW w:w="10790" w:type="dxa"/>
            <w:gridSpan w:val="2"/>
            <w:shd w:val="clear" w:color="auto" w:fill="B8B8B8"/>
            <w:vAlign w:val="center"/>
          </w:tcPr>
          <w:p w14:paraId="7B51225A" w14:textId="2BD7956B" w:rsidR="005F2F4B" w:rsidRPr="00F82752" w:rsidRDefault="005F2F4B" w:rsidP="00064BA3">
            <w:pPr>
              <w:spacing w:before="120" w:after="120" w:line="240" w:lineRule="auto"/>
              <w:rPr>
                <w:rFonts w:ascii="AvenirNext LT Pro Bold" w:hAnsi="AvenirNext LT Pro Bold"/>
                <w:b/>
                <w:color w:val="auto"/>
                <w:sz w:val="22"/>
                <w:szCs w:val="22"/>
              </w:rPr>
            </w:pPr>
            <w:r>
              <w:rPr>
                <w:rFonts w:ascii="AvenirNext LT Pro Bold" w:hAnsi="AvenirNext LT Pro Bold"/>
                <w:b/>
                <w:color w:val="auto"/>
                <w:sz w:val="22"/>
                <w:szCs w:val="22"/>
              </w:rPr>
              <w:t>CONTRIBUTING COMPANIES</w:t>
            </w:r>
          </w:p>
          <w:p w14:paraId="486A820E" w14:textId="10575173" w:rsidR="005F2F4B" w:rsidRPr="005F2F4B" w:rsidRDefault="005F2F4B" w:rsidP="00064BA3">
            <w:pPr>
              <w:spacing w:before="120" w:after="120" w:line="240" w:lineRule="auto"/>
              <w:rPr>
                <w:rFonts w:ascii="AvenirNext LT Pro Regular" w:hAnsi="AvenirNext LT Pro Regular"/>
                <w:i/>
                <w:sz w:val="17"/>
                <w:szCs w:val="17"/>
              </w:rPr>
            </w:pPr>
            <w:r w:rsidRPr="005F2F4B">
              <w:rPr>
                <w:rFonts w:ascii="AvenirNext LT Pro Regular" w:hAnsi="AvenirNext LT Pro Regular"/>
                <w:i/>
                <w:sz w:val="17"/>
                <w:szCs w:val="17"/>
              </w:rPr>
              <w:t xml:space="preserve">Entrants are required to credit all key strategic partners on an effort. You may </w:t>
            </w:r>
            <w:r w:rsidRPr="005F2F4B">
              <w:rPr>
                <w:rFonts w:ascii="AvenirNext LT Pro Regular" w:hAnsi="AvenirNext LT Pro Regular"/>
                <w:b/>
                <w:bCs/>
                <w:i/>
                <w:sz w:val="17"/>
                <w:szCs w:val="17"/>
              </w:rPr>
              <w:t>list up to four contributing companies</w:t>
            </w:r>
            <w:r>
              <w:rPr>
                <w:rFonts w:ascii="AvenirNext LT Pro Regular" w:hAnsi="AvenirNext LT Pro Regular"/>
                <w:i/>
                <w:sz w:val="17"/>
                <w:szCs w:val="17"/>
              </w:rPr>
              <w:t>.</w:t>
            </w:r>
            <w:r w:rsidR="006E30BE">
              <w:rPr>
                <w:rFonts w:ascii="AvenirNext LT Pro Regular" w:hAnsi="AvenirNext LT Pro Regular"/>
                <w:i/>
                <w:sz w:val="17"/>
                <w:szCs w:val="17"/>
              </w:rPr>
              <w:br/>
            </w:r>
          </w:p>
          <w:p w14:paraId="20D846E0" w14:textId="390C1DDD" w:rsidR="005F2F4B" w:rsidRPr="00C26D17" w:rsidRDefault="005F2F4B" w:rsidP="00064BA3">
            <w:pPr>
              <w:spacing w:before="120" w:after="120" w:line="240" w:lineRule="auto"/>
              <w:rPr>
                <w:rFonts w:ascii="Avenir Next LT Pro" w:hAnsi="Avenir Next LT Pro"/>
                <w:b/>
                <w:bCs/>
                <w:color w:val="000000" w:themeColor="text1"/>
                <w:sz w:val="20"/>
                <w:szCs w:val="20"/>
              </w:rPr>
            </w:pPr>
            <w:r w:rsidRPr="005F2F4B">
              <w:rPr>
                <w:rFonts w:ascii="AvenirNext LT Pro Regular" w:hAnsi="AvenirNext LT Pro Regular"/>
                <w:i/>
                <w:sz w:val="17"/>
                <w:szCs w:val="17"/>
              </w:rPr>
              <w:t>Contributing Company Main Contacts will be contacted if your entry becomes a winner &amp; will not be listed publicly.</w:t>
            </w:r>
          </w:p>
        </w:tc>
      </w:tr>
      <w:tr w:rsidR="005F2F4B" w:rsidRPr="00C26D17" w14:paraId="27B55014" w14:textId="77777777" w:rsidTr="0077210D">
        <w:trPr>
          <w:trHeight w:val="407"/>
        </w:trPr>
        <w:tc>
          <w:tcPr>
            <w:tcW w:w="10790" w:type="dxa"/>
            <w:gridSpan w:val="2"/>
            <w:shd w:val="clear" w:color="auto" w:fill="B8B8B8"/>
            <w:vAlign w:val="center"/>
          </w:tcPr>
          <w:p w14:paraId="0A34D3FD" w14:textId="495BAD55" w:rsidR="005F2F4B" w:rsidRPr="00C26D17" w:rsidRDefault="005F2F4B" w:rsidP="00064BA3">
            <w:pPr>
              <w:spacing w:before="120" w:after="120" w:line="240" w:lineRule="auto"/>
              <w:rPr>
                <w:rFonts w:ascii="Avenir Next LT Pro" w:hAnsi="Avenir Next LT Pro"/>
                <w:b/>
                <w:bCs/>
                <w:sz w:val="20"/>
                <w:szCs w:val="20"/>
              </w:rPr>
            </w:pPr>
            <w:r>
              <w:rPr>
                <w:rFonts w:ascii="Avenir Next LT Pro" w:hAnsi="Avenir Next LT Pro"/>
                <w:b/>
                <w:bCs/>
                <w:color w:val="000000" w:themeColor="text1"/>
                <w:sz w:val="20"/>
                <w:szCs w:val="20"/>
              </w:rPr>
              <w:t>CONTRIBUTING COMPANY</w:t>
            </w:r>
            <w:r w:rsidR="00BD63E2">
              <w:rPr>
                <w:rFonts w:ascii="Avenir Next LT Pro" w:hAnsi="Avenir Next LT Pro"/>
                <w:b/>
                <w:bCs/>
                <w:color w:val="000000" w:themeColor="text1"/>
                <w:sz w:val="20"/>
                <w:szCs w:val="20"/>
              </w:rPr>
              <w:t xml:space="preserve"> #1</w:t>
            </w:r>
            <w:r>
              <w:rPr>
                <w:rFonts w:ascii="Avenir Next LT Pro" w:hAnsi="Avenir Next LT Pro"/>
                <w:b/>
                <w:bCs/>
                <w:color w:val="000000" w:themeColor="text1"/>
                <w:sz w:val="20"/>
                <w:szCs w:val="20"/>
              </w:rPr>
              <w:t xml:space="preserve"> </w:t>
            </w:r>
            <w:r w:rsidRPr="00C26D17">
              <w:rPr>
                <w:rFonts w:ascii="Avenir Next LT Pro" w:hAnsi="Avenir Next LT Pro"/>
                <w:b/>
                <w:bCs/>
                <w:color w:val="000000" w:themeColor="text1"/>
                <w:sz w:val="20"/>
                <w:szCs w:val="20"/>
              </w:rPr>
              <w:t>(</w:t>
            </w:r>
            <w:r>
              <w:rPr>
                <w:rFonts w:ascii="Avenir Next LT Pro" w:hAnsi="Avenir Next LT Pro"/>
                <w:b/>
                <w:bCs/>
                <w:color w:val="000000" w:themeColor="text1"/>
                <w:sz w:val="20"/>
                <w:szCs w:val="20"/>
              </w:rPr>
              <w:t>Optional)</w:t>
            </w:r>
          </w:p>
        </w:tc>
      </w:tr>
      <w:tr w:rsidR="005F2F4B" w:rsidRPr="007B4A0C" w14:paraId="3E3EC93E" w14:textId="77777777" w:rsidTr="0077210D">
        <w:trPr>
          <w:trHeight w:val="407"/>
        </w:trPr>
        <w:tc>
          <w:tcPr>
            <w:tcW w:w="3057" w:type="dxa"/>
            <w:shd w:val="clear" w:color="auto" w:fill="B8B8B8"/>
            <w:vAlign w:val="center"/>
          </w:tcPr>
          <w:p w14:paraId="71CDC776" w14:textId="77777777" w:rsidR="005F2F4B" w:rsidRPr="00F82752" w:rsidRDefault="005F2F4B" w:rsidP="00064BA3">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Company Name:</w:t>
            </w:r>
          </w:p>
        </w:tc>
        <w:tc>
          <w:tcPr>
            <w:tcW w:w="7733" w:type="dxa"/>
          </w:tcPr>
          <w:p w14:paraId="7E69DC8B" w14:textId="77777777" w:rsidR="005F2F4B" w:rsidRPr="007B4A0C" w:rsidRDefault="005F2F4B" w:rsidP="00064BA3">
            <w:pPr>
              <w:spacing w:before="120" w:after="120" w:line="240" w:lineRule="auto"/>
              <w:rPr>
                <w:rFonts w:ascii="AvenirNext LT Pro Regular" w:hAnsi="AvenirNext LT Pro Regular"/>
                <w:b/>
                <w:sz w:val="18"/>
                <w:szCs w:val="18"/>
              </w:rPr>
            </w:pPr>
          </w:p>
        </w:tc>
      </w:tr>
      <w:tr w:rsidR="005F2F4B" w:rsidRPr="007B4A0C" w14:paraId="593D5CE7" w14:textId="77777777" w:rsidTr="0077210D">
        <w:trPr>
          <w:trHeight w:val="317"/>
        </w:trPr>
        <w:tc>
          <w:tcPr>
            <w:tcW w:w="3057" w:type="dxa"/>
            <w:shd w:val="clear" w:color="auto" w:fill="B8B8B8"/>
            <w:vAlign w:val="center"/>
          </w:tcPr>
          <w:p w14:paraId="525A7D7C" w14:textId="7A908048" w:rsidR="005F2F4B" w:rsidRDefault="00672483"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Country:</w:t>
            </w:r>
          </w:p>
        </w:tc>
        <w:tc>
          <w:tcPr>
            <w:tcW w:w="7733" w:type="dxa"/>
          </w:tcPr>
          <w:p w14:paraId="748CD111" w14:textId="77777777" w:rsidR="005F2F4B" w:rsidRPr="007B4A0C" w:rsidRDefault="005F2F4B" w:rsidP="00064BA3">
            <w:pPr>
              <w:spacing w:before="120" w:after="120" w:line="240" w:lineRule="auto"/>
              <w:rPr>
                <w:rFonts w:ascii="AvenirNext LT Pro Regular" w:hAnsi="AvenirNext LT Pro Regular"/>
                <w:b/>
                <w:sz w:val="18"/>
                <w:szCs w:val="18"/>
              </w:rPr>
            </w:pPr>
          </w:p>
        </w:tc>
      </w:tr>
      <w:tr w:rsidR="005F2F4B" w:rsidRPr="007B4A0C" w14:paraId="31BDF81A" w14:textId="77777777" w:rsidTr="0077210D">
        <w:trPr>
          <w:trHeight w:val="317"/>
        </w:trPr>
        <w:tc>
          <w:tcPr>
            <w:tcW w:w="3057" w:type="dxa"/>
            <w:shd w:val="clear" w:color="auto" w:fill="B8B8B8"/>
            <w:vAlign w:val="center"/>
          </w:tcPr>
          <w:p w14:paraId="09BB1609" w14:textId="77777777" w:rsidR="005F2F4B" w:rsidRPr="00F82752" w:rsidRDefault="005F2F4B" w:rsidP="00064BA3">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Address:</w:t>
            </w:r>
          </w:p>
        </w:tc>
        <w:tc>
          <w:tcPr>
            <w:tcW w:w="7733" w:type="dxa"/>
          </w:tcPr>
          <w:p w14:paraId="694907D2" w14:textId="77777777" w:rsidR="005F2F4B" w:rsidRPr="007B4A0C" w:rsidRDefault="005F2F4B" w:rsidP="00064BA3">
            <w:pPr>
              <w:spacing w:before="120" w:after="120" w:line="240" w:lineRule="auto"/>
              <w:rPr>
                <w:rFonts w:ascii="AvenirNext LT Pro Regular" w:hAnsi="AvenirNext LT Pro Regular"/>
                <w:b/>
                <w:sz w:val="18"/>
                <w:szCs w:val="18"/>
              </w:rPr>
            </w:pPr>
          </w:p>
        </w:tc>
      </w:tr>
      <w:tr w:rsidR="005F2F4B" w:rsidRPr="007B4A0C" w14:paraId="43CC716C" w14:textId="77777777" w:rsidTr="0077210D">
        <w:trPr>
          <w:trHeight w:val="326"/>
        </w:trPr>
        <w:tc>
          <w:tcPr>
            <w:tcW w:w="10790" w:type="dxa"/>
            <w:gridSpan w:val="2"/>
            <w:shd w:val="clear" w:color="auto" w:fill="B8B8B8"/>
            <w:vAlign w:val="center"/>
          </w:tcPr>
          <w:p w14:paraId="5FE3DE1A" w14:textId="77777777" w:rsidR="005F2F4B" w:rsidRPr="007B4A0C" w:rsidRDefault="005F2F4B" w:rsidP="00064BA3">
            <w:pPr>
              <w:spacing w:before="120" w:after="120" w:line="240" w:lineRule="auto"/>
              <w:rPr>
                <w:rFonts w:ascii="AvenirNext LT Pro Regular" w:hAnsi="AvenirNext LT Pro Regular"/>
                <w:b/>
                <w:sz w:val="18"/>
                <w:szCs w:val="18"/>
              </w:rPr>
            </w:pPr>
            <w:r>
              <w:rPr>
                <w:rFonts w:ascii="AvenirNext LT Pro Regular" w:hAnsi="AvenirNext LT Pro Regular" w:cs="Tahoma"/>
                <w:b/>
                <w:color w:val="auto"/>
                <w:sz w:val="19"/>
                <w:szCs w:val="19"/>
              </w:rPr>
              <w:t>Company Details</w:t>
            </w:r>
          </w:p>
        </w:tc>
      </w:tr>
      <w:tr w:rsidR="005F2F4B" w:rsidRPr="007B4A0C" w14:paraId="55C1FEE0" w14:textId="77777777" w:rsidTr="0077210D">
        <w:trPr>
          <w:trHeight w:val="371"/>
        </w:trPr>
        <w:tc>
          <w:tcPr>
            <w:tcW w:w="3057" w:type="dxa"/>
            <w:shd w:val="clear" w:color="auto" w:fill="B8B8B8"/>
            <w:vAlign w:val="center"/>
          </w:tcPr>
          <w:p w14:paraId="15281E3E" w14:textId="77777777" w:rsidR="005F2F4B" w:rsidRPr="00F82752" w:rsidRDefault="005F2F4B" w:rsidP="00064BA3">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Type of Company:</w:t>
            </w:r>
          </w:p>
        </w:tc>
        <w:tc>
          <w:tcPr>
            <w:tcW w:w="7733" w:type="dxa"/>
          </w:tcPr>
          <w:p w14:paraId="3F1CFA7A" w14:textId="77777777" w:rsidR="005F2F4B" w:rsidRPr="007B4A0C" w:rsidRDefault="005F2F4B" w:rsidP="00064BA3">
            <w:pPr>
              <w:spacing w:before="120" w:after="120" w:line="240" w:lineRule="auto"/>
              <w:rPr>
                <w:rFonts w:ascii="AvenirNext LT Pro Regular" w:hAnsi="AvenirNext LT Pro Regular"/>
                <w:b/>
                <w:sz w:val="18"/>
                <w:szCs w:val="18"/>
              </w:rPr>
            </w:pP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 xml:space="preserve">Brand Identity Firm, Client/Advertiser, Data/Programmatic Company, Design Firm, Digital/Interactive Agency, Direct Marketing Agency, Event Marketing Agency, </w:t>
            </w:r>
            <w:r>
              <w:rPr>
                <w:rFonts w:ascii="AvenirNext LT Pro Regular" w:hAnsi="AvenirNext LT Pro Regular"/>
                <w:b/>
                <w:i/>
                <w:iCs/>
                <w:color w:val="8A8D8F" w:themeColor="accent3"/>
                <w:sz w:val="17"/>
                <w:szCs w:val="17"/>
              </w:rPr>
              <w:br/>
              <w:t xml:space="preserve">Experiential Agency, Full-Service Ad Agency, Guerilla Agency, Production Company, Promotional Agency, Public Relations Firm, Media Agency, Media Company, Multicultural Agency, PR Agency, Research Company, Retailer, Shopper Marketing Agency) </w:t>
            </w:r>
            <w:r w:rsidRPr="002E5892">
              <w:rPr>
                <w:rFonts w:ascii="AvenirNext LT Pro Regular" w:hAnsi="AvenirNext LT Pro Regular"/>
                <w:b/>
                <w:i/>
                <w:iCs/>
                <w:color w:val="8A8D8F" w:themeColor="accent3"/>
                <w:sz w:val="17"/>
                <w:szCs w:val="17"/>
              </w:rPr>
              <w:t xml:space="preserve"> </w:t>
            </w:r>
            <w:r>
              <w:rPr>
                <w:rFonts w:ascii="AvenirNext LT Pro Regular" w:hAnsi="AvenirNext LT Pro Regular"/>
                <w:b/>
                <w:i/>
                <w:iCs/>
                <w:color w:val="8A8D8F" w:themeColor="accent3"/>
                <w:sz w:val="17"/>
                <w:szCs w:val="17"/>
              </w:rPr>
              <w:br/>
            </w:r>
          </w:p>
        </w:tc>
      </w:tr>
      <w:tr w:rsidR="005F2F4B" w:rsidRPr="007B4A0C" w14:paraId="0B22D566" w14:textId="77777777" w:rsidTr="0077210D">
        <w:trPr>
          <w:trHeight w:val="335"/>
        </w:trPr>
        <w:tc>
          <w:tcPr>
            <w:tcW w:w="3057" w:type="dxa"/>
            <w:shd w:val="clear" w:color="auto" w:fill="B8B8B8"/>
            <w:vAlign w:val="center"/>
          </w:tcPr>
          <w:p w14:paraId="0E5BA813" w14:textId="77777777" w:rsidR="005F2F4B" w:rsidRPr="00F82752" w:rsidRDefault="005F2F4B" w:rsidP="00064BA3">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Company Size:</w:t>
            </w:r>
          </w:p>
        </w:tc>
        <w:tc>
          <w:tcPr>
            <w:tcW w:w="7733" w:type="dxa"/>
          </w:tcPr>
          <w:p w14:paraId="6D4BAC6D" w14:textId="77777777" w:rsidR="005F2F4B" w:rsidRPr="007B4A0C" w:rsidRDefault="005F2F4B" w:rsidP="00064BA3">
            <w:pPr>
              <w:spacing w:before="120" w:after="120" w:line="240" w:lineRule="auto"/>
              <w:rPr>
                <w:rFonts w:ascii="AvenirNext LT Pro Regular" w:hAnsi="AvenirNext LT Pro Regular"/>
                <w:b/>
                <w:sz w:val="18"/>
                <w:szCs w:val="18"/>
              </w:rPr>
            </w:pP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 xml:space="preserve">1-50 Employees, 51-200 Employees, 201-500 Employees, 500+ Employees) </w:t>
            </w:r>
            <w:r w:rsidRPr="002E5892">
              <w:rPr>
                <w:rFonts w:ascii="AvenirNext LT Pro Regular" w:hAnsi="AvenirNext LT Pro Regular"/>
                <w:b/>
                <w:i/>
                <w:iCs/>
                <w:color w:val="8A8D8F" w:themeColor="accent3"/>
                <w:sz w:val="17"/>
                <w:szCs w:val="17"/>
              </w:rPr>
              <w:t xml:space="preserve"> </w:t>
            </w:r>
            <w:r>
              <w:rPr>
                <w:rFonts w:ascii="AvenirNext LT Pro Regular" w:hAnsi="AvenirNext LT Pro Regular"/>
                <w:b/>
                <w:i/>
                <w:iCs/>
                <w:color w:val="8A8D8F" w:themeColor="accent3"/>
                <w:sz w:val="17"/>
                <w:szCs w:val="17"/>
              </w:rPr>
              <w:br/>
            </w:r>
          </w:p>
        </w:tc>
      </w:tr>
      <w:tr w:rsidR="005F2F4B" w:rsidRPr="007B4A0C" w14:paraId="564FF03A" w14:textId="77777777" w:rsidTr="0077210D">
        <w:trPr>
          <w:trHeight w:val="344"/>
        </w:trPr>
        <w:tc>
          <w:tcPr>
            <w:tcW w:w="3057" w:type="dxa"/>
            <w:shd w:val="clear" w:color="auto" w:fill="B8B8B8"/>
            <w:vAlign w:val="center"/>
          </w:tcPr>
          <w:p w14:paraId="52617103" w14:textId="77777777" w:rsidR="005F2F4B" w:rsidRPr="00F82752" w:rsidRDefault="005F2F4B" w:rsidP="00064BA3">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Website:</w:t>
            </w:r>
          </w:p>
        </w:tc>
        <w:tc>
          <w:tcPr>
            <w:tcW w:w="7733" w:type="dxa"/>
          </w:tcPr>
          <w:p w14:paraId="7F395A73" w14:textId="77777777" w:rsidR="005F2F4B" w:rsidRPr="007B4A0C" w:rsidRDefault="005F2F4B" w:rsidP="00064BA3">
            <w:pPr>
              <w:spacing w:before="120" w:after="120" w:line="240" w:lineRule="auto"/>
              <w:rPr>
                <w:rFonts w:ascii="AvenirNext LT Pro Regular" w:hAnsi="AvenirNext LT Pro Regular"/>
                <w:b/>
                <w:sz w:val="18"/>
                <w:szCs w:val="18"/>
              </w:rPr>
            </w:pPr>
          </w:p>
        </w:tc>
      </w:tr>
      <w:tr w:rsidR="005F2F4B" w:rsidRPr="007B4A0C" w14:paraId="32C1C97A" w14:textId="77777777" w:rsidTr="0077210D">
        <w:trPr>
          <w:trHeight w:val="344"/>
        </w:trPr>
        <w:tc>
          <w:tcPr>
            <w:tcW w:w="3057" w:type="dxa"/>
            <w:shd w:val="clear" w:color="auto" w:fill="B8B8B8"/>
            <w:vAlign w:val="center"/>
          </w:tcPr>
          <w:p w14:paraId="53BFC40D" w14:textId="2E0D6368" w:rsidR="005F2F4B" w:rsidRDefault="005F2F4B"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Network:</w:t>
            </w:r>
          </w:p>
        </w:tc>
        <w:tc>
          <w:tcPr>
            <w:tcW w:w="7733" w:type="dxa"/>
          </w:tcPr>
          <w:p w14:paraId="7ED0FE89" w14:textId="77777777" w:rsidR="005F2F4B" w:rsidRPr="007B4A0C" w:rsidRDefault="005F2F4B" w:rsidP="00064BA3">
            <w:pPr>
              <w:spacing w:before="120" w:after="120" w:line="240" w:lineRule="auto"/>
              <w:rPr>
                <w:rFonts w:ascii="AvenirNext LT Pro Regular" w:hAnsi="AvenirNext LT Pro Regular"/>
                <w:b/>
                <w:sz w:val="18"/>
                <w:szCs w:val="18"/>
              </w:rPr>
            </w:pPr>
          </w:p>
        </w:tc>
      </w:tr>
      <w:tr w:rsidR="005F2F4B" w:rsidRPr="007B4A0C" w14:paraId="51916443" w14:textId="77777777" w:rsidTr="0077210D">
        <w:trPr>
          <w:trHeight w:val="344"/>
        </w:trPr>
        <w:tc>
          <w:tcPr>
            <w:tcW w:w="3057" w:type="dxa"/>
            <w:shd w:val="clear" w:color="auto" w:fill="B8B8B8"/>
            <w:vAlign w:val="center"/>
          </w:tcPr>
          <w:p w14:paraId="225DB4CA" w14:textId="491F24B4" w:rsidR="005F2F4B" w:rsidRDefault="005F2F4B"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 xml:space="preserve">Holding Company: </w:t>
            </w:r>
          </w:p>
        </w:tc>
        <w:tc>
          <w:tcPr>
            <w:tcW w:w="7733" w:type="dxa"/>
          </w:tcPr>
          <w:p w14:paraId="7FED66E5" w14:textId="77777777" w:rsidR="005F2F4B" w:rsidRPr="007B4A0C" w:rsidRDefault="005F2F4B" w:rsidP="00064BA3">
            <w:pPr>
              <w:spacing w:before="120" w:after="120" w:line="240" w:lineRule="auto"/>
              <w:rPr>
                <w:rFonts w:ascii="AvenirNext LT Pro Regular" w:hAnsi="AvenirNext LT Pro Regular"/>
                <w:b/>
                <w:sz w:val="18"/>
                <w:szCs w:val="18"/>
              </w:rPr>
            </w:pPr>
          </w:p>
        </w:tc>
      </w:tr>
      <w:tr w:rsidR="005F2F4B" w:rsidRPr="007B4A0C" w14:paraId="765928CE" w14:textId="77777777" w:rsidTr="0077210D">
        <w:trPr>
          <w:trHeight w:val="344"/>
        </w:trPr>
        <w:tc>
          <w:tcPr>
            <w:tcW w:w="10790" w:type="dxa"/>
            <w:gridSpan w:val="2"/>
            <w:shd w:val="clear" w:color="auto" w:fill="B8B8B8"/>
            <w:vAlign w:val="center"/>
          </w:tcPr>
          <w:p w14:paraId="4F5B22F6" w14:textId="43634B4A" w:rsidR="005F2F4B" w:rsidRPr="007B4A0C" w:rsidRDefault="005F2F4B" w:rsidP="00064BA3">
            <w:pPr>
              <w:spacing w:before="120" w:after="120" w:line="240" w:lineRule="auto"/>
              <w:rPr>
                <w:rFonts w:ascii="AvenirNext LT Pro Regular" w:hAnsi="AvenirNext LT Pro Regular"/>
                <w:b/>
                <w:sz w:val="18"/>
                <w:szCs w:val="18"/>
              </w:rPr>
            </w:pPr>
            <w:r>
              <w:rPr>
                <w:rFonts w:ascii="AvenirNext LT Pro Regular" w:hAnsi="AvenirNext LT Pro Regular" w:cs="Tahoma"/>
                <w:b/>
                <w:color w:val="auto"/>
                <w:sz w:val="19"/>
                <w:szCs w:val="19"/>
              </w:rPr>
              <w:t>Main Contact Details</w:t>
            </w:r>
            <w:r w:rsidR="00BD63E2">
              <w:rPr>
                <w:rFonts w:ascii="AvenirNext LT Pro Regular" w:hAnsi="AvenirNext LT Pro Regular" w:cs="Tahoma"/>
                <w:b/>
                <w:color w:val="auto"/>
                <w:sz w:val="19"/>
                <w:szCs w:val="19"/>
              </w:rPr>
              <w:br/>
            </w:r>
            <w:r w:rsidR="00BD63E2" w:rsidRPr="00D403BC">
              <w:rPr>
                <w:rFonts w:ascii="AvenirNext LT Pro Regular" w:hAnsi="AvenirNext LT Pro Regular"/>
                <w:i/>
                <w:sz w:val="17"/>
                <w:szCs w:val="17"/>
              </w:rPr>
              <w:t xml:space="preserve">This contact will be considered a main point of </w:t>
            </w:r>
            <w:r w:rsidR="00BD63E2">
              <w:rPr>
                <w:rFonts w:ascii="AvenirNext LT Pro Regular" w:hAnsi="AvenirNext LT Pro Regular"/>
                <w:i/>
                <w:sz w:val="17"/>
                <w:szCs w:val="17"/>
              </w:rPr>
              <w:t>contact for this company in case there are any questions specific to their organization. This contact will receive a congratulatory note if the case is a winner.</w:t>
            </w:r>
          </w:p>
        </w:tc>
      </w:tr>
      <w:tr w:rsidR="005F2F4B" w:rsidRPr="007B4A0C" w14:paraId="74F48960" w14:textId="77777777" w:rsidTr="0077210D">
        <w:trPr>
          <w:trHeight w:val="344"/>
        </w:trPr>
        <w:tc>
          <w:tcPr>
            <w:tcW w:w="3057" w:type="dxa"/>
            <w:shd w:val="clear" w:color="auto" w:fill="B8B8B8"/>
            <w:vAlign w:val="center"/>
          </w:tcPr>
          <w:p w14:paraId="557F6730" w14:textId="77777777" w:rsidR="005F2F4B" w:rsidRDefault="005F2F4B"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13A67C20" w14:textId="77777777" w:rsidR="005F2F4B" w:rsidRPr="007B4A0C" w:rsidRDefault="005F2F4B" w:rsidP="00064BA3">
            <w:pPr>
              <w:spacing w:before="120" w:after="120" w:line="240" w:lineRule="auto"/>
              <w:rPr>
                <w:rFonts w:ascii="AvenirNext LT Pro Regular" w:hAnsi="AvenirNext LT Pro Regular"/>
                <w:b/>
                <w:sz w:val="18"/>
                <w:szCs w:val="18"/>
              </w:rPr>
            </w:pPr>
          </w:p>
        </w:tc>
      </w:tr>
      <w:tr w:rsidR="005F2F4B" w:rsidRPr="007B4A0C" w14:paraId="3E35EE51" w14:textId="77777777" w:rsidTr="0077210D">
        <w:trPr>
          <w:trHeight w:val="344"/>
        </w:trPr>
        <w:tc>
          <w:tcPr>
            <w:tcW w:w="3057" w:type="dxa"/>
            <w:shd w:val="clear" w:color="auto" w:fill="B8B8B8"/>
            <w:vAlign w:val="center"/>
          </w:tcPr>
          <w:p w14:paraId="64471917" w14:textId="77777777" w:rsidR="005F2F4B" w:rsidRDefault="005F2F4B"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169A72E1" w14:textId="77777777" w:rsidR="005F2F4B" w:rsidRPr="007B4A0C" w:rsidRDefault="005F2F4B" w:rsidP="00064BA3">
            <w:pPr>
              <w:spacing w:before="120" w:after="120" w:line="240" w:lineRule="auto"/>
              <w:rPr>
                <w:rFonts w:ascii="AvenirNext LT Pro Regular" w:hAnsi="AvenirNext LT Pro Regular"/>
                <w:b/>
                <w:sz w:val="18"/>
                <w:szCs w:val="18"/>
              </w:rPr>
            </w:pPr>
          </w:p>
        </w:tc>
      </w:tr>
      <w:tr w:rsidR="005F2F4B" w:rsidRPr="007B4A0C" w14:paraId="3CFF519A" w14:textId="77777777" w:rsidTr="0077210D">
        <w:trPr>
          <w:trHeight w:val="344"/>
        </w:trPr>
        <w:tc>
          <w:tcPr>
            <w:tcW w:w="3057" w:type="dxa"/>
            <w:shd w:val="clear" w:color="auto" w:fill="B8B8B8"/>
            <w:vAlign w:val="center"/>
          </w:tcPr>
          <w:p w14:paraId="36046554" w14:textId="77777777" w:rsidR="005F2F4B" w:rsidRDefault="005F2F4B"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61B0216E" w14:textId="77777777" w:rsidR="005F2F4B" w:rsidRPr="007B4A0C" w:rsidRDefault="005F2F4B" w:rsidP="00064BA3">
            <w:pPr>
              <w:spacing w:before="120" w:after="120" w:line="240" w:lineRule="auto"/>
              <w:rPr>
                <w:rFonts w:ascii="AvenirNext LT Pro Regular" w:hAnsi="AvenirNext LT Pro Regular"/>
                <w:b/>
                <w:sz w:val="18"/>
                <w:szCs w:val="18"/>
              </w:rPr>
            </w:pPr>
          </w:p>
        </w:tc>
      </w:tr>
      <w:tr w:rsidR="005F2F4B" w:rsidRPr="007B4A0C" w14:paraId="260BFE5D" w14:textId="77777777" w:rsidTr="0077210D">
        <w:trPr>
          <w:trHeight w:val="344"/>
        </w:trPr>
        <w:tc>
          <w:tcPr>
            <w:tcW w:w="3057" w:type="dxa"/>
            <w:shd w:val="clear" w:color="auto" w:fill="B8B8B8"/>
            <w:vAlign w:val="center"/>
          </w:tcPr>
          <w:p w14:paraId="29EA5637" w14:textId="77777777" w:rsidR="005F2F4B" w:rsidRDefault="005F2F4B"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Office Phone:</w:t>
            </w:r>
          </w:p>
        </w:tc>
        <w:tc>
          <w:tcPr>
            <w:tcW w:w="7733" w:type="dxa"/>
          </w:tcPr>
          <w:p w14:paraId="1DFA4A95" w14:textId="77777777" w:rsidR="005F2F4B" w:rsidRPr="007B4A0C" w:rsidRDefault="005F2F4B" w:rsidP="00064BA3">
            <w:pPr>
              <w:spacing w:before="120" w:after="120" w:line="240" w:lineRule="auto"/>
              <w:rPr>
                <w:rFonts w:ascii="AvenirNext LT Pro Regular" w:hAnsi="AvenirNext LT Pro Regular"/>
                <w:b/>
                <w:sz w:val="18"/>
                <w:szCs w:val="18"/>
              </w:rPr>
            </w:pPr>
          </w:p>
        </w:tc>
      </w:tr>
      <w:tr w:rsidR="005F2F4B" w:rsidRPr="00C26D17" w14:paraId="04F7B1B0" w14:textId="77777777" w:rsidTr="0077210D">
        <w:trPr>
          <w:trHeight w:val="407"/>
        </w:trPr>
        <w:tc>
          <w:tcPr>
            <w:tcW w:w="10790" w:type="dxa"/>
            <w:gridSpan w:val="2"/>
            <w:shd w:val="clear" w:color="auto" w:fill="B8B8B8"/>
            <w:vAlign w:val="center"/>
          </w:tcPr>
          <w:p w14:paraId="55930A1C" w14:textId="35B658E6" w:rsidR="005F2F4B" w:rsidRPr="00C26D17" w:rsidRDefault="005F2F4B" w:rsidP="00064BA3">
            <w:pPr>
              <w:spacing w:before="120" w:after="120" w:line="240" w:lineRule="auto"/>
              <w:rPr>
                <w:rFonts w:ascii="Avenir Next LT Pro" w:hAnsi="Avenir Next LT Pro"/>
                <w:b/>
                <w:bCs/>
                <w:sz w:val="20"/>
                <w:szCs w:val="20"/>
              </w:rPr>
            </w:pPr>
            <w:r>
              <w:rPr>
                <w:rFonts w:ascii="Avenir Next LT Pro" w:hAnsi="Avenir Next LT Pro"/>
                <w:b/>
                <w:bCs/>
                <w:color w:val="000000" w:themeColor="text1"/>
                <w:sz w:val="20"/>
                <w:szCs w:val="20"/>
              </w:rPr>
              <w:t>CONTRIBUTING COMPANY</w:t>
            </w:r>
            <w:r w:rsidR="00BD63E2">
              <w:rPr>
                <w:rFonts w:ascii="Avenir Next LT Pro" w:hAnsi="Avenir Next LT Pro"/>
                <w:b/>
                <w:bCs/>
                <w:color w:val="000000" w:themeColor="text1"/>
                <w:sz w:val="20"/>
                <w:szCs w:val="20"/>
              </w:rPr>
              <w:t xml:space="preserve"> #2</w:t>
            </w:r>
            <w:r>
              <w:rPr>
                <w:rFonts w:ascii="Avenir Next LT Pro" w:hAnsi="Avenir Next LT Pro"/>
                <w:b/>
                <w:bCs/>
                <w:color w:val="000000" w:themeColor="text1"/>
                <w:sz w:val="20"/>
                <w:szCs w:val="20"/>
              </w:rPr>
              <w:t xml:space="preserve"> </w:t>
            </w:r>
            <w:r w:rsidRPr="00C26D17">
              <w:rPr>
                <w:rFonts w:ascii="Avenir Next LT Pro" w:hAnsi="Avenir Next LT Pro"/>
                <w:b/>
                <w:bCs/>
                <w:color w:val="000000" w:themeColor="text1"/>
                <w:sz w:val="20"/>
                <w:szCs w:val="20"/>
              </w:rPr>
              <w:t>(</w:t>
            </w:r>
            <w:r>
              <w:rPr>
                <w:rFonts w:ascii="Avenir Next LT Pro" w:hAnsi="Avenir Next LT Pro"/>
                <w:b/>
                <w:bCs/>
                <w:color w:val="000000" w:themeColor="text1"/>
                <w:sz w:val="20"/>
                <w:szCs w:val="20"/>
              </w:rPr>
              <w:t>Optional)</w:t>
            </w:r>
          </w:p>
        </w:tc>
      </w:tr>
      <w:tr w:rsidR="005F2F4B" w:rsidRPr="007B4A0C" w14:paraId="210A5399" w14:textId="77777777" w:rsidTr="0077210D">
        <w:trPr>
          <w:trHeight w:val="407"/>
        </w:trPr>
        <w:tc>
          <w:tcPr>
            <w:tcW w:w="3057" w:type="dxa"/>
            <w:shd w:val="clear" w:color="auto" w:fill="B8B8B8"/>
            <w:vAlign w:val="center"/>
          </w:tcPr>
          <w:p w14:paraId="2D68546D" w14:textId="77777777" w:rsidR="005F2F4B" w:rsidRPr="00F82752" w:rsidRDefault="005F2F4B" w:rsidP="00064BA3">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Company Name:</w:t>
            </w:r>
          </w:p>
        </w:tc>
        <w:tc>
          <w:tcPr>
            <w:tcW w:w="7733" w:type="dxa"/>
          </w:tcPr>
          <w:p w14:paraId="167BA8E0" w14:textId="77777777" w:rsidR="005F2F4B" w:rsidRPr="007B4A0C" w:rsidRDefault="005F2F4B" w:rsidP="00064BA3">
            <w:pPr>
              <w:spacing w:before="120" w:after="120" w:line="240" w:lineRule="auto"/>
              <w:rPr>
                <w:rFonts w:ascii="AvenirNext LT Pro Regular" w:hAnsi="AvenirNext LT Pro Regular"/>
                <w:b/>
                <w:sz w:val="18"/>
                <w:szCs w:val="18"/>
              </w:rPr>
            </w:pPr>
          </w:p>
        </w:tc>
      </w:tr>
      <w:tr w:rsidR="005F2F4B" w:rsidRPr="007B4A0C" w14:paraId="3FED3E1B" w14:textId="77777777" w:rsidTr="0077210D">
        <w:trPr>
          <w:trHeight w:val="317"/>
        </w:trPr>
        <w:tc>
          <w:tcPr>
            <w:tcW w:w="3057" w:type="dxa"/>
            <w:shd w:val="clear" w:color="auto" w:fill="B8B8B8"/>
            <w:vAlign w:val="center"/>
          </w:tcPr>
          <w:p w14:paraId="2435CD3B" w14:textId="396EBB29" w:rsidR="005F2F4B" w:rsidRDefault="005F2F4B"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Country:</w:t>
            </w:r>
          </w:p>
        </w:tc>
        <w:tc>
          <w:tcPr>
            <w:tcW w:w="7733" w:type="dxa"/>
          </w:tcPr>
          <w:p w14:paraId="3F0F1033" w14:textId="77777777" w:rsidR="005F2F4B" w:rsidRPr="007B4A0C" w:rsidRDefault="005F2F4B" w:rsidP="00064BA3">
            <w:pPr>
              <w:spacing w:before="120" w:after="120" w:line="240" w:lineRule="auto"/>
              <w:rPr>
                <w:rFonts w:ascii="AvenirNext LT Pro Regular" w:hAnsi="AvenirNext LT Pro Regular"/>
                <w:b/>
                <w:sz w:val="18"/>
                <w:szCs w:val="18"/>
              </w:rPr>
            </w:pPr>
          </w:p>
        </w:tc>
      </w:tr>
      <w:tr w:rsidR="005F2F4B" w:rsidRPr="007B4A0C" w14:paraId="2ED33770" w14:textId="77777777" w:rsidTr="0077210D">
        <w:trPr>
          <w:trHeight w:val="317"/>
        </w:trPr>
        <w:tc>
          <w:tcPr>
            <w:tcW w:w="3057" w:type="dxa"/>
            <w:shd w:val="clear" w:color="auto" w:fill="B8B8B8"/>
            <w:vAlign w:val="center"/>
          </w:tcPr>
          <w:p w14:paraId="0B7479E3" w14:textId="77777777" w:rsidR="005F2F4B" w:rsidRPr="00F82752" w:rsidRDefault="005F2F4B" w:rsidP="00064BA3">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Address:</w:t>
            </w:r>
          </w:p>
        </w:tc>
        <w:tc>
          <w:tcPr>
            <w:tcW w:w="7733" w:type="dxa"/>
          </w:tcPr>
          <w:p w14:paraId="0E74B868" w14:textId="77777777" w:rsidR="005F2F4B" w:rsidRPr="007B4A0C" w:rsidRDefault="005F2F4B" w:rsidP="00064BA3">
            <w:pPr>
              <w:spacing w:before="120" w:after="120" w:line="240" w:lineRule="auto"/>
              <w:rPr>
                <w:rFonts w:ascii="AvenirNext LT Pro Regular" w:hAnsi="AvenirNext LT Pro Regular"/>
                <w:b/>
                <w:sz w:val="18"/>
                <w:szCs w:val="18"/>
              </w:rPr>
            </w:pPr>
          </w:p>
        </w:tc>
      </w:tr>
      <w:tr w:rsidR="005F2F4B" w:rsidRPr="007B4A0C" w14:paraId="14CFD355" w14:textId="77777777" w:rsidTr="0077210D">
        <w:trPr>
          <w:trHeight w:val="326"/>
        </w:trPr>
        <w:tc>
          <w:tcPr>
            <w:tcW w:w="10790" w:type="dxa"/>
            <w:gridSpan w:val="2"/>
            <w:shd w:val="clear" w:color="auto" w:fill="B8B8B8"/>
            <w:vAlign w:val="center"/>
          </w:tcPr>
          <w:p w14:paraId="78028C5D" w14:textId="77777777" w:rsidR="005F2F4B" w:rsidRPr="007B4A0C" w:rsidRDefault="005F2F4B" w:rsidP="00064BA3">
            <w:pPr>
              <w:spacing w:before="120" w:after="120" w:line="240" w:lineRule="auto"/>
              <w:rPr>
                <w:rFonts w:ascii="AvenirNext LT Pro Regular" w:hAnsi="AvenirNext LT Pro Regular"/>
                <w:b/>
                <w:sz w:val="18"/>
                <w:szCs w:val="18"/>
              </w:rPr>
            </w:pPr>
            <w:r>
              <w:rPr>
                <w:rFonts w:ascii="AvenirNext LT Pro Regular" w:hAnsi="AvenirNext LT Pro Regular" w:cs="Tahoma"/>
                <w:b/>
                <w:color w:val="auto"/>
                <w:sz w:val="19"/>
                <w:szCs w:val="19"/>
              </w:rPr>
              <w:t>Company Details</w:t>
            </w:r>
          </w:p>
        </w:tc>
      </w:tr>
      <w:tr w:rsidR="005F2F4B" w:rsidRPr="007B4A0C" w14:paraId="449DFD4E" w14:textId="77777777" w:rsidTr="0077210D">
        <w:trPr>
          <w:trHeight w:val="371"/>
        </w:trPr>
        <w:tc>
          <w:tcPr>
            <w:tcW w:w="3057" w:type="dxa"/>
            <w:shd w:val="clear" w:color="auto" w:fill="B8B8B8"/>
            <w:vAlign w:val="center"/>
          </w:tcPr>
          <w:p w14:paraId="03EB2DFD" w14:textId="77777777" w:rsidR="005F2F4B" w:rsidRPr="00F82752" w:rsidRDefault="005F2F4B" w:rsidP="00064BA3">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Type of Company:</w:t>
            </w:r>
          </w:p>
        </w:tc>
        <w:tc>
          <w:tcPr>
            <w:tcW w:w="7733" w:type="dxa"/>
          </w:tcPr>
          <w:p w14:paraId="704FE8AC" w14:textId="77777777" w:rsidR="005F2F4B" w:rsidRPr="007B4A0C" w:rsidRDefault="005F2F4B" w:rsidP="00064BA3">
            <w:pPr>
              <w:spacing w:before="120" w:after="120" w:line="240" w:lineRule="auto"/>
              <w:rPr>
                <w:rFonts w:ascii="AvenirNext LT Pro Regular" w:hAnsi="AvenirNext LT Pro Regular"/>
                <w:b/>
                <w:sz w:val="18"/>
                <w:szCs w:val="18"/>
              </w:rPr>
            </w:pP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 xml:space="preserve">Brand Identity Firm, Client/Advertiser, Data/Programmatic Company, Design Firm, Digital/Interactive Agency, Direct Marketing Agency, Event Marketing Agency, </w:t>
            </w:r>
            <w:r>
              <w:rPr>
                <w:rFonts w:ascii="AvenirNext LT Pro Regular" w:hAnsi="AvenirNext LT Pro Regular"/>
                <w:b/>
                <w:i/>
                <w:iCs/>
                <w:color w:val="8A8D8F" w:themeColor="accent3"/>
                <w:sz w:val="17"/>
                <w:szCs w:val="17"/>
              </w:rPr>
              <w:br/>
              <w:t xml:space="preserve">Experiential Agency, Full-Service Ad Agency, Guerilla Agency, Production Company, Promotional Agency, Public Relations Firm, Media Agency, Media Company, Multicultural Agency, PR Agency, Research Company, Retailer, Shopper Marketing Agency) </w:t>
            </w:r>
            <w:r w:rsidRPr="002E5892">
              <w:rPr>
                <w:rFonts w:ascii="AvenirNext LT Pro Regular" w:hAnsi="AvenirNext LT Pro Regular"/>
                <w:b/>
                <w:i/>
                <w:iCs/>
                <w:color w:val="8A8D8F" w:themeColor="accent3"/>
                <w:sz w:val="17"/>
                <w:szCs w:val="17"/>
              </w:rPr>
              <w:t xml:space="preserve"> </w:t>
            </w:r>
            <w:r>
              <w:rPr>
                <w:rFonts w:ascii="AvenirNext LT Pro Regular" w:hAnsi="AvenirNext LT Pro Regular"/>
                <w:b/>
                <w:i/>
                <w:iCs/>
                <w:color w:val="8A8D8F" w:themeColor="accent3"/>
                <w:sz w:val="17"/>
                <w:szCs w:val="17"/>
              </w:rPr>
              <w:br/>
            </w:r>
          </w:p>
        </w:tc>
      </w:tr>
      <w:tr w:rsidR="005F2F4B" w:rsidRPr="007B4A0C" w14:paraId="74EAC009" w14:textId="77777777" w:rsidTr="0077210D">
        <w:trPr>
          <w:trHeight w:val="335"/>
        </w:trPr>
        <w:tc>
          <w:tcPr>
            <w:tcW w:w="3057" w:type="dxa"/>
            <w:shd w:val="clear" w:color="auto" w:fill="B8B8B8"/>
            <w:vAlign w:val="center"/>
          </w:tcPr>
          <w:p w14:paraId="7C0B65AF" w14:textId="77777777" w:rsidR="005F2F4B" w:rsidRPr="00F82752" w:rsidRDefault="005F2F4B" w:rsidP="00064BA3">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lastRenderedPageBreak/>
              <w:t>Company Size:</w:t>
            </w:r>
          </w:p>
        </w:tc>
        <w:tc>
          <w:tcPr>
            <w:tcW w:w="7733" w:type="dxa"/>
          </w:tcPr>
          <w:p w14:paraId="5C48EE4C" w14:textId="77777777" w:rsidR="005F2F4B" w:rsidRPr="007B4A0C" w:rsidRDefault="005F2F4B" w:rsidP="00064BA3">
            <w:pPr>
              <w:spacing w:before="120" w:after="120" w:line="240" w:lineRule="auto"/>
              <w:rPr>
                <w:rFonts w:ascii="AvenirNext LT Pro Regular" w:hAnsi="AvenirNext LT Pro Regular"/>
                <w:b/>
                <w:sz w:val="18"/>
                <w:szCs w:val="18"/>
              </w:rPr>
            </w:pP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 xml:space="preserve">1-50 Employees, 51-200 Employees, 201-500 Employees, 500+ Employees) </w:t>
            </w:r>
            <w:r w:rsidRPr="002E5892">
              <w:rPr>
                <w:rFonts w:ascii="AvenirNext LT Pro Regular" w:hAnsi="AvenirNext LT Pro Regular"/>
                <w:b/>
                <w:i/>
                <w:iCs/>
                <w:color w:val="8A8D8F" w:themeColor="accent3"/>
                <w:sz w:val="17"/>
                <w:szCs w:val="17"/>
              </w:rPr>
              <w:t xml:space="preserve"> </w:t>
            </w:r>
            <w:r>
              <w:rPr>
                <w:rFonts w:ascii="AvenirNext LT Pro Regular" w:hAnsi="AvenirNext LT Pro Regular"/>
                <w:b/>
                <w:i/>
                <w:iCs/>
                <w:color w:val="8A8D8F" w:themeColor="accent3"/>
                <w:sz w:val="17"/>
                <w:szCs w:val="17"/>
              </w:rPr>
              <w:br/>
            </w:r>
          </w:p>
        </w:tc>
      </w:tr>
      <w:tr w:rsidR="005F2F4B" w:rsidRPr="007B4A0C" w14:paraId="70D7F6BA" w14:textId="77777777" w:rsidTr="0077210D">
        <w:trPr>
          <w:trHeight w:val="344"/>
        </w:trPr>
        <w:tc>
          <w:tcPr>
            <w:tcW w:w="3057" w:type="dxa"/>
            <w:shd w:val="clear" w:color="auto" w:fill="B8B8B8"/>
            <w:vAlign w:val="center"/>
          </w:tcPr>
          <w:p w14:paraId="6CD5FEB8" w14:textId="77777777" w:rsidR="005F2F4B" w:rsidRPr="00F82752" w:rsidRDefault="005F2F4B" w:rsidP="00064BA3">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Website:</w:t>
            </w:r>
          </w:p>
        </w:tc>
        <w:tc>
          <w:tcPr>
            <w:tcW w:w="7733" w:type="dxa"/>
          </w:tcPr>
          <w:p w14:paraId="6899D6F2" w14:textId="77777777" w:rsidR="005F2F4B" w:rsidRPr="007B4A0C" w:rsidRDefault="005F2F4B" w:rsidP="00064BA3">
            <w:pPr>
              <w:spacing w:before="120" w:after="120" w:line="240" w:lineRule="auto"/>
              <w:rPr>
                <w:rFonts w:ascii="AvenirNext LT Pro Regular" w:hAnsi="AvenirNext LT Pro Regular"/>
                <w:b/>
                <w:sz w:val="18"/>
                <w:szCs w:val="18"/>
              </w:rPr>
            </w:pPr>
          </w:p>
        </w:tc>
      </w:tr>
      <w:tr w:rsidR="005F2F4B" w:rsidRPr="007B4A0C" w14:paraId="7D7CD71A" w14:textId="77777777" w:rsidTr="0077210D">
        <w:trPr>
          <w:trHeight w:val="344"/>
        </w:trPr>
        <w:tc>
          <w:tcPr>
            <w:tcW w:w="3057" w:type="dxa"/>
            <w:shd w:val="clear" w:color="auto" w:fill="B8B8B8"/>
            <w:vAlign w:val="center"/>
          </w:tcPr>
          <w:p w14:paraId="28211E3B" w14:textId="77777777" w:rsidR="005F2F4B" w:rsidRDefault="005F2F4B"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Network:</w:t>
            </w:r>
          </w:p>
        </w:tc>
        <w:tc>
          <w:tcPr>
            <w:tcW w:w="7733" w:type="dxa"/>
          </w:tcPr>
          <w:p w14:paraId="19917D33" w14:textId="77777777" w:rsidR="005F2F4B" w:rsidRPr="007B4A0C" w:rsidRDefault="005F2F4B" w:rsidP="00064BA3">
            <w:pPr>
              <w:spacing w:before="120" w:after="120" w:line="240" w:lineRule="auto"/>
              <w:rPr>
                <w:rFonts w:ascii="AvenirNext LT Pro Regular" w:hAnsi="AvenirNext LT Pro Regular"/>
                <w:b/>
                <w:sz w:val="18"/>
                <w:szCs w:val="18"/>
              </w:rPr>
            </w:pPr>
          </w:p>
        </w:tc>
      </w:tr>
      <w:tr w:rsidR="005F2F4B" w:rsidRPr="007B4A0C" w14:paraId="2D2C144F" w14:textId="77777777" w:rsidTr="0077210D">
        <w:trPr>
          <w:trHeight w:val="344"/>
        </w:trPr>
        <w:tc>
          <w:tcPr>
            <w:tcW w:w="3057" w:type="dxa"/>
            <w:shd w:val="clear" w:color="auto" w:fill="B8B8B8"/>
            <w:vAlign w:val="center"/>
          </w:tcPr>
          <w:p w14:paraId="39550EE2" w14:textId="77777777" w:rsidR="005F2F4B" w:rsidRDefault="005F2F4B"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 xml:space="preserve">Holding Company: </w:t>
            </w:r>
          </w:p>
        </w:tc>
        <w:tc>
          <w:tcPr>
            <w:tcW w:w="7733" w:type="dxa"/>
          </w:tcPr>
          <w:p w14:paraId="0F28D97C" w14:textId="77777777" w:rsidR="005F2F4B" w:rsidRPr="007B4A0C" w:rsidRDefault="005F2F4B" w:rsidP="00064BA3">
            <w:pPr>
              <w:spacing w:before="120" w:after="120" w:line="240" w:lineRule="auto"/>
              <w:rPr>
                <w:rFonts w:ascii="AvenirNext LT Pro Regular" w:hAnsi="AvenirNext LT Pro Regular"/>
                <w:b/>
                <w:sz w:val="18"/>
                <w:szCs w:val="18"/>
              </w:rPr>
            </w:pPr>
          </w:p>
        </w:tc>
      </w:tr>
      <w:tr w:rsidR="005F2F4B" w:rsidRPr="007B4A0C" w14:paraId="0868C889" w14:textId="77777777" w:rsidTr="0077210D">
        <w:trPr>
          <w:trHeight w:val="344"/>
        </w:trPr>
        <w:tc>
          <w:tcPr>
            <w:tcW w:w="10790" w:type="dxa"/>
            <w:gridSpan w:val="2"/>
            <w:shd w:val="clear" w:color="auto" w:fill="B8B8B8"/>
            <w:vAlign w:val="center"/>
          </w:tcPr>
          <w:p w14:paraId="0F13DF43" w14:textId="245FCFE8" w:rsidR="005F2F4B" w:rsidRPr="007B4A0C" w:rsidRDefault="005F2F4B" w:rsidP="00064BA3">
            <w:pPr>
              <w:spacing w:before="120" w:after="120" w:line="240" w:lineRule="auto"/>
              <w:rPr>
                <w:rFonts w:ascii="AvenirNext LT Pro Regular" w:hAnsi="AvenirNext LT Pro Regular"/>
                <w:b/>
                <w:sz w:val="18"/>
                <w:szCs w:val="18"/>
              </w:rPr>
            </w:pPr>
            <w:r>
              <w:rPr>
                <w:rFonts w:ascii="AvenirNext LT Pro Regular" w:hAnsi="AvenirNext LT Pro Regular" w:cs="Tahoma"/>
                <w:b/>
                <w:color w:val="auto"/>
                <w:sz w:val="19"/>
                <w:szCs w:val="19"/>
              </w:rPr>
              <w:t>Main Contact Details</w:t>
            </w:r>
            <w:r w:rsidR="00BD63E2">
              <w:rPr>
                <w:rFonts w:ascii="AvenirNext LT Pro Regular" w:hAnsi="AvenirNext LT Pro Regular" w:cs="Tahoma"/>
                <w:b/>
                <w:color w:val="auto"/>
                <w:sz w:val="19"/>
                <w:szCs w:val="19"/>
              </w:rPr>
              <w:br/>
            </w:r>
            <w:r w:rsidR="00BD63E2" w:rsidRPr="00D403BC">
              <w:rPr>
                <w:rFonts w:ascii="AvenirNext LT Pro Regular" w:hAnsi="AvenirNext LT Pro Regular"/>
                <w:i/>
                <w:sz w:val="17"/>
                <w:szCs w:val="17"/>
              </w:rPr>
              <w:t xml:space="preserve"> This contact will be considered a main point of </w:t>
            </w:r>
            <w:r w:rsidR="00BD63E2">
              <w:rPr>
                <w:rFonts w:ascii="AvenirNext LT Pro Regular" w:hAnsi="AvenirNext LT Pro Regular"/>
                <w:i/>
                <w:sz w:val="17"/>
                <w:szCs w:val="17"/>
              </w:rPr>
              <w:t>contact for this company in case there are any questions specific to their organization. This contact will receive a congratulatory note if the case is a winner.</w:t>
            </w:r>
          </w:p>
        </w:tc>
      </w:tr>
      <w:tr w:rsidR="005F2F4B" w:rsidRPr="007B4A0C" w14:paraId="62D38C91" w14:textId="77777777" w:rsidTr="0077210D">
        <w:trPr>
          <w:trHeight w:val="344"/>
        </w:trPr>
        <w:tc>
          <w:tcPr>
            <w:tcW w:w="3057" w:type="dxa"/>
            <w:shd w:val="clear" w:color="auto" w:fill="B8B8B8"/>
            <w:vAlign w:val="center"/>
          </w:tcPr>
          <w:p w14:paraId="36E1F647" w14:textId="77777777" w:rsidR="005F2F4B" w:rsidRDefault="005F2F4B"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15B1D8B6" w14:textId="77777777" w:rsidR="005F2F4B" w:rsidRPr="007B4A0C" w:rsidRDefault="005F2F4B" w:rsidP="00064BA3">
            <w:pPr>
              <w:spacing w:before="120" w:after="120" w:line="240" w:lineRule="auto"/>
              <w:rPr>
                <w:rFonts w:ascii="AvenirNext LT Pro Regular" w:hAnsi="AvenirNext LT Pro Regular"/>
                <w:b/>
                <w:sz w:val="18"/>
                <w:szCs w:val="18"/>
              </w:rPr>
            </w:pPr>
          </w:p>
        </w:tc>
      </w:tr>
      <w:tr w:rsidR="005F2F4B" w:rsidRPr="007B4A0C" w14:paraId="58A5FC90" w14:textId="77777777" w:rsidTr="0077210D">
        <w:trPr>
          <w:trHeight w:val="344"/>
        </w:trPr>
        <w:tc>
          <w:tcPr>
            <w:tcW w:w="3057" w:type="dxa"/>
            <w:shd w:val="clear" w:color="auto" w:fill="B8B8B8"/>
            <w:vAlign w:val="center"/>
          </w:tcPr>
          <w:p w14:paraId="68C47755" w14:textId="77777777" w:rsidR="005F2F4B" w:rsidRDefault="005F2F4B"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5422DDDB" w14:textId="77777777" w:rsidR="005F2F4B" w:rsidRPr="007B4A0C" w:rsidRDefault="005F2F4B" w:rsidP="00064BA3">
            <w:pPr>
              <w:spacing w:before="120" w:after="120" w:line="240" w:lineRule="auto"/>
              <w:rPr>
                <w:rFonts w:ascii="AvenirNext LT Pro Regular" w:hAnsi="AvenirNext LT Pro Regular"/>
                <w:b/>
                <w:sz w:val="18"/>
                <w:szCs w:val="18"/>
              </w:rPr>
            </w:pPr>
          </w:p>
        </w:tc>
      </w:tr>
      <w:tr w:rsidR="005F2F4B" w:rsidRPr="007B4A0C" w14:paraId="57EAD7D8" w14:textId="77777777" w:rsidTr="0077210D">
        <w:trPr>
          <w:trHeight w:val="344"/>
        </w:trPr>
        <w:tc>
          <w:tcPr>
            <w:tcW w:w="3057" w:type="dxa"/>
            <w:shd w:val="clear" w:color="auto" w:fill="B8B8B8"/>
            <w:vAlign w:val="center"/>
          </w:tcPr>
          <w:p w14:paraId="72D710A1" w14:textId="77777777" w:rsidR="005F2F4B" w:rsidRDefault="005F2F4B"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3FA5D50B" w14:textId="77777777" w:rsidR="005F2F4B" w:rsidRPr="007B4A0C" w:rsidRDefault="005F2F4B" w:rsidP="00064BA3">
            <w:pPr>
              <w:spacing w:before="120" w:after="120" w:line="240" w:lineRule="auto"/>
              <w:rPr>
                <w:rFonts w:ascii="AvenirNext LT Pro Regular" w:hAnsi="AvenirNext LT Pro Regular"/>
                <w:b/>
                <w:sz w:val="18"/>
                <w:szCs w:val="18"/>
              </w:rPr>
            </w:pPr>
          </w:p>
        </w:tc>
      </w:tr>
      <w:tr w:rsidR="005F2F4B" w:rsidRPr="007B4A0C" w14:paraId="5A073772" w14:textId="77777777" w:rsidTr="0077210D">
        <w:trPr>
          <w:trHeight w:val="344"/>
        </w:trPr>
        <w:tc>
          <w:tcPr>
            <w:tcW w:w="3057" w:type="dxa"/>
            <w:shd w:val="clear" w:color="auto" w:fill="B8B8B8"/>
            <w:vAlign w:val="center"/>
          </w:tcPr>
          <w:p w14:paraId="676752EE" w14:textId="77777777" w:rsidR="005F2F4B" w:rsidRDefault="005F2F4B"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Office Phone:</w:t>
            </w:r>
          </w:p>
        </w:tc>
        <w:tc>
          <w:tcPr>
            <w:tcW w:w="7733" w:type="dxa"/>
          </w:tcPr>
          <w:p w14:paraId="01E57006" w14:textId="77777777" w:rsidR="005F2F4B" w:rsidRPr="007B4A0C" w:rsidRDefault="005F2F4B" w:rsidP="00064BA3">
            <w:pPr>
              <w:spacing w:before="120" w:after="120" w:line="240" w:lineRule="auto"/>
              <w:rPr>
                <w:rFonts w:ascii="AvenirNext LT Pro Regular" w:hAnsi="AvenirNext LT Pro Regular"/>
                <w:b/>
                <w:sz w:val="18"/>
                <w:szCs w:val="18"/>
              </w:rPr>
            </w:pPr>
          </w:p>
        </w:tc>
      </w:tr>
      <w:tr w:rsidR="005F2F4B" w:rsidRPr="00C26D17" w14:paraId="766FFD59" w14:textId="77777777" w:rsidTr="0077210D">
        <w:trPr>
          <w:trHeight w:val="407"/>
        </w:trPr>
        <w:tc>
          <w:tcPr>
            <w:tcW w:w="10790" w:type="dxa"/>
            <w:gridSpan w:val="2"/>
            <w:shd w:val="clear" w:color="auto" w:fill="B8B8B8"/>
            <w:vAlign w:val="center"/>
          </w:tcPr>
          <w:p w14:paraId="61E70321" w14:textId="44365FF0" w:rsidR="005F2F4B" w:rsidRPr="00C26D17" w:rsidRDefault="005F2F4B" w:rsidP="00064BA3">
            <w:pPr>
              <w:spacing w:before="120" w:after="120" w:line="240" w:lineRule="auto"/>
              <w:rPr>
                <w:rFonts w:ascii="Avenir Next LT Pro" w:hAnsi="Avenir Next LT Pro"/>
                <w:b/>
                <w:bCs/>
                <w:sz w:val="20"/>
                <w:szCs w:val="20"/>
              </w:rPr>
            </w:pPr>
            <w:r>
              <w:rPr>
                <w:rFonts w:ascii="Avenir Next LT Pro" w:hAnsi="Avenir Next LT Pro"/>
                <w:b/>
                <w:bCs/>
                <w:color w:val="000000" w:themeColor="text1"/>
                <w:sz w:val="20"/>
                <w:szCs w:val="20"/>
              </w:rPr>
              <w:t xml:space="preserve">CONTRIBUTING COMPANY </w:t>
            </w:r>
            <w:r w:rsidR="00BD63E2">
              <w:rPr>
                <w:rFonts w:ascii="Avenir Next LT Pro" w:hAnsi="Avenir Next LT Pro"/>
                <w:b/>
                <w:bCs/>
                <w:color w:val="000000" w:themeColor="text1"/>
                <w:sz w:val="20"/>
                <w:szCs w:val="20"/>
              </w:rPr>
              <w:t xml:space="preserve">#3 </w:t>
            </w:r>
            <w:r w:rsidRPr="00C26D17">
              <w:rPr>
                <w:rFonts w:ascii="Avenir Next LT Pro" w:hAnsi="Avenir Next LT Pro"/>
                <w:b/>
                <w:bCs/>
                <w:color w:val="000000" w:themeColor="text1"/>
                <w:sz w:val="20"/>
                <w:szCs w:val="20"/>
              </w:rPr>
              <w:t>(</w:t>
            </w:r>
            <w:r>
              <w:rPr>
                <w:rFonts w:ascii="Avenir Next LT Pro" w:hAnsi="Avenir Next LT Pro"/>
                <w:b/>
                <w:bCs/>
                <w:color w:val="000000" w:themeColor="text1"/>
                <w:sz w:val="20"/>
                <w:szCs w:val="20"/>
              </w:rPr>
              <w:t>Optional)</w:t>
            </w:r>
          </w:p>
        </w:tc>
      </w:tr>
      <w:tr w:rsidR="005F2F4B" w:rsidRPr="007B4A0C" w14:paraId="03D53186" w14:textId="77777777" w:rsidTr="0077210D">
        <w:trPr>
          <w:trHeight w:val="407"/>
        </w:trPr>
        <w:tc>
          <w:tcPr>
            <w:tcW w:w="3057" w:type="dxa"/>
            <w:shd w:val="clear" w:color="auto" w:fill="B8B8B8"/>
            <w:vAlign w:val="center"/>
          </w:tcPr>
          <w:p w14:paraId="415742E8" w14:textId="77777777" w:rsidR="005F2F4B" w:rsidRPr="00F82752" w:rsidRDefault="005F2F4B" w:rsidP="00064BA3">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Company Name:</w:t>
            </w:r>
          </w:p>
        </w:tc>
        <w:tc>
          <w:tcPr>
            <w:tcW w:w="7733" w:type="dxa"/>
          </w:tcPr>
          <w:p w14:paraId="4BAE969F" w14:textId="77777777" w:rsidR="005F2F4B" w:rsidRPr="007B4A0C" w:rsidRDefault="005F2F4B" w:rsidP="00064BA3">
            <w:pPr>
              <w:spacing w:before="120" w:after="120" w:line="240" w:lineRule="auto"/>
              <w:rPr>
                <w:rFonts w:ascii="AvenirNext LT Pro Regular" w:hAnsi="AvenirNext LT Pro Regular"/>
                <w:b/>
                <w:sz w:val="18"/>
                <w:szCs w:val="18"/>
              </w:rPr>
            </w:pPr>
          </w:p>
        </w:tc>
      </w:tr>
      <w:tr w:rsidR="005F2F4B" w:rsidRPr="007B4A0C" w14:paraId="1FE225A1" w14:textId="77777777" w:rsidTr="0077210D">
        <w:trPr>
          <w:trHeight w:val="317"/>
        </w:trPr>
        <w:tc>
          <w:tcPr>
            <w:tcW w:w="3057" w:type="dxa"/>
            <w:shd w:val="clear" w:color="auto" w:fill="B8B8B8"/>
            <w:vAlign w:val="center"/>
          </w:tcPr>
          <w:p w14:paraId="24D99A67" w14:textId="42E3D4FD" w:rsidR="005F2F4B" w:rsidRDefault="005F2F4B"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Country:</w:t>
            </w:r>
          </w:p>
        </w:tc>
        <w:tc>
          <w:tcPr>
            <w:tcW w:w="7733" w:type="dxa"/>
          </w:tcPr>
          <w:p w14:paraId="4B052826" w14:textId="77777777" w:rsidR="005F2F4B" w:rsidRPr="007B4A0C" w:rsidRDefault="005F2F4B" w:rsidP="00064BA3">
            <w:pPr>
              <w:spacing w:before="120" w:after="120" w:line="240" w:lineRule="auto"/>
              <w:rPr>
                <w:rFonts w:ascii="AvenirNext LT Pro Regular" w:hAnsi="AvenirNext LT Pro Regular"/>
                <w:b/>
                <w:sz w:val="18"/>
                <w:szCs w:val="18"/>
              </w:rPr>
            </w:pPr>
          </w:p>
        </w:tc>
      </w:tr>
      <w:tr w:rsidR="005F2F4B" w:rsidRPr="007B4A0C" w14:paraId="197AB67D" w14:textId="77777777" w:rsidTr="0077210D">
        <w:trPr>
          <w:trHeight w:val="317"/>
        </w:trPr>
        <w:tc>
          <w:tcPr>
            <w:tcW w:w="3057" w:type="dxa"/>
            <w:shd w:val="clear" w:color="auto" w:fill="B8B8B8"/>
            <w:vAlign w:val="center"/>
          </w:tcPr>
          <w:p w14:paraId="41CA5393" w14:textId="77777777" w:rsidR="005F2F4B" w:rsidRPr="00F82752" w:rsidRDefault="005F2F4B" w:rsidP="00064BA3">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Address:</w:t>
            </w:r>
          </w:p>
        </w:tc>
        <w:tc>
          <w:tcPr>
            <w:tcW w:w="7733" w:type="dxa"/>
          </w:tcPr>
          <w:p w14:paraId="09F51030" w14:textId="77777777" w:rsidR="005F2F4B" w:rsidRPr="007B4A0C" w:rsidRDefault="005F2F4B" w:rsidP="00064BA3">
            <w:pPr>
              <w:spacing w:before="120" w:after="120" w:line="240" w:lineRule="auto"/>
              <w:rPr>
                <w:rFonts w:ascii="AvenirNext LT Pro Regular" w:hAnsi="AvenirNext LT Pro Regular"/>
                <w:b/>
                <w:sz w:val="18"/>
                <w:szCs w:val="18"/>
              </w:rPr>
            </w:pPr>
          </w:p>
        </w:tc>
      </w:tr>
      <w:tr w:rsidR="005F2F4B" w:rsidRPr="007B4A0C" w14:paraId="071A0A4F" w14:textId="77777777" w:rsidTr="0077210D">
        <w:trPr>
          <w:trHeight w:val="326"/>
        </w:trPr>
        <w:tc>
          <w:tcPr>
            <w:tcW w:w="10790" w:type="dxa"/>
            <w:gridSpan w:val="2"/>
            <w:shd w:val="clear" w:color="auto" w:fill="B8B8B8"/>
            <w:vAlign w:val="center"/>
          </w:tcPr>
          <w:p w14:paraId="13B7A3F8" w14:textId="77777777" w:rsidR="005F2F4B" w:rsidRPr="007B4A0C" w:rsidRDefault="005F2F4B" w:rsidP="00064BA3">
            <w:pPr>
              <w:spacing w:before="120" w:after="120" w:line="240" w:lineRule="auto"/>
              <w:rPr>
                <w:rFonts w:ascii="AvenirNext LT Pro Regular" w:hAnsi="AvenirNext LT Pro Regular"/>
                <w:b/>
                <w:sz w:val="18"/>
                <w:szCs w:val="18"/>
              </w:rPr>
            </w:pPr>
            <w:r>
              <w:rPr>
                <w:rFonts w:ascii="AvenirNext LT Pro Regular" w:hAnsi="AvenirNext LT Pro Regular" w:cs="Tahoma"/>
                <w:b/>
                <w:color w:val="auto"/>
                <w:sz w:val="19"/>
                <w:szCs w:val="19"/>
              </w:rPr>
              <w:t>Company Details</w:t>
            </w:r>
          </w:p>
        </w:tc>
      </w:tr>
      <w:tr w:rsidR="005F2F4B" w:rsidRPr="007B4A0C" w14:paraId="6240C6AC" w14:textId="77777777" w:rsidTr="0077210D">
        <w:trPr>
          <w:trHeight w:val="371"/>
        </w:trPr>
        <w:tc>
          <w:tcPr>
            <w:tcW w:w="3057" w:type="dxa"/>
            <w:shd w:val="clear" w:color="auto" w:fill="B8B8B8"/>
            <w:vAlign w:val="center"/>
          </w:tcPr>
          <w:p w14:paraId="0D0A286F" w14:textId="77777777" w:rsidR="005F2F4B" w:rsidRPr="00F82752" w:rsidRDefault="005F2F4B" w:rsidP="00064BA3">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Type of Company:</w:t>
            </w:r>
          </w:p>
        </w:tc>
        <w:tc>
          <w:tcPr>
            <w:tcW w:w="7733" w:type="dxa"/>
          </w:tcPr>
          <w:p w14:paraId="59BDD27C" w14:textId="77777777" w:rsidR="005F2F4B" w:rsidRPr="007B4A0C" w:rsidRDefault="005F2F4B" w:rsidP="00064BA3">
            <w:pPr>
              <w:spacing w:before="120" w:after="120" w:line="240" w:lineRule="auto"/>
              <w:rPr>
                <w:rFonts w:ascii="AvenirNext LT Pro Regular" w:hAnsi="AvenirNext LT Pro Regular"/>
                <w:b/>
                <w:sz w:val="18"/>
                <w:szCs w:val="18"/>
              </w:rPr>
            </w:pP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 xml:space="preserve">Brand Identity Firm, Client/Advertiser, Data/Programmatic Company, Design Firm, Digital/Interactive Agency, Direct Marketing Agency, Event Marketing Agency, </w:t>
            </w:r>
            <w:r>
              <w:rPr>
                <w:rFonts w:ascii="AvenirNext LT Pro Regular" w:hAnsi="AvenirNext LT Pro Regular"/>
                <w:b/>
                <w:i/>
                <w:iCs/>
                <w:color w:val="8A8D8F" w:themeColor="accent3"/>
                <w:sz w:val="17"/>
                <w:szCs w:val="17"/>
              </w:rPr>
              <w:br/>
              <w:t xml:space="preserve">Experiential Agency, Full-Service Ad Agency, Guerilla Agency, Production Company, Promotional Agency, Public Relations Firm, Media Agency, Media Company, Multicultural Agency, PR Agency, Research Company, Retailer, Shopper Marketing Agency) </w:t>
            </w:r>
            <w:r w:rsidRPr="002E5892">
              <w:rPr>
                <w:rFonts w:ascii="AvenirNext LT Pro Regular" w:hAnsi="AvenirNext LT Pro Regular"/>
                <w:b/>
                <w:i/>
                <w:iCs/>
                <w:color w:val="8A8D8F" w:themeColor="accent3"/>
                <w:sz w:val="17"/>
                <w:szCs w:val="17"/>
              </w:rPr>
              <w:t xml:space="preserve"> </w:t>
            </w:r>
            <w:r>
              <w:rPr>
                <w:rFonts w:ascii="AvenirNext LT Pro Regular" w:hAnsi="AvenirNext LT Pro Regular"/>
                <w:b/>
                <w:i/>
                <w:iCs/>
                <w:color w:val="8A8D8F" w:themeColor="accent3"/>
                <w:sz w:val="17"/>
                <w:szCs w:val="17"/>
              </w:rPr>
              <w:br/>
            </w:r>
          </w:p>
        </w:tc>
      </w:tr>
      <w:tr w:rsidR="005F2F4B" w:rsidRPr="007B4A0C" w14:paraId="37D4D558" w14:textId="77777777" w:rsidTr="0077210D">
        <w:trPr>
          <w:trHeight w:val="335"/>
        </w:trPr>
        <w:tc>
          <w:tcPr>
            <w:tcW w:w="3057" w:type="dxa"/>
            <w:shd w:val="clear" w:color="auto" w:fill="B8B8B8"/>
            <w:vAlign w:val="center"/>
          </w:tcPr>
          <w:p w14:paraId="6A129657" w14:textId="77777777" w:rsidR="005F2F4B" w:rsidRPr="00F82752" w:rsidRDefault="005F2F4B" w:rsidP="00064BA3">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Company Size:</w:t>
            </w:r>
          </w:p>
        </w:tc>
        <w:tc>
          <w:tcPr>
            <w:tcW w:w="7733" w:type="dxa"/>
          </w:tcPr>
          <w:p w14:paraId="661E69FC" w14:textId="77777777" w:rsidR="005F2F4B" w:rsidRPr="007B4A0C" w:rsidRDefault="005F2F4B" w:rsidP="00064BA3">
            <w:pPr>
              <w:spacing w:before="120" w:after="120" w:line="240" w:lineRule="auto"/>
              <w:rPr>
                <w:rFonts w:ascii="AvenirNext LT Pro Regular" w:hAnsi="AvenirNext LT Pro Regular"/>
                <w:b/>
                <w:sz w:val="18"/>
                <w:szCs w:val="18"/>
              </w:rPr>
            </w:pP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 xml:space="preserve">1-50 Employees, 51-200 Employees, 201-500 Employees, 500+ Employees) </w:t>
            </w:r>
            <w:r w:rsidRPr="002E5892">
              <w:rPr>
                <w:rFonts w:ascii="AvenirNext LT Pro Regular" w:hAnsi="AvenirNext LT Pro Regular"/>
                <w:b/>
                <w:i/>
                <w:iCs/>
                <w:color w:val="8A8D8F" w:themeColor="accent3"/>
                <w:sz w:val="17"/>
                <w:szCs w:val="17"/>
              </w:rPr>
              <w:t xml:space="preserve"> </w:t>
            </w:r>
            <w:r>
              <w:rPr>
                <w:rFonts w:ascii="AvenirNext LT Pro Regular" w:hAnsi="AvenirNext LT Pro Regular"/>
                <w:b/>
                <w:i/>
                <w:iCs/>
                <w:color w:val="8A8D8F" w:themeColor="accent3"/>
                <w:sz w:val="17"/>
                <w:szCs w:val="17"/>
              </w:rPr>
              <w:br/>
            </w:r>
          </w:p>
        </w:tc>
      </w:tr>
      <w:tr w:rsidR="005F2F4B" w:rsidRPr="007B4A0C" w14:paraId="4336A2FC" w14:textId="77777777" w:rsidTr="0077210D">
        <w:trPr>
          <w:trHeight w:val="344"/>
        </w:trPr>
        <w:tc>
          <w:tcPr>
            <w:tcW w:w="3057" w:type="dxa"/>
            <w:shd w:val="clear" w:color="auto" w:fill="B8B8B8"/>
            <w:vAlign w:val="center"/>
          </w:tcPr>
          <w:p w14:paraId="7B0960EA" w14:textId="77777777" w:rsidR="005F2F4B" w:rsidRPr="00F82752" w:rsidRDefault="005F2F4B" w:rsidP="00064BA3">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Website:</w:t>
            </w:r>
          </w:p>
        </w:tc>
        <w:tc>
          <w:tcPr>
            <w:tcW w:w="7733" w:type="dxa"/>
          </w:tcPr>
          <w:p w14:paraId="31D7E9F1" w14:textId="77777777" w:rsidR="005F2F4B" w:rsidRPr="007B4A0C" w:rsidRDefault="005F2F4B" w:rsidP="00064BA3">
            <w:pPr>
              <w:spacing w:before="120" w:after="120" w:line="240" w:lineRule="auto"/>
              <w:rPr>
                <w:rFonts w:ascii="AvenirNext LT Pro Regular" w:hAnsi="AvenirNext LT Pro Regular"/>
                <w:b/>
                <w:sz w:val="18"/>
                <w:szCs w:val="18"/>
              </w:rPr>
            </w:pPr>
          </w:p>
        </w:tc>
      </w:tr>
      <w:tr w:rsidR="005F2F4B" w:rsidRPr="007B4A0C" w14:paraId="0913FB66" w14:textId="77777777" w:rsidTr="0077210D">
        <w:trPr>
          <w:trHeight w:val="344"/>
        </w:trPr>
        <w:tc>
          <w:tcPr>
            <w:tcW w:w="3057" w:type="dxa"/>
            <w:shd w:val="clear" w:color="auto" w:fill="B8B8B8"/>
            <w:vAlign w:val="center"/>
          </w:tcPr>
          <w:p w14:paraId="22176E9F" w14:textId="77777777" w:rsidR="005F2F4B" w:rsidRDefault="005F2F4B"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Network:</w:t>
            </w:r>
          </w:p>
        </w:tc>
        <w:tc>
          <w:tcPr>
            <w:tcW w:w="7733" w:type="dxa"/>
          </w:tcPr>
          <w:p w14:paraId="77FB91C4" w14:textId="77777777" w:rsidR="005F2F4B" w:rsidRPr="007B4A0C" w:rsidRDefault="005F2F4B" w:rsidP="00064BA3">
            <w:pPr>
              <w:spacing w:before="120" w:after="120" w:line="240" w:lineRule="auto"/>
              <w:rPr>
                <w:rFonts w:ascii="AvenirNext LT Pro Regular" w:hAnsi="AvenirNext LT Pro Regular"/>
                <w:b/>
                <w:sz w:val="18"/>
                <w:szCs w:val="18"/>
              </w:rPr>
            </w:pPr>
          </w:p>
        </w:tc>
      </w:tr>
      <w:tr w:rsidR="005F2F4B" w:rsidRPr="007B4A0C" w14:paraId="5A4F9B9A" w14:textId="77777777" w:rsidTr="0077210D">
        <w:trPr>
          <w:trHeight w:val="344"/>
        </w:trPr>
        <w:tc>
          <w:tcPr>
            <w:tcW w:w="3057" w:type="dxa"/>
            <w:shd w:val="clear" w:color="auto" w:fill="B8B8B8"/>
            <w:vAlign w:val="center"/>
          </w:tcPr>
          <w:p w14:paraId="5EA040CF" w14:textId="77777777" w:rsidR="005F2F4B" w:rsidRDefault="005F2F4B"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 xml:space="preserve">Holding Company: </w:t>
            </w:r>
          </w:p>
        </w:tc>
        <w:tc>
          <w:tcPr>
            <w:tcW w:w="7733" w:type="dxa"/>
          </w:tcPr>
          <w:p w14:paraId="44E32D59" w14:textId="77777777" w:rsidR="005F2F4B" w:rsidRPr="007B4A0C" w:rsidRDefault="005F2F4B" w:rsidP="00064BA3">
            <w:pPr>
              <w:spacing w:before="120" w:after="120" w:line="240" w:lineRule="auto"/>
              <w:rPr>
                <w:rFonts w:ascii="AvenirNext LT Pro Regular" w:hAnsi="AvenirNext LT Pro Regular"/>
                <w:b/>
                <w:sz w:val="18"/>
                <w:szCs w:val="18"/>
              </w:rPr>
            </w:pPr>
          </w:p>
        </w:tc>
      </w:tr>
      <w:tr w:rsidR="005F2F4B" w:rsidRPr="007B4A0C" w14:paraId="220A7D87" w14:textId="77777777" w:rsidTr="0077210D">
        <w:trPr>
          <w:trHeight w:val="344"/>
        </w:trPr>
        <w:tc>
          <w:tcPr>
            <w:tcW w:w="10790" w:type="dxa"/>
            <w:gridSpan w:val="2"/>
            <w:shd w:val="clear" w:color="auto" w:fill="B8B8B8"/>
            <w:vAlign w:val="center"/>
          </w:tcPr>
          <w:p w14:paraId="3B114ED8" w14:textId="2920E5F7" w:rsidR="005F2F4B" w:rsidRPr="007B4A0C" w:rsidRDefault="005F2F4B" w:rsidP="00064BA3">
            <w:pPr>
              <w:spacing w:before="120" w:after="120" w:line="240" w:lineRule="auto"/>
              <w:rPr>
                <w:rFonts w:ascii="AvenirNext LT Pro Regular" w:hAnsi="AvenirNext LT Pro Regular"/>
                <w:b/>
                <w:sz w:val="18"/>
                <w:szCs w:val="18"/>
              </w:rPr>
            </w:pPr>
            <w:r>
              <w:rPr>
                <w:rFonts w:ascii="AvenirNext LT Pro Regular" w:hAnsi="AvenirNext LT Pro Regular" w:cs="Tahoma"/>
                <w:b/>
                <w:color w:val="auto"/>
                <w:sz w:val="19"/>
                <w:szCs w:val="19"/>
              </w:rPr>
              <w:t>Main Contact Details</w:t>
            </w:r>
            <w:r w:rsidR="00BD63E2">
              <w:rPr>
                <w:rFonts w:ascii="AvenirNext LT Pro Regular" w:hAnsi="AvenirNext LT Pro Regular" w:cs="Tahoma"/>
                <w:b/>
                <w:color w:val="auto"/>
                <w:sz w:val="19"/>
                <w:szCs w:val="19"/>
              </w:rPr>
              <w:br/>
            </w:r>
            <w:r w:rsidR="00BD63E2" w:rsidRPr="00D403BC">
              <w:rPr>
                <w:rFonts w:ascii="AvenirNext LT Pro Regular" w:hAnsi="AvenirNext LT Pro Regular"/>
                <w:i/>
                <w:sz w:val="17"/>
                <w:szCs w:val="17"/>
              </w:rPr>
              <w:t xml:space="preserve"> This contact will be considered a main point of </w:t>
            </w:r>
            <w:r w:rsidR="00BD63E2">
              <w:rPr>
                <w:rFonts w:ascii="AvenirNext LT Pro Regular" w:hAnsi="AvenirNext LT Pro Regular"/>
                <w:i/>
                <w:sz w:val="17"/>
                <w:szCs w:val="17"/>
              </w:rPr>
              <w:t>contact for this company in case there are any questions specific to their organization. This contact will receive a congratulatory note if the case is a winner.</w:t>
            </w:r>
          </w:p>
        </w:tc>
      </w:tr>
      <w:tr w:rsidR="005F2F4B" w:rsidRPr="007B4A0C" w14:paraId="5BE68DB9" w14:textId="77777777" w:rsidTr="0077210D">
        <w:trPr>
          <w:trHeight w:val="344"/>
        </w:trPr>
        <w:tc>
          <w:tcPr>
            <w:tcW w:w="3057" w:type="dxa"/>
            <w:shd w:val="clear" w:color="auto" w:fill="B8B8B8"/>
            <w:vAlign w:val="center"/>
          </w:tcPr>
          <w:p w14:paraId="077E5B58" w14:textId="77777777" w:rsidR="005F2F4B" w:rsidRDefault="005F2F4B"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1582F465" w14:textId="77777777" w:rsidR="005F2F4B" w:rsidRPr="007B4A0C" w:rsidRDefault="005F2F4B" w:rsidP="00064BA3">
            <w:pPr>
              <w:spacing w:before="120" w:after="120" w:line="240" w:lineRule="auto"/>
              <w:rPr>
                <w:rFonts w:ascii="AvenirNext LT Pro Regular" w:hAnsi="AvenirNext LT Pro Regular"/>
                <w:b/>
                <w:sz w:val="18"/>
                <w:szCs w:val="18"/>
              </w:rPr>
            </w:pPr>
          </w:p>
        </w:tc>
      </w:tr>
      <w:tr w:rsidR="005F2F4B" w:rsidRPr="007B4A0C" w14:paraId="435DFB5D" w14:textId="77777777" w:rsidTr="0077210D">
        <w:trPr>
          <w:trHeight w:val="344"/>
        </w:trPr>
        <w:tc>
          <w:tcPr>
            <w:tcW w:w="3057" w:type="dxa"/>
            <w:shd w:val="clear" w:color="auto" w:fill="B8B8B8"/>
            <w:vAlign w:val="center"/>
          </w:tcPr>
          <w:p w14:paraId="36D7D38A" w14:textId="77777777" w:rsidR="005F2F4B" w:rsidRDefault="005F2F4B"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10DB2D1A" w14:textId="77777777" w:rsidR="005F2F4B" w:rsidRPr="007B4A0C" w:rsidRDefault="005F2F4B" w:rsidP="00064BA3">
            <w:pPr>
              <w:spacing w:before="120" w:after="120" w:line="240" w:lineRule="auto"/>
              <w:rPr>
                <w:rFonts w:ascii="AvenirNext LT Pro Regular" w:hAnsi="AvenirNext LT Pro Regular"/>
                <w:b/>
                <w:sz w:val="18"/>
                <w:szCs w:val="18"/>
              </w:rPr>
            </w:pPr>
          </w:p>
        </w:tc>
      </w:tr>
      <w:tr w:rsidR="005F2F4B" w:rsidRPr="007B4A0C" w14:paraId="2116CEC3" w14:textId="77777777" w:rsidTr="0077210D">
        <w:trPr>
          <w:trHeight w:val="344"/>
        </w:trPr>
        <w:tc>
          <w:tcPr>
            <w:tcW w:w="3057" w:type="dxa"/>
            <w:shd w:val="clear" w:color="auto" w:fill="B8B8B8"/>
            <w:vAlign w:val="center"/>
          </w:tcPr>
          <w:p w14:paraId="0780EC1D" w14:textId="77777777" w:rsidR="005F2F4B" w:rsidRDefault="005F2F4B"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77EED964" w14:textId="77777777" w:rsidR="005F2F4B" w:rsidRPr="007B4A0C" w:rsidRDefault="005F2F4B" w:rsidP="00064BA3">
            <w:pPr>
              <w:spacing w:before="120" w:after="120" w:line="240" w:lineRule="auto"/>
              <w:rPr>
                <w:rFonts w:ascii="AvenirNext LT Pro Regular" w:hAnsi="AvenirNext LT Pro Regular"/>
                <w:b/>
                <w:sz w:val="18"/>
                <w:szCs w:val="18"/>
              </w:rPr>
            </w:pPr>
          </w:p>
        </w:tc>
      </w:tr>
      <w:tr w:rsidR="005F2F4B" w:rsidRPr="007B4A0C" w14:paraId="44EECF8A" w14:textId="77777777" w:rsidTr="0077210D">
        <w:trPr>
          <w:trHeight w:val="344"/>
        </w:trPr>
        <w:tc>
          <w:tcPr>
            <w:tcW w:w="3057" w:type="dxa"/>
            <w:shd w:val="clear" w:color="auto" w:fill="B8B8B8"/>
            <w:vAlign w:val="center"/>
          </w:tcPr>
          <w:p w14:paraId="0306C504" w14:textId="77777777" w:rsidR="005F2F4B" w:rsidRDefault="005F2F4B"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Office Phone:</w:t>
            </w:r>
          </w:p>
        </w:tc>
        <w:tc>
          <w:tcPr>
            <w:tcW w:w="7733" w:type="dxa"/>
          </w:tcPr>
          <w:p w14:paraId="35C0EA71" w14:textId="77777777" w:rsidR="005F2F4B" w:rsidRPr="007B4A0C" w:rsidRDefault="005F2F4B" w:rsidP="00064BA3">
            <w:pPr>
              <w:spacing w:before="120" w:after="120" w:line="240" w:lineRule="auto"/>
              <w:rPr>
                <w:rFonts w:ascii="AvenirNext LT Pro Regular" w:hAnsi="AvenirNext LT Pro Regular"/>
                <w:b/>
                <w:sz w:val="18"/>
                <w:szCs w:val="18"/>
              </w:rPr>
            </w:pPr>
          </w:p>
        </w:tc>
      </w:tr>
      <w:tr w:rsidR="005F2F4B" w:rsidRPr="00C26D17" w14:paraId="4DB84B68" w14:textId="77777777" w:rsidTr="0077210D">
        <w:trPr>
          <w:trHeight w:val="407"/>
        </w:trPr>
        <w:tc>
          <w:tcPr>
            <w:tcW w:w="10790" w:type="dxa"/>
            <w:gridSpan w:val="2"/>
            <w:shd w:val="clear" w:color="auto" w:fill="B8B8B8"/>
            <w:vAlign w:val="center"/>
          </w:tcPr>
          <w:p w14:paraId="189CAD7D" w14:textId="26155916" w:rsidR="005F2F4B" w:rsidRPr="00C26D17" w:rsidRDefault="005F2F4B" w:rsidP="00064BA3">
            <w:pPr>
              <w:spacing w:before="120" w:after="120" w:line="240" w:lineRule="auto"/>
              <w:rPr>
                <w:rFonts w:ascii="Avenir Next LT Pro" w:hAnsi="Avenir Next LT Pro"/>
                <w:b/>
                <w:bCs/>
                <w:sz w:val="20"/>
                <w:szCs w:val="20"/>
              </w:rPr>
            </w:pPr>
            <w:r>
              <w:rPr>
                <w:rFonts w:ascii="Avenir Next LT Pro" w:hAnsi="Avenir Next LT Pro"/>
                <w:b/>
                <w:bCs/>
                <w:color w:val="000000" w:themeColor="text1"/>
                <w:sz w:val="20"/>
                <w:szCs w:val="20"/>
              </w:rPr>
              <w:t xml:space="preserve">CONTRIBUTING COMPANY </w:t>
            </w:r>
            <w:r w:rsidR="00BD63E2">
              <w:rPr>
                <w:rFonts w:ascii="Avenir Next LT Pro" w:hAnsi="Avenir Next LT Pro"/>
                <w:b/>
                <w:bCs/>
                <w:color w:val="000000" w:themeColor="text1"/>
                <w:sz w:val="20"/>
                <w:szCs w:val="20"/>
              </w:rPr>
              <w:t xml:space="preserve">#4 </w:t>
            </w:r>
            <w:r w:rsidRPr="00C26D17">
              <w:rPr>
                <w:rFonts w:ascii="Avenir Next LT Pro" w:hAnsi="Avenir Next LT Pro"/>
                <w:b/>
                <w:bCs/>
                <w:color w:val="000000" w:themeColor="text1"/>
                <w:sz w:val="20"/>
                <w:szCs w:val="20"/>
              </w:rPr>
              <w:t>(</w:t>
            </w:r>
            <w:r>
              <w:rPr>
                <w:rFonts w:ascii="Avenir Next LT Pro" w:hAnsi="Avenir Next LT Pro"/>
                <w:b/>
                <w:bCs/>
                <w:color w:val="000000" w:themeColor="text1"/>
                <w:sz w:val="20"/>
                <w:szCs w:val="20"/>
              </w:rPr>
              <w:t>Optional)</w:t>
            </w:r>
          </w:p>
        </w:tc>
      </w:tr>
      <w:tr w:rsidR="005F2F4B" w:rsidRPr="007B4A0C" w14:paraId="520BB490" w14:textId="77777777" w:rsidTr="0077210D">
        <w:trPr>
          <w:trHeight w:val="407"/>
        </w:trPr>
        <w:tc>
          <w:tcPr>
            <w:tcW w:w="3057" w:type="dxa"/>
            <w:shd w:val="clear" w:color="auto" w:fill="B8B8B8"/>
            <w:vAlign w:val="center"/>
          </w:tcPr>
          <w:p w14:paraId="3231BB0F" w14:textId="77777777" w:rsidR="005F2F4B" w:rsidRPr="00F82752" w:rsidRDefault="005F2F4B" w:rsidP="00064BA3">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Company Name:</w:t>
            </w:r>
          </w:p>
        </w:tc>
        <w:tc>
          <w:tcPr>
            <w:tcW w:w="7733" w:type="dxa"/>
          </w:tcPr>
          <w:p w14:paraId="38E205F7" w14:textId="77777777" w:rsidR="005F2F4B" w:rsidRPr="007B4A0C" w:rsidRDefault="005F2F4B" w:rsidP="00064BA3">
            <w:pPr>
              <w:spacing w:before="120" w:after="120" w:line="240" w:lineRule="auto"/>
              <w:rPr>
                <w:rFonts w:ascii="AvenirNext LT Pro Regular" w:hAnsi="AvenirNext LT Pro Regular"/>
                <w:b/>
                <w:sz w:val="18"/>
                <w:szCs w:val="18"/>
              </w:rPr>
            </w:pPr>
          </w:p>
        </w:tc>
      </w:tr>
      <w:tr w:rsidR="005F2F4B" w:rsidRPr="007B4A0C" w14:paraId="52F8C4AC" w14:textId="77777777" w:rsidTr="0077210D">
        <w:trPr>
          <w:trHeight w:val="317"/>
        </w:trPr>
        <w:tc>
          <w:tcPr>
            <w:tcW w:w="3057" w:type="dxa"/>
            <w:shd w:val="clear" w:color="auto" w:fill="B8B8B8"/>
            <w:vAlign w:val="center"/>
          </w:tcPr>
          <w:p w14:paraId="261ADE5E" w14:textId="3C1AC555" w:rsidR="005F2F4B" w:rsidRDefault="005F2F4B"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lastRenderedPageBreak/>
              <w:t>Countr</w:t>
            </w:r>
            <w:r w:rsidR="00672483">
              <w:rPr>
                <w:rFonts w:ascii="AvenirNext LT Pro Regular" w:hAnsi="AvenirNext LT Pro Regular" w:cs="Tahoma"/>
                <w:b/>
                <w:color w:val="auto"/>
                <w:sz w:val="19"/>
                <w:szCs w:val="19"/>
              </w:rPr>
              <w:t>y</w:t>
            </w:r>
            <w:r>
              <w:rPr>
                <w:rFonts w:ascii="AvenirNext LT Pro Regular" w:hAnsi="AvenirNext LT Pro Regular" w:cs="Tahoma"/>
                <w:b/>
                <w:color w:val="auto"/>
                <w:sz w:val="19"/>
                <w:szCs w:val="19"/>
              </w:rPr>
              <w:t>:</w:t>
            </w:r>
          </w:p>
        </w:tc>
        <w:tc>
          <w:tcPr>
            <w:tcW w:w="7733" w:type="dxa"/>
          </w:tcPr>
          <w:p w14:paraId="6FD17EC2" w14:textId="77777777" w:rsidR="005F2F4B" w:rsidRPr="007B4A0C" w:rsidRDefault="005F2F4B" w:rsidP="00064BA3">
            <w:pPr>
              <w:spacing w:before="120" w:after="120" w:line="240" w:lineRule="auto"/>
              <w:rPr>
                <w:rFonts w:ascii="AvenirNext LT Pro Regular" w:hAnsi="AvenirNext LT Pro Regular"/>
                <w:b/>
                <w:sz w:val="18"/>
                <w:szCs w:val="18"/>
              </w:rPr>
            </w:pPr>
          </w:p>
        </w:tc>
      </w:tr>
      <w:tr w:rsidR="005F2F4B" w:rsidRPr="007B4A0C" w14:paraId="2D23C0DD" w14:textId="77777777" w:rsidTr="0077210D">
        <w:trPr>
          <w:trHeight w:val="317"/>
        </w:trPr>
        <w:tc>
          <w:tcPr>
            <w:tcW w:w="3057" w:type="dxa"/>
            <w:shd w:val="clear" w:color="auto" w:fill="B8B8B8"/>
            <w:vAlign w:val="center"/>
          </w:tcPr>
          <w:p w14:paraId="2C9DDF6A" w14:textId="77777777" w:rsidR="005F2F4B" w:rsidRPr="00F82752" w:rsidRDefault="005F2F4B" w:rsidP="00064BA3">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Address:</w:t>
            </w:r>
          </w:p>
        </w:tc>
        <w:tc>
          <w:tcPr>
            <w:tcW w:w="7733" w:type="dxa"/>
          </w:tcPr>
          <w:p w14:paraId="3F90B2AF" w14:textId="77777777" w:rsidR="005F2F4B" w:rsidRPr="007B4A0C" w:rsidRDefault="005F2F4B" w:rsidP="00064BA3">
            <w:pPr>
              <w:spacing w:before="120" w:after="120" w:line="240" w:lineRule="auto"/>
              <w:rPr>
                <w:rFonts w:ascii="AvenirNext LT Pro Regular" w:hAnsi="AvenirNext LT Pro Regular"/>
                <w:b/>
                <w:sz w:val="18"/>
                <w:szCs w:val="18"/>
              </w:rPr>
            </w:pPr>
          </w:p>
        </w:tc>
      </w:tr>
      <w:tr w:rsidR="005F2F4B" w:rsidRPr="007B4A0C" w14:paraId="5E788E12" w14:textId="77777777" w:rsidTr="0077210D">
        <w:trPr>
          <w:trHeight w:val="326"/>
        </w:trPr>
        <w:tc>
          <w:tcPr>
            <w:tcW w:w="10790" w:type="dxa"/>
            <w:gridSpan w:val="2"/>
            <w:shd w:val="clear" w:color="auto" w:fill="B8B8B8"/>
            <w:vAlign w:val="center"/>
          </w:tcPr>
          <w:p w14:paraId="4FAA973B" w14:textId="77777777" w:rsidR="005F2F4B" w:rsidRPr="007B4A0C" w:rsidRDefault="005F2F4B" w:rsidP="00064BA3">
            <w:pPr>
              <w:spacing w:before="120" w:after="120" w:line="240" w:lineRule="auto"/>
              <w:rPr>
                <w:rFonts w:ascii="AvenirNext LT Pro Regular" w:hAnsi="AvenirNext LT Pro Regular"/>
                <w:b/>
                <w:sz w:val="18"/>
                <w:szCs w:val="18"/>
              </w:rPr>
            </w:pPr>
            <w:r>
              <w:rPr>
                <w:rFonts w:ascii="AvenirNext LT Pro Regular" w:hAnsi="AvenirNext LT Pro Regular" w:cs="Tahoma"/>
                <w:b/>
                <w:color w:val="auto"/>
                <w:sz w:val="19"/>
                <w:szCs w:val="19"/>
              </w:rPr>
              <w:t>Company Details</w:t>
            </w:r>
          </w:p>
        </w:tc>
      </w:tr>
      <w:tr w:rsidR="005F2F4B" w:rsidRPr="007B4A0C" w14:paraId="10F82DD6" w14:textId="77777777" w:rsidTr="0077210D">
        <w:trPr>
          <w:trHeight w:val="371"/>
        </w:trPr>
        <w:tc>
          <w:tcPr>
            <w:tcW w:w="3057" w:type="dxa"/>
            <w:shd w:val="clear" w:color="auto" w:fill="B8B8B8"/>
            <w:vAlign w:val="center"/>
          </w:tcPr>
          <w:p w14:paraId="51EF27FF" w14:textId="77777777" w:rsidR="005F2F4B" w:rsidRPr="00F82752" w:rsidRDefault="005F2F4B" w:rsidP="00064BA3">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Type of Company:</w:t>
            </w:r>
          </w:p>
        </w:tc>
        <w:tc>
          <w:tcPr>
            <w:tcW w:w="7733" w:type="dxa"/>
          </w:tcPr>
          <w:p w14:paraId="5EDE4B36" w14:textId="77777777" w:rsidR="005F2F4B" w:rsidRPr="007B4A0C" w:rsidRDefault="005F2F4B" w:rsidP="00064BA3">
            <w:pPr>
              <w:spacing w:before="120" w:after="120" w:line="240" w:lineRule="auto"/>
              <w:rPr>
                <w:rFonts w:ascii="AvenirNext LT Pro Regular" w:hAnsi="AvenirNext LT Pro Regular"/>
                <w:b/>
                <w:sz w:val="18"/>
                <w:szCs w:val="18"/>
              </w:rPr>
            </w:pP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 xml:space="preserve">Brand Identity Firm, Client/Advertiser, Data/Programmatic Company, Design Firm, Digital/Interactive Agency, Direct Marketing Agency, Event Marketing Agency, </w:t>
            </w:r>
            <w:r>
              <w:rPr>
                <w:rFonts w:ascii="AvenirNext LT Pro Regular" w:hAnsi="AvenirNext LT Pro Regular"/>
                <w:b/>
                <w:i/>
                <w:iCs/>
                <w:color w:val="8A8D8F" w:themeColor="accent3"/>
                <w:sz w:val="17"/>
                <w:szCs w:val="17"/>
              </w:rPr>
              <w:br/>
              <w:t xml:space="preserve">Experiential Agency, Full-Service Ad Agency, Guerilla Agency, Production Company, Promotional Agency, Public Relations Firm, Media Agency, Media Company, Multicultural Agency, PR Agency, Research Company, Retailer, Shopper Marketing Agency) </w:t>
            </w:r>
            <w:r w:rsidRPr="002E5892">
              <w:rPr>
                <w:rFonts w:ascii="AvenirNext LT Pro Regular" w:hAnsi="AvenirNext LT Pro Regular"/>
                <w:b/>
                <w:i/>
                <w:iCs/>
                <w:color w:val="8A8D8F" w:themeColor="accent3"/>
                <w:sz w:val="17"/>
                <w:szCs w:val="17"/>
              </w:rPr>
              <w:t xml:space="preserve"> </w:t>
            </w:r>
            <w:r>
              <w:rPr>
                <w:rFonts w:ascii="AvenirNext LT Pro Regular" w:hAnsi="AvenirNext LT Pro Regular"/>
                <w:b/>
                <w:i/>
                <w:iCs/>
                <w:color w:val="8A8D8F" w:themeColor="accent3"/>
                <w:sz w:val="17"/>
                <w:szCs w:val="17"/>
              </w:rPr>
              <w:br/>
            </w:r>
          </w:p>
        </w:tc>
      </w:tr>
      <w:tr w:rsidR="005F2F4B" w:rsidRPr="007B4A0C" w14:paraId="09E19ECB" w14:textId="77777777" w:rsidTr="0077210D">
        <w:trPr>
          <w:trHeight w:val="335"/>
        </w:trPr>
        <w:tc>
          <w:tcPr>
            <w:tcW w:w="3057" w:type="dxa"/>
            <w:shd w:val="clear" w:color="auto" w:fill="B8B8B8"/>
            <w:vAlign w:val="center"/>
          </w:tcPr>
          <w:p w14:paraId="1C032EB4" w14:textId="77777777" w:rsidR="005F2F4B" w:rsidRPr="00F82752" w:rsidRDefault="005F2F4B" w:rsidP="00064BA3">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Company Size:</w:t>
            </w:r>
          </w:p>
        </w:tc>
        <w:tc>
          <w:tcPr>
            <w:tcW w:w="7733" w:type="dxa"/>
          </w:tcPr>
          <w:p w14:paraId="41237F90" w14:textId="77777777" w:rsidR="005F2F4B" w:rsidRPr="007B4A0C" w:rsidRDefault="005F2F4B" w:rsidP="00064BA3">
            <w:pPr>
              <w:spacing w:before="120" w:after="120" w:line="240" w:lineRule="auto"/>
              <w:rPr>
                <w:rFonts w:ascii="AvenirNext LT Pro Regular" w:hAnsi="AvenirNext LT Pro Regular"/>
                <w:b/>
                <w:sz w:val="18"/>
                <w:szCs w:val="18"/>
              </w:rPr>
            </w:pP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 xml:space="preserve">1-50 Employees, 51-200 Employees, 201-500 Employees, 500+ Employees) </w:t>
            </w:r>
            <w:r w:rsidRPr="002E5892">
              <w:rPr>
                <w:rFonts w:ascii="AvenirNext LT Pro Regular" w:hAnsi="AvenirNext LT Pro Regular"/>
                <w:b/>
                <w:i/>
                <w:iCs/>
                <w:color w:val="8A8D8F" w:themeColor="accent3"/>
                <w:sz w:val="17"/>
                <w:szCs w:val="17"/>
              </w:rPr>
              <w:t xml:space="preserve"> </w:t>
            </w:r>
            <w:r>
              <w:rPr>
                <w:rFonts w:ascii="AvenirNext LT Pro Regular" w:hAnsi="AvenirNext LT Pro Regular"/>
                <w:b/>
                <w:i/>
                <w:iCs/>
                <w:color w:val="8A8D8F" w:themeColor="accent3"/>
                <w:sz w:val="17"/>
                <w:szCs w:val="17"/>
              </w:rPr>
              <w:br/>
            </w:r>
          </w:p>
        </w:tc>
      </w:tr>
      <w:tr w:rsidR="005F2F4B" w:rsidRPr="007B4A0C" w14:paraId="10618E45" w14:textId="77777777" w:rsidTr="0077210D">
        <w:trPr>
          <w:trHeight w:val="344"/>
        </w:trPr>
        <w:tc>
          <w:tcPr>
            <w:tcW w:w="3057" w:type="dxa"/>
            <w:shd w:val="clear" w:color="auto" w:fill="B8B8B8"/>
            <w:vAlign w:val="center"/>
          </w:tcPr>
          <w:p w14:paraId="2F957F4E" w14:textId="77777777" w:rsidR="005F2F4B" w:rsidRPr="00F82752" w:rsidRDefault="005F2F4B" w:rsidP="00064BA3">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Website:</w:t>
            </w:r>
          </w:p>
        </w:tc>
        <w:tc>
          <w:tcPr>
            <w:tcW w:w="7733" w:type="dxa"/>
          </w:tcPr>
          <w:p w14:paraId="15419799" w14:textId="77777777" w:rsidR="005F2F4B" w:rsidRPr="007B4A0C" w:rsidRDefault="005F2F4B" w:rsidP="00064BA3">
            <w:pPr>
              <w:spacing w:before="120" w:after="120" w:line="240" w:lineRule="auto"/>
              <w:rPr>
                <w:rFonts w:ascii="AvenirNext LT Pro Regular" w:hAnsi="AvenirNext LT Pro Regular"/>
                <w:b/>
                <w:sz w:val="18"/>
                <w:szCs w:val="18"/>
              </w:rPr>
            </w:pPr>
          </w:p>
        </w:tc>
      </w:tr>
      <w:tr w:rsidR="005F2F4B" w:rsidRPr="007B4A0C" w14:paraId="66CD812A" w14:textId="77777777" w:rsidTr="0077210D">
        <w:trPr>
          <w:trHeight w:val="344"/>
        </w:trPr>
        <w:tc>
          <w:tcPr>
            <w:tcW w:w="3057" w:type="dxa"/>
            <w:shd w:val="clear" w:color="auto" w:fill="B8B8B8"/>
            <w:vAlign w:val="center"/>
          </w:tcPr>
          <w:p w14:paraId="099B9DB3" w14:textId="77777777" w:rsidR="005F2F4B" w:rsidRDefault="005F2F4B"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Network:</w:t>
            </w:r>
          </w:p>
        </w:tc>
        <w:tc>
          <w:tcPr>
            <w:tcW w:w="7733" w:type="dxa"/>
          </w:tcPr>
          <w:p w14:paraId="31FD8B15" w14:textId="77777777" w:rsidR="005F2F4B" w:rsidRPr="007B4A0C" w:rsidRDefault="005F2F4B" w:rsidP="00064BA3">
            <w:pPr>
              <w:spacing w:before="120" w:after="120" w:line="240" w:lineRule="auto"/>
              <w:rPr>
                <w:rFonts w:ascii="AvenirNext LT Pro Regular" w:hAnsi="AvenirNext LT Pro Regular"/>
                <w:b/>
                <w:sz w:val="18"/>
                <w:szCs w:val="18"/>
              </w:rPr>
            </w:pPr>
          </w:p>
        </w:tc>
      </w:tr>
      <w:tr w:rsidR="005F2F4B" w:rsidRPr="007B4A0C" w14:paraId="36A1BB52" w14:textId="77777777" w:rsidTr="0077210D">
        <w:trPr>
          <w:trHeight w:val="344"/>
        </w:trPr>
        <w:tc>
          <w:tcPr>
            <w:tcW w:w="3057" w:type="dxa"/>
            <w:shd w:val="clear" w:color="auto" w:fill="B8B8B8"/>
            <w:vAlign w:val="center"/>
          </w:tcPr>
          <w:p w14:paraId="74E10E9B" w14:textId="77777777" w:rsidR="005F2F4B" w:rsidRDefault="005F2F4B"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 xml:space="preserve">Holding Company: </w:t>
            </w:r>
          </w:p>
        </w:tc>
        <w:tc>
          <w:tcPr>
            <w:tcW w:w="7733" w:type="dxa"/>
          </w:tcPr>
          <w:p w14:paraId="78FA5527" w14:textId="77777777" w:rsidR="005F2F4B" w:rsidRPr="007B4A0C" w:rsidRDefault="005F2F4B" w:rsidP="00064BA3">
            <w:pPr>
              <w:spacing w:before="120" w:after="120" w:line="240" w:lineRule="auto"/>
              <w:rPr>
                <w:rFonts w:ascii="AvenirNext LT Pro Regular" w:hAnsi="AvenirNext LT Pro Regular"/>
                <w:b/>
                <w:sz w:val="18"/>
                <w:szCs w:val="18"/>
              </w:rPr>
            </w:pPr>
          </w:p>
        </w:tc>
      </w:tr>
      <w:tr w:rsidR="005F2F4B" w:rsidRPr="007B4A0C" w14:paraId="7CB4DC7D" w14:textId="77777777" w:rsidTr="0077210D">
        <w:trPr>
          <w:trHeight w:val="344"/>
        </w:trPr>
        <w:tc>
          <w:tcPr>
            <w:tcW w:w="10790" w:type="dxa"/>
            <w:gridSpan w:val="2"/>
            <w:shd w:val="clear" w:color="auto" w:fill="B8B8B8"/>
            <w:vAlign w:val="center"/>
          </w:tcPr>
          <w:p w14:paraId="759BFFE5" w14:textId="34FD2249" w:rsidR="005F2F4B" w:rsidRPr="007B4A0C" w:rsidRDefault="005F2F4B" w:rsidP="00064BA3">
            <w:pPr>
              <w:spacing w:before="120" w:after="120" w:line="240" w:lineRule="auto"/>
              <w:rPr>
                <w:rFonts w:ascii="AvenirNext LT Pro Regular" w:hAnsi="AvenirNext LT Pro Regular"/>
                <w:b/>
                <w:sz w:val="18"/>
                <w:szCs w:val="18"/>
              </w:rPr>
            </w:pPr>
            <w:r>
              <w:rPr>
                <w:rFonts w:ascii="AvenirNext LT Pro Regular" w:hAnsi="AvenirNext LT Pro Regular" w:cs="Tahoma"/>
                <w:b/>
                <w:color w:val="auto"/>
                <w:sz w:val="19"/>
                <w:szCs w:val="19"/>
              </w:rPr>
              <w:t>Main Contact Details</w:t>
            </w:r>
            <w:r w:rsidR="00BD63E2">
              <w:rPr>
                <w:rFonts w:ascii="AvenirNext LT Pro Regular" w:hAnsi="AvenirNext LT Pro Regular" w:cs="Tahoma"/>
                <w:b/>
                <w:color w:val="auto"/>
                <w:sz w:val="19"/>
                <w:szCs w:val="19"/>
              </w:rPr>
              <w:br/>
            </w:r>
            <w:r w:rsidR="00BD63E2" w:rsidRPr="00D403BC">
              <w:rPr>
                <w:rFonts w:ascii="AvenirNext LT Pro Regular" w:hAnsi="AvenirNext LT Pro Regular"/>
                <w:i/>
                <w:sz w:val="17"/>
                <w:szCs w:val="17"/>
              </w:rPr>
              <w:t xml:space="preserve"> This contact will be considered a main point of </w:t>
            </w:r>
            <w:r w:rsidR="00BD63E2">
              <w:rPr>
                <w:rFonts w:ascii="AvenirNext LT Pro Regular" w:hAnsi="AvenirNext LT Pro Regular"/>
                <w:i/>
                <w:sz w:val="17"/>
                <w:szCs w:val="17"/>
              </w:rPr>
              <w:t>contact for this company in case there are any questions specific to their organization. This contact will receive a congratulatory note if the case is a winner.</w:t>
            </w:r>
          </w:p>
        </w:tc>
      </w:tr>
      <w:tr w:rsidR="005F2F4B" w:rsidRPr="007B4A0C" w14:paraId="33CED8C3" w14:textId="77777777" w:rsidTr="0077210D">
        <w:trPr>
          <w:trHeight w:val="344"/>
        </w:trPr>
        <w:tc>
          <w:tcPr>
            <w:tcW w:w="3057" w:type="dxa"/>
            <w:shd w:val="clear" w:color="auto" w:fill="B8B8B8"/>
            <w:vAlign w:val="center"/>
          </w:tcPr>
          <w:p w14:paraId="417BA19E" w14:textId="77777777" w:rsidR="005F2F4B" w:rsidRDefault="005F2F4B"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3EF40E21" w14:textId="77777777" w:rsidR="005F2F4B" w:rsidRPr="007B4A0C" w:rsidRDefault="005F2F4B" w:rsidP="00064BA3">
            <w:pPr>
              <w:spacing w:before="120" w:after="120" w:line="240" w:lineRule="auto"/>
              <w:rPr>
                <w:rFonts w:ascii="AvenirNext LT Pro Regular" w:hAnsi="AvenirNext LT Pro Regular"/>
                <w:b/>
                <w:sz w:val="18"/>
                <w:szCs w:val="18"/>
              </w:rPr>
            </w:pPr>
          </w:p>
        </w:tc>
      </w:tr>
      <w:tr w:rsidR="005F2F4B" w:rsidRPr="007B4A0C" w14:paraId="7C4F5C34" w14:textId="77777777" w:rsidTr="0077210D">
        <w:trPr>
          <w:trHeight w:val="344"/>
        </w:trPr>
        <w:tc>
          <w:tcPr>
            <w:tcW w:w="3057" w:type="dxa"/>
            <w:shd w:val="clear" w:color="auto" w:fill="B8B8B8"/>
            <w:vAlign w:val="center"/>
          </w:tcPr>
          <w:p w14:paraId="215E8357" w14:textId="77777777" w:rsidR="005F2F4B" w:rsidRDefault="005F2F4B"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41E1538F" w14:textId="77777777" w:rsidR="005F2F4B" w:rsidRPr="007B4A0C" w:rsidRDefault="005F2F4B" w:rsidP="00064BA3">
            <w:pPr>
              <w:spacing w:before="120" w:after="120" w:line="240" w:lineRule="auto"/>
              <w:rPr>
                <w:rFonts w:ascii="AvenirNext LT Pro Regular" w:hAnsi="AvenirNext LT Pro Regular"/>
                <w:b/>
                <w:sz w:val="18"/>
                <w:szCs w:val="18"/>
              </w:rPr>
            </w:pPr>
          </w:p>
        </w:tc>
      </w:tr>
      <w:tr w:rsidR="005F2F4B" w:rsidRPr="007B4A0C" w14:paraId="68DE4300" w14:textId="77777777" w:rsidTr="0077210D">
        <w:trPr>
          <w:trHeight w:val="344"/>
        </w:trPr>
        <w:tc>
          <w:tcPr>
            <w:tcW w:w="3057" w:type="dxa"/>
            <w:shd w:val="clear" w:color="auto" w:fill="B8B8B8"/>
            <w:vAlign w:val="center"/>
          </w:tcPr>
          <w:p w14:paraId="0B912D22" w14:textId="77777777" w:rsidR="005F2F4B" w:rsidRDefault="005F2F4B"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5B7D16BD" w14:textId="77777777" w:rsidR="005F2F4B" w:rsidRPr="007B4A0C" w:rsidRDefault="005F2F4B" w:rsidP="00064BA3">
            <w:pPr>
              <w:spacing w:before="120" w:after="120" w:line="240" w:lineRule="auto"/>
              <w:rPr>
                <w:rFonts w:ascii="AvenirNext LT Pro Regular" w:hAnsi="AvenirNext LT Pro Regular"/>
                <w:b/>
                <w:sz w:val="18"/>
                <w:szCs w:val="18"/>
              </w:rPr>
            </w:pPr>
          </w:p>
        </w:tc>
      </w:tr>
      <w:tr w:rsidR="005F2F4B" w:rsidRPr="007B4A0C" w14:paraId="31B28268" w14:textId="77777777" w:rsidTr="0077210D">
        <w:trPr>
          <w:trHeight w:val="344"/>
        </w:trPr>
        <w:tc>
          <w:tcPr>
            <w:tcW w:w="3057" w:type="dxa"/>
            <w:shd w:val="clear" w:color="auto" w:fill="B8B8B8"/>
            <w:vAlign w:val="center"/>
          </w:tcPr>
          <w:p w14:paraId="31BD37E2" w14:textId="77777777" w:rsidR="005F2F4B" w:rsidRDefault="005F2F4B"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Office Phone:</w:t>
            </w:r>
          </w:p>
        </w:tc>
        <w:tc>
          <w:tcPr>
            <w:tcW w:w="7733" w:type="dxa"/>
          </w:tcPr>
          <w:p w14:paraId="4315AD9F" w14:textId="77777777" w:rsidR="005F2F4B" w:rsidRPr="007B4A0C" w:rsidRDefault="005F2F4B" w:rsidP="00064BA3">
            <w:pPr>
              <w:spacing w:before="120" w:after="120" w:line="240" w:lineRule="auto"/>
              <w:rPr>
                <w:rFonts w:ascii="AvenirNext LT Pro Regular" w:hAnsi="AvenirNext LT Pro Regular"/>
                <w:b/>
                <w:sz w:val="18"/>
                <w:szCs w:val="18"/>
              </w:rPr>
            </w:pPr>
          </w:p>
        </w:tc>
      </w:tr>
    </w:tbl>
    <w:p w14:paraId="0134735A" w14:textId="76460167" w:rsidR="00485A35" w:rsidRDefault="00485A35" w:rsidP="003F1975">
      <w:pPr>
        <w:spacing w:before="120" w:after="120" w:line="240" w:lineRule="auto"/>
        <w:rPr>
          <w:rFonts w:ascii="AvenirNext LT Pro Regular" w:hAnsi="AvenirNext LT Pro Regular"/>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7210D" w:rsidRPr="00EE723C" w14:paraId="14CC3561" w14:textId="77777777" w:rsidTr="0077210D">
        <w:tc>
          <w:tcPr>
            <w:tcW w:w="10790" w:type="dxa"/>
            <w:tcBorders>
              <w:top w:val="nil"/>
              <w:left w:val="nil"/>
              <w:bottom w:val="nil"/>
              <w:right w:val="nil"/>
            </w:tcBorders>
            <w:shd w:val="clear" w:color="auto" w:fill="B4975A" w:themeFill="accent1"/>
          </w:tcPr>
          <w:p w14:paraId="440B56DB" w14:textId="65589911" w:rsidR="0077210D" w:rsidRPr="00E534CC" w:rsidRDefault="0077210D" w:rsidP="00064BA3">
            <w:pPr>
              <w:pStyle w:val="MediumShading1-Accent11"/>
              <w:spacing w:before="120" w:after="120"/>
              <w:rPr>
                <w:rFonts w:ascii="AvenirNext LT Pro Bold" w:hAnsi="AvenirNext LT Pro Bold"/>
                <w:b/>
                <w:color w:val="FFFFFF"/>
                <w:sz w:val="28"/>
                <w:szCs w:val="19"/>
              </w:rPr>
            </w:pPr>
            <w:r w:rsidRPr="00EE723C">
              <w:rPr>
                <w:rFonts w:ascii="AvenirNext LT Pro Regular" w:hAnsi="AvenirNext LT Pro Regular"/>
              </w:rPr>
              <w:br w:type="page"/>
            </w:r>
            <w:r w:rsidR="007661BB">
              <w:rPr>
                <w:rFonts w:ascii="AvenirNext LT Pro Bold" w:hAnsi="AvenirNext LT Pro Bold"/>
                <w:b/>
                <w:color w:val="FFFFFF"/>
                <w:sz w:val="28"/>
                <w:szCs w:val="19"/>
              </w:rPr>
              <w:t>INDIVIDUAL</w:t>
            </w:r>
            <w:r>
              <w:rPr>
                <w:rFonts w:ascii="AvenirNext LT Pro Bold" w:hAnsi="AvenirNext LT Pro Bold"/>
                <w:b/>
                <w:color w:val="FFFFFF"/>
                <w:sz w:val="28"/>
                <w:szCs w:val="19"/>
              </w:rPr>
              <w:t xml:space="preserve"> CREDITS </w:t>
            </w:r>
          </w:p>
          <w:p w14:paraId="688A181E" w14:textId="5967B588" w:rsidR="0077210D" w:rsidRPr="00B82958" w:rsidRDefault="0077210D" w:rsidP="00064BA3">
            <w:pPr>
              <w:pStyle w:val="MediumShading1-Accent11"/>
              <w:spacing w:before="120" w:after="120"/>
              <w:rPr>
                <w:rFonts w:ascii="AvenirNext LT Pro Regular" w:hAnsi="AvenirNext LT Pro Regular"/>
                <w:b/>
                <w:color w:val="FFFFFF"/>
                <w:sz w:val="20"/>
                <w:szCs w:val="20"/>
              </w:rPr>
            </w:pPr>
            <w:r w:rsidRPr="00B82958">
              <w:rPr>
                <w:rFonts w:ascii="AvenirNext LT Pro Regular" w:hAnsi="AvenirNext LT Pro Regular"/>
                <w:b/>
                <w:color w:val="FFFFFF"/>
                <w:sz w:val="20"/>
                <w:szCs w:val="20"/>
              </w:rPr>
              <w:t>Each entry may credit up to ten primary individuals and ten secondary individuals who contributed to the case.  These individuals must be current or former team members of the credited companies.</w:t>
            </w:r>
            <w:r w:rsidR="00F94870" w:rsidRPr="00B82958">
              <w:rPr>
                <w:rFonts w:ascii="AvenirNext LT Pro Regular" w:hAnsi="AvenirNext LT Pro Regular"/>
                <w:b/>
                <w:color w:val="FFFFFF"/>
                <w:sz w:val="20"/>
                <w:szCs w:val="20"/>
              </w:rPr>
              <w:t xml:space="preserve">  </w:t>
            </w:r>
            <w:r w:rsidR="00F94870" w:rsidRPr="00B82958">
              <w:rPr>
                <w:rFonts w:ascii="AvenirNext LT Pro Regular" w:hAnsi="AvenirNext LT Pro Regular"/>
                <w:b/>
                <w:color w:val="FFFFFF"/>
                <w:sz w:val="20"/>
                <w:szCs w:val="20"/>
              </w:rPr>
              <w:br/>
            </w:r>
            <w:r w:rsidR="00F94870" w:rsidRPr="00B82958">
              <w:rPr>
                <w:rFonts w:ascii="AvenirNext LT Pro Regular" w:hAnsi="AvenirNext LT Pro Regular"/>
                <w:b/>
                <w:color w:val="FFFFFF"/>
                <w:sz w:val="20"/>
                <w:szCs w:val="20"/>
              </w:rPr>
              <w:br/>
            </w:r>
            <w:r w:rsidRPr="00B82958">
              <w:rPr>
                <w:rFonts w:ascii="AvenirNext LT Pro Regular" w:hAnsi="AvenirNext LT Pro Regular"/>
                <w:b/>
                <w:color w:val="FFFFFF"/>
                <w:sz w:val="20"/>
                <w:szCs w:val="20"/>
              </w:rPr>
              <w:t xml:space="preserve">Effie’s policy is to honor those credited at the time of entry if the case is a finalist or winner.  Therefore, you may not remove or replace individual credits after the entry has been submitted.  Additions will only be accepted on a </w:t>
            </w:r>
            <w:r w:rsidR="00DC3588" w:rsidRPr="00B82958">
              <w:rPr>
                <w:rFonts w:ascii="AvenirNext LT Pro Regular" w:hAnsi="AvenirNext LT Pro Regular"/>
                <w:b/>
                <w:color w:val="FFFFFF"/>
                <w:sz w:val="20"/>
                <w:szCs w:val="20"/>
              </w:rPr>
              <w:t>case-by-case</w:t>
            </w:r>
            <w:r w:rsidRPr="00B82958">
              <w:rPr>
                <w:rFonts w:ascii="AvenirNext LT Pro Regular" w:hAnsi="AvenirNext LT Pro Regular"/>
                <w:b/>
                <w:color w:val="FFFFFF"/>
                <w:sz w:val="20"/>
                <w:szCs w:val="20"/>
              </w:rPr>
              <w:t xml:space="preserve"> basis</w:t>
            </w:r>
            <w:r w:rsidR="00064BA3" w:rsidRPr="00B82958">
              <w:rPr>
                <w:rFonts w:ascii="AvenirNext LT Pro Regular" w:hAnsi="AvenirNext LT Pro Regular"/>
                <w:b/>
                <w:color w:val="FFFFFF"/>
                <w:sz w:val="20"/>
                <w:szCs w:val="20"/>
              </w:rPr>
              <w:t xml:space="preserve"> and require a </w:t>
            </w:r>
            <w:r w:rsidR="00433B2A">
              <w:rPr>
                <w:rFonts w:ascii="AvenirNext LT Pro Regular" w:hAnsi="AvenirNext LT Pro Regular"/>
                <w:b/>
                <w:color w:val="FFFFFF"/>
                <w:sz w:val="20"/>
                <w:szCs w:val="20"/>
              </w:rPr>
              <w:t>Rs.35,000 fee</w:t>
            </w:r>
            <w:r w:rsidR="003264CB" w:rsidRPr="00B82958">
              <w:rPr>
                <w:rFonts w:ascii="AvenirNext LT Pro Regular" w:hAnsi="AvenirNext LT Pro Regular"/>
                <w:b/>
                <w:color w:val="FFFFFF"/>
                <w:sz w:val="20"/>
                <w:szCs w:val="20"/>
              </w:rPr>
              <w:t>.  No</w:t>
            </w:r>
            <w:r w:rsidR="00064BA3" w:rsidRPr="00B82958">
              <w:rPr>
                <w:rFonts w:ascii="AvenirNext LT Pro Regular" w:hAnsi="AvenirNext LT Pro Regular"/>
                <w:b/>
                <w:color w:val="FFFFFF"/>
                <w:sz w:val="20"/>
                <w:szCs w:val="20"/>
              </w:rPr>
              <w:t xml:space="preserve"> edits/additions will be accepted after </w:t>
            </w:r>
            <w:r w:rsidR="008F0528">
              <w:rPr>
                <w:rFonts w:ascii="AvenirNext LT Pro Regular" w:hAnsi="AvenirNext LT Pro Regular"/>
                <w:b/>
                <w:color w:val="FFFFFF"/>
                <w:sz w:val="20"/>
                <w:szCs w:val="20"/>
              </w:rPr>
              <w:t>15</w:t>
            </w:r>
            <w:r w:rsidR="00433B2A" w:rsidRPr="00433B2A">
              <w:rPr>
                <w:rFonts w:ascii="AvenirNext LT Pro Regular" w:hAnsi="AvenirNext LT Pro Regular"/>
                <w:b/>
                <w:color w:val="FFFFFF"/>
                <w:sz w:val="20"/>
                <w:szCs w:val="20"/>
                <w:u w:val="single"/>
                <w:vertAlign w:val="superscript"/>
              </w:rPr>
              <w:t>th</w:t>
            </w:r>
            <w:r w:rsidR="00433B2A" w:rsidRPr="00433B2A">
              <w:rPr>
                <w:rFonts w:ascii="AvenirNext LT Pro Regular" w:hAnsi="AvenirNext LT Pro Regular"/>
                <w:b/>
                <w:color w:val="FFFFFF"/>
                <w:sz w:val="20"/>
                <w:szCs w:val="20"/>
                <w:u w:val="single"/>
              </w:rPr>
              <w:t xml:space="preserve"> January</w:t>
            </w:r>
            <w:r w:rsidR="00064BA3" w:rsidRPr="00433B2A">
              <w:rPr>
                <w:rFonts w:ascii="AvenirNext LT Pro Regular" w:hAnsi="AvenirNext LT Pro Regular"/>
                <w:b/>
                <w:color w:val="FFFFFF"/>
                <w:sz w:val="20"/>
                <w:szCs w:val="20"/>
                <w:u w:val="single"/>
              </w:rPr>
              <w:t>,</w:t>
            </w:r>
            <w:r w:rsidR="00433B2A">
              <w:rPr>
                <w:rFonts w:ascii="AvenirNext LT Pro Regular" w:hAnsi="AvenirNext LT Pro Regular"/>
                <w:b/>
                <w:color w:val="FFFFFF"/>
                <w:sz w:val="20"/>
                <w:szCs w:val="20"/>
                <w:u w:val="single"/>
              </w:rPr>
              <w:t xml:space="preserve"> </w:t>
            </w:r>
            <w:r w:rsidR="00433B2A" w:rsidRPr="00433B2A">
              <w:rPr>
                <w:rFonts w:ascii="AvenirNext LT Pro Regular" w:hAnsi="AvenirNext LT Pro Regular"/>
                <w:b/>
                <w:color w:val="FFFFFF"/>
                <w:sz w:val="20"/>
                <w:szCs w:val="20"/>
                <w:u w:val="single"/>
              </w:rPr>
              <w:t>2022</w:t>
            </w:r>
            <w:r w:rsidR="00064BA3" w:rsidRPr="00433B2A">
              <w:rPr>
                <w:rFonts w:ascii="AvenirNext LT Pro Regular" w:hAnsi="AvenirNext LT Pro Regular"/>
                <w:b/>
                <w:color w:val="FFFFFF"/>
                <w:sz w:val="20"/>
                <w:szCs w:val="20"/>
                <w:u w:val="single"/>
              </w:rPr>
              <w:t>.</w:t>
            </w:r>
          </w:p>
        </w:tc>
      </w:tr>
      <w:tr w:rsidR="0077210D" w:rsidRPr="00EE723C" w14:paraId="24EC7ECE" w14:textId="77777777" w:rsidTr="003F1975">
        <w:trPr>
          <w:trHeight w:val="261"/>
        </w:trPr>
        <w:tc>
          <w:tcPr>
            <w:tcW w:w="10790" w:type="dxa"/>
            <w:tcBorders>
              <w:top w:val="nil"/>
              <w:left w:val="nil"/>
              <w:bottom w:val="nil"/>
              <w:right w:val="nil"/>
            </w:tcBorders>
            <w:shd w:val="clear" w:color="auto" w:fill="auto"/>
          </w:tcPr>
          <w:p w14:paraId="79289517" w14:textId="77777777" w:rsidR="0077210D" w:rsidRPr="00252B7F" w:rsidRDefault="0077210D" w:rsidP="00064BA3">
            <w:pPr>
              <w:pStyle w:val="MediumShading1-Accent11"/>
              <w:spacing w:before="120" w:after="120"/>
              <w:rPr>
                <w:rFonts w:ascii="AvenirNext LT Pro Regular" w:hAnsi="AvenirNext LT Pro Regular"/>
                <w:sz w:val="16"/>
                <w:szCs w:val="16"/>
              </w:rPr>
            </w:pPr>
          </w:p>
        </w:tc>
      </w:tr>
    </w:tbl>
    <w:tbl>
      <w:tblPr>
        <w:tblStyle w:val="TableGrid"/>
        <w:tblpPr w:leftFromText="187" w:rightFromText="187" w:vertAnchor="text" w:horzAnchor="margin" w:tblpY="1"/>
        <w:tblW w:w="0" w:type="auto"/>
        <w:tblLook w:val="04A0" w:firstRow="1" w:lastRow="0" w:firstColumn="1" w:lastColumn="0" w:noHBand="0" w:noVBand="1"/>
      </w:tblPr>
      <w:tblGrid>
        <w:gridCol w:w="3057"/>
        <w:gridCol w:w="7733"/>
      </w:tblGrid>
      <w:tr w:rsidR="0077210D" w:rsidRPr="007B4A0C" w14:paraId="062BDEA2" w14:textId="77777777" w:rsidTr="00F94870">
        <w:trPr>
          <w:trHeight w:val="1036"/>
        </w:trPr>
        <w:tc>
          <w:tcPr>
            <w:tcW w:w="10790" w:type="dxa"/>
            <w:gridSpan w:val="2"/>
            <w:shd w:val="clear" w:color="auto" w:fill="B8B8B8"/>
            <w:vAlign w:val="center"/>
          </w:tcPr>
          <w:p w14:paraId="68D1A82A" w14:textId="31A51B57" w:rsidR="0077210D" w:rsidRPr="00F82752" w:rsidRDefault="00F94870" w:rsidP="00064BA3">
            <w:pPr>
              <w:spacing w:before="120" w:after="120" w:line="240" w:lineRule="auto"/>
              <w:rPr>
                <w:rFonts w:ascii="AvenirNext LT Pro Bold" w:hAnsi="AvenirNext LT Pro Bold"/>
                <w:b/>
                <w:color w:val="auto"/>
                <w:sz w:val="22"/>
                <w:szCs w:val="22"/>
              </w:rPr>
            </w:pPr>
            <w:r>
              <w:rPr>
                <w:rFonts w:ascii="AvenirNext LT Pro Bold" w:hAnsi="AvenirNext LT Pro Bold"/>
                <w:b/>
                <w:color w:val="auto"/>
                <w:sz w:val="22"/>
                <w:szCs w:val="22"/>
              </w:rPr>
              <w:t>PRIMARY INDIVIDUAL CREDITS</w:t>
            </w:r>
          </w:p>
          <w:p w14:paraId="17392422" w14:textId="15B1A0F6" w:rsidR="0077210D" w:rsidRPr="007B4A0C" w:rsidRDefault="00F94870" w:rsidP="00064BA3">
            <w:pPr>
              <w:spacing w:before="120" w:after="120" w:line="240" w:lineRule="auto"/>
              <w:rPr>
                <w:rFonts w:ascii="AvenirNext LT Pro Regular" w:hAnsi="AvenirNext LT Pro Regular"/>
                <w:b/>
                <w:sz w:val="18"/>
                <w:szCs w:val="18"/>
              </w:rPr>
            </w:pPr>
            <w:r w:rsidRPr="00F94870">
              <w:rPr>
                <w:rFonts w:ascii="AvenirNext LT Pro Regular" w:hAnsi="AvenirNext LT Pro Regular"/>
                <w:i/>
                <w:sz w:val="17"/>
                <w:szCs w:val="17"/>
              </w:rPr>
              <w:t xml:space="preserve">Individuals appear in the </w:t>
            </w:r>
            <w:hyperlink r:id="rId25" w:anchor="pg1" w:history="1">
              <w:r w:rsidRPr="00226396">
                <w:rPr>
                  <w:rStyle w:val="Hyperlink"/>
                  <w:rFonts w:ascii="AvenirNext LT Pro Bold" w:hAnsi="AvenirNext LT Pro Bold"/>
                  <w:b/>
                  <w:bCs/>
                  <w:i/>
                  <w:color w:val="404040" w:themeColor="text1" w:themeTint="BF"/>
                  <w:sz w:val="17"/>
                  <w:szCs w:val="17"/>
                  <w:u w:val="none"/>
                </w:rPr>
                <w:t>Effie Winners Journal</w:t>
              </w:r>
            </w:hyperlink>
            <w:r w:rsidRPr="00226396">
              <w:rPr>
                <w:rFonts w:ascii="AvenirNext LT Pro Bold" w:hAnsi="AvenirNext LT Pro Bold"/>
                <w:i/>
                <w:sz w:val="17"/>
                <w:szCs w:val="17"/>
              </w:rPr>
              <w:t xml:space="preserve"> </w:t>
            </w:r>
            <w:r w:rsidRPr="00F94870">
              <w:rPr>
                <w:rFonts w:ascii="AvenirNext LT Pro Regular" w:hAnsi="AvenirNext LT Pro Regular"/>
                <w:i/>
                <w:sz w:val="17"/>
                <w:szCs w:val="17"/>
              </w:rPr>
              <w:t xml:space="preserve">and </w:t>
            </w:r>
            <w:hyperlink r:id="rId26" w:history="1">
              <w:r w:rsidRPr="00226396">
                <w:rPr>
                  <w:rStyle w:val="Hyperlink"/>
                  <w:rFonts w:ascii="AvenirNext LT Pro Bold" w:hAnsi="AvenirNext LT Pro Bold"/>
                  <w:b/>
                  <w:bCs/>
                  <w:i/>
                  <w:color w:val="404040" w:themeColor="text1" w:themeTint="BF"/>
                  <w:sz w:val="17"/>
                  <w:szCs w:val="17"/>
                  <w:u w:val="none"/>
                </w:rPr>
                <w:t>Case Database</w:t>
              </w:r>
            </w:hyperlink>
            <w:r w:rsidRPr="00F94870">
              <w:rPr>
                <w:rFonts w:ascii="AvenirNext LT Pro Regular" w:hAnsi="AvenirNext LT Pro Regular"/>
                <w:i/>
                <w:sz w:val="17"/>
                <w:szCs w:val="17"/>
              </w:rPr>
              <w:t>.</w:t>
            </w:r>
            <w:r>
              <w:rPr>
                <w:rFonts w:ascii="AvenirNext LT Pro Regular" w:hAnsi="AvenirNext LT Pro Regular"/>
                <w:i/>
                <w:sz w:val="17"/>
                <w:szCs w:val="17"/>
              </w:rPr>
              <w:t xml:space="preserve">  </w:t>
            </w:r>
            <w:r w:rsidRPr="00F94870">
              <w:rPr>
                <w:rFonts w:ascii="AvenirNext LT Pro Regular" w:hAnsi="AvenirNext LT Pro Regular"/>
                <w:b/>
                <w:bCs/>
                <w:i/>
                <w:sz w:val="17"/>
                <w:szCs w:val="17"/>
                <w:u w:val="single"/>
              </w:rPr>
              <w:t>Up to 10 primary credits</w:t>
            </w:r>
            <w:r w:rsidRPr="00F94870">
              <w:rPr>
                <w:rFonts w:ascii="AvenirNext LT Pro Regular" w:hAnsi="AvenirNext LT Pro Regular"/>
                <w:i/>
                <w:sz w:val="17"/>
                <w:szCs w:val="17"/>
              </w:rPr>
              <w:t xml:space="preserve"> from any of the credited companies</w:t>
            </w:r>
            <w:r>
              <w:rPr>
                <w:rFonts w:ascii="AvenirNext LT Pro Regular" w:hAnsi="AvenirNext LT Pro Regular"/>
                <w:i/>
                <w:sz w:val="17"/>
                <w:szCs w:val="17"/>
              </w:rPr>
              <w:t xml:space="preserve"> may be listed</w:t>
            </w:r>
            <w:r w:rsidRPr="00F94870">
              <w:rPr>
                <w:rFonts w:ascii="AvenirNext LT Pro Regular" w:hAnsi="AvenirNext LT Pro Regular"/>
                <w:i/>
                <w:sz w:val="17"/>
                <w:szCs w:val="17"/>
              </w:rPr>
              <w:t>.</w:t>
            </w:r>
          </w:p>
        </w:tc>
      </w:tr>
      <w:tr w:rsidR="00F94870" w:rsidRPr="00F94870" w14:paraId="0AD1F6D3" w14:textId="77777777" w:rsidTr="004409A7">
        <w:trPr>
          <w:trHeight w:val="344"/>
        </w:trPr>
        <w:tc>
          <w:tcPr>
            <w:tcW w:w="10790" w:type="dxa"/>
            <w:gridSpan w:val="2"/>
            <w:shd w:val="clear" w:color="auto" w:fill="B8B8B8"/>
            <w:vAlign w:val="center"/>
          </w:tcPr>
          <w:p w14:paraId="078EC2C0" w14:textId="6516C638" w:rsidR="00F94870" w:rsidRPr="00F94870" w:rsidRDefault="00F94870" w:rsidP="00064BA3">
            <w:pPr>
              <w:spacing w:before="120" w:after="120" w:line="240" w:lineRule="auto"/>
              <w:rPr>
                <w:rFonts w:ascii="Avenir Next LT Pro" w:hAnsi="Avenir Next LT Pro"/>
                <w:b/>
                <w:bCs/>
                <w:sz w:val="18"/>
                <w:szCs w:val="18"/>
              </w:rPr>
            </w:pPr>
            <w:r w:rsidRPr="00F94870">
              <w:rPr>
                <w:rFonts w:ascii="Avenir Next LT Pro" w:hAnsi="Avenir Next LT Pro"/>
                <w:b/>
                <w:bCs/>
                <w:color w:val="000000" w:themeColor="text1"/>
                <w:sz w:val="18"/>
                <w:szCs w:val="18"/>
              </w:rPr>
              <w:t xml:space="preserve">INDIVIDUAL CREDIT </w:t>
            </w:r>
            <w:r w:rsidR="00BD63E2">
              <w:rPr>
                <w:rFonts w:ascii="Avenir Next LT Pro" w:hAnsi="Avenir Next LT Pro"/>
                <w:b/>
                <w:bCs/>
                <w:color w:val="000000" w:themeColor="text1"/>
                <w:sz w:val="18"/>
                <w:szCs w:val="18"/>
              </w:rPr>
              <w:t>#</w:t>
            </w:r>
            <w:r w:rsidRPr="00F94870">
              <w:rPr>
                <w:rFonts w:ascii="Avenir Next LT Pro" w:hAnsi="Avenir Next LT Pro"/>
                <w:b/>
                <w:bCs/>
                <w:color w:val="000000" w:themeColor="text1"/>
                <w:sz w:val="18"/>
                <w:szCs w:val="18"/>
              </w:rPr>
              <w:t>1</w:t>
            </w:r>
          </w:p>
        </w:tc>
      </w:tr>
      <w:tr w:rsidR="00F94870" w:rsidRPr="007B4A0C" w14:paraId="61695577" w14:textId="77777777" w:rsidTr="004409A7">
        <w:trPr>
          <w:trHeight w:val="344"/>
        </w:trPr>
        <w:tc>
          <w:tcPr>
            <w:tcW w:w="3057" w:type="dxa"/>
            <w:shd w:val="clear" w:color="auto" w:fill="B8B8B8"/>
            <w:vAlign w:val="center"/>
          </w:tcPr>
          <w:p w14:paraId="33F6C389"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1CB8322B"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78F8F052" w14:textId="77777777" w:rsidTr="004409A7">
        <w:trPr>
          <w:trHeight w:val="344"/>
        </w:trPr>
        <w:tc>
          <w:tcPr>
            <w:tcW w:w="3057" w:type="dxa"/>
            <w:shd w:val="clear" w:color="auto" w:fill="B8B8B8"/>
            <w:vAlign w:val="center"/>
          </w:tcPr>
          <w:p w14:paraId="210098C3"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2EF14536"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2140DED2" w14:textId="77777777" w:rsidTr="004409A7">
        <w:trPr>
          <w:trHeight w:val="344"/>
        </w:trPr>
        <w:tc>
          <w:tcPr>
            <w:tcW w:w="3057" w:type="dxa"/>
            <w:shd w:val="clear" w:color="auto" w:fill="B8B8B8"/>
            <w:vAlign w:val="center"/>
          </w:tcPr>
          <w:p w14:paraId="0128737A"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 xml:space="preserve">Organization: </w:t>
            </w:r>
            <w:r>
              <w:rPr>
                <w:rFonts w:ascii="AvenirNext LT Pro Regular" w:hAnsi="AvenirNext LT Pro Regular" w:cs="Tahoma"/>
                <w:b/>
                <w:color w:val="auto"/>
                <w:sz w:val="19"/>
                <w:szCs w:val="19"/>
              </w:rPr>
              <w:br/>
            </w:r>
            <w:r w:rsidRPr="00F94870">
              <w:rPr>
                <w:rFonts w:ascii="AvenirNext LT Pro Regular" w:hAnsi="AvenirNext LT Pro Regular" w:cs="Tahoma"/>
                <w:bCs/>
                <w:i/>
                <w:iCs/>
                <w:color w:val="auto"/>
                <w:sz w:val="16"/>
                <w:szCs w:val="16"/>
              </w:rPr>
              <w:t xml:space="preserve">(must be listed as a company </w:t>
            </w:r>
            <w:r>
              <w:rPr>
                <w:rFonts w:ascii="AvenirNext LT Pro Regular" w:hAnsi="AvenirNext LT Pro Regular" w:cs="Tahoma"/>
                <w:bCs/>
                <w:i/>
                <w:iCs/>
                <w:color w:val="auto"/>
                <w:sz w:val="16"/>
                <w:szCs w:val="16"/>
              </w:rPr>
              <w:t>credit above, i.e. agency, client or contributing company</w:t>
            </w:r>
            <w:r w:rsidRPr="00F94870">
              <w:rPr>
                <w:rFonts w:ascii="AvenirNext LT Pro Regular" w:hAnsi="AvenirNext LT Pro Regular" w:cs="Tahoma"/>
                <w:bCs/>
                <w:i/>
                <w:iCs/>
                <w:color w:val="auto"/>
                <w:sz w:val="16"/>
                <w:szCs w:val="16"/>
              </w:rPr>
              <w:t>)</w:t>
            </w:r>
          </w:p>
        </w:tc>
        <w:tc>
          <w:tcPr>
            <w:tcW w:w="7733" w:type="dxa"/>
          </w:tcPr>
          <w:p w14:paraId="07E2C233"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16872E7A" w14:textId="77777777" w:rsidTr="004409A7">
        <w:trPr>
          <w:trHeight w:val="344"/>
        </w:trPr>
        <w:tc>
          <w:tcPr>
            <w:tcW w:w="3057" w:type="dxa"/>
            <w:shd w:val="clear" w:color="auto" w:fill="B8B8B8"/>
            <w:vAlign w:val="center"/>
          </w:tcPr>
          <w:p w14:paraId="50B0D76C"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lastRenderedPageBreak/>
              <w:t>Email:</w:t>
            </w:r>
          </w:p>
        </w:tc>
        <w:tc>
          <w:tcPr>
            <w:tcW w:w="7733" w:type="dxa"/>
          </w:tcPr>
          <w:p w14:paraId="2B45241D"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F94870" w14:paraId="5CE1BB20" w14:textId="77777777" w:rsidTr="004409A7">
        <w:trPr>
          <w:trHeight w:val="344"/>
        </w:trPr>
        <w:tc>
          <w:tcPr>
            <w:tcW w:w="10790" w:type="dxa"/>
            <w:gridSpan w:val="2"/>
            <w:shd w:val="clear" w:color="auto" w:fill="B8B8B8"/>
            <w:vAlign w:val="center"/>
          </w:tcPr>
          <w:p w14:paraId="5B0EABCD" w14:textId="7CDDFBF2" w:rsidR="00F94870" w:rsidRPr="00F94870" w:rsidRDefault="00F94870" w:rsidP="00064BA3">
            <w:pPr>
              <w:spacing w:before="120" w:after="120" w:line="240" w:lineRule="auto"/>
              <w:rPr>
                <w:rFonts w:ascii="Avenir Next LT Pro" w:hAnsi="Avenir Next LT Pro"/>
                <w:b/>
                <w:bCs/>
                <w:sz w:val="18"/>
                <w:szCs w:val="18"/>
              </w:rPr>
            </w:pPr>
            <w:r w:rsidRPr="00F94870">
              <w:rPr>
                <w:rFonts w:ascii="Avenir Next LT Pro" w:hAnsi="Avenir Next LT Pro"/>
                <w:b/>
                <w:bCs/>
                <w:color w:val="000000" w:themeColor="text1"/>
                <w:sz w:val="18"/>
                <w:szCs w:val="18"/>
              </w:rPr>
              <w:t xml:space="preserve">INDIVIDUAL CREDIT </w:t>
            </w:r>
            <w:r w:rsidR="00BD63E2">
              <w:rPr>
                <w:rFonts w:ascii="Avenir Next LT Pro" w:hAnsi="Avenir Next LT Pro"/>
                <w:b/>
                <w:bCs/>
                <w:color w:val="000000" w:themeColor="text1"/>
                <w:sz w:val="18"/>
                <w:szCs w:val="18"/>
              </w:rPr>
              <w:t>#</w:t>
            </w:r>
            <w:r>
              <w:rPr>
                <w:rFonts w:ascii="Avenir Next LT Pro" w:hAnsi="Avenir Next LT Pro"/>
                <w:b/>
                <w:bCs/>
                <w:color w:val="000000" w:themeColor="text1"/>
                <w:sz w:val="18"/>
                <w:szCs w:val="18"/>
              </w:rPr>
              <w:t>2</w:t>
            </w:r>
          </w:p>
        </w:tc>
      </w:tr>
      <w:tr w:rsidR="00F94870" w:rsidRPr="007B4A0C" w14:paraId="0E193CBA" w14:textId="77777777" w:rsidTr="004409A7">
        <w:trPr>
          <w:trHeight w:val="344"/>
        </w:trPr>
        <w:tc>
          <w:tcPr>
            <w:tcW w:w="3057" w:type="dxa"/>
            <w:shd w:val="clear" w:color="auto" w:fill="B8B8B8"/>
            <w:vAlign w:val="center"/>
          </w:tcPr>
          <w:p w14:paraId="5AD4AACB"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2BA9045D"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781CAD5D" w14:textId="77777777" w:rsidTr="004409A7">
        <w:trPr>
          <w:trHeight w:val="344"/>
        </w:trPr>
        <w:tc>
          <w:tcPr>
            <w:tcW w:w="3057" w:type="dxa"/>
            <w:shd w:val="clear" w:color="auto" w:fill="B8B8B8"/>
            <w:vAlign w:val="center"/>
          </w:tcPr>
          <w:p w14:paraId="793B7658"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793818CF"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3F18A50E" w14:textId="77777777" w:rsidTr="004409A7">
        <w:trPr>
          <w:trHeight w:val="344"/>
        </w:trPr>
        <w:tc>
          <w:tcPr>
            <w:tcW w:w="3057" w:type="dxa"/>
            <w:shd w:val="clear" w:color="auto" w:fill="B8B8B8"/>
            <w:vAlign w:val="center"/>
          </w:tcPr>
          <w:p w14:paraId="7F33C5D6"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 xml:space="preserve">Organization: </w:t>
            </w:r>
            <w:r>
              <w:rPr>
                <w:rFonts w:ascii="AvenirNext LT Pro Regular" w:hAnsi="AvenirNext LT Pro Regular" w:cs="Tahoma"/>
                <w:b/>
                <w:color w:val="auto"/>
                <w:sz w:val="19"/>
                <w:szCs w:val="19"/>
              </w:rPr>
              <w:br/>
            </w:r>
            <w:r w:rsidRPr="00F94870">
              <w:rPr>
                <w:rFonts w:ascii="AvenirNext LT Pro Regular" w:hAnsi="AvenirNext LT Pro Regular" w:cs="Tahoma"/>
                <w:bCs/>
                <w:i/>
                <w:iCs/>
                <w:color w:val="auto"/>
                <w:sz w:val="16"/>
                <w:szCs w:val="16"/>
              </w:rPr>
              <w:t xml:space="preserve">(must be listed as a company </w:t>
            </w:r>
            <w:r>
              <w:rPr>
                <w:rFonts w:ascii="AvenirNext LT Pro Regular" w:hAnsi="AvenirNext LT Pro Regular" w:cs="Tahoma"/>
                <w:bCs/>
                <w:i/>
                <w:iCs/>
                <w:color w:val="auto"/>
                <w:sz w:val="16"/>
                <w:szCs w:val="16"/>
              </w:rPr>
              <w:t>credit above, i.e. agency, client or contributing company</w:t>
            </w:r>
            <w:r w:rsidRPr="00F94870">
              <w:rPr>
                <w:rFonts w:ascii="AvenirNext LT Pro Regular" w:hAnsi="AvenirNext LT Pro Regular" w:cs="Tahoma"/>
                <w:bCs/>
                <w:i/>
                <w:iCs/>
                <w:color w:val="auto"/>
                <w:sz w:val="16"/>
                <w:szCs w:val="16"/>
              </w:rPr>
              <w:t>)</w:t>
            </w:r>
          </w:p>
        </w:tc>
        <w:tc>
          <w:tcPr>
            <w:tcW w:w="7733" w:type="dxa"/>
          </w:tcPr>
          <w:p w14:paraId="0039A918"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2C2AE7E6" w14:textId="77777777" w:rsidTr="004409A7">
        <w:trPr>
          <w:trHeight w:val="344"/>
        </w:trPr>
        <w:tc>
          <w:tcPr>
            <w:tcW w:w="3057" w:type="dxa"/>
            <w:shd w:val="clear" w:color="auto" w:fill="B8B8B8"/>
            <w:vAlign w:val="center"/>
          </w:tcPr>
          <w:p w14:paraId="2F80F1CA"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00C8A33C"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F94870" w14:paraId="33DA93E2" w14:textId="77777777" w:rsidTr="004409A7">
        <w:trPr>
          <w:trHeight w:val="344"/>
        </w:trPr>
        <w:tc>
          <w:tcPr>
            <w:tcW w:w="10790" w:type="dxa"/>
            <w:gridSpan w:val="2"/>
            <w:shd w:val="clear" w:color="auto" w:fill="B8B8B8"/>
            <w:vAlign w:val="center"/>
          </w:tcPr>
          <w:p w14:paraId="050F37C1" w14:textId="6B177D01" w:rsidR="00F94870" w:rsidRPr="00F94870" w:rsidRDefault="00F94870" w:rsidP="00064BA3">
            <w:pPr>
              <w:spacing w:before="120" w:after="120" w:line="240" w:lineRule="auto"/>
              <w:rPr>
                <w:rFonts w:ascii="Avenir Next LT Pro" w:hAnsi="Avenir Next LT Pro"/>
                <w:b/>
                <w:bCs/>
                <w:sz w:val="18"/>
                <w:szCs w:val="18"/>
              </w:rPr>
            </w:pPr>
            <w:r w:rsidRPr="00F94870">
              <w:rPr>
                <w:rFonts w:ascii="Avenir Next LT Pro" w:hAnsi="Avenir Next LT Pro"/>
                <w:b/>
                <w:bCs/>
                <w:color w:val="000000" w:themeColor="text1"/>
                <w:sz w:val="18"/>
                <w:szCs w:val="18"/>
              </w:rPr>
              <w:t xml:space="preserve">INDIVIDUAL CREDIT </w:t>
            </w:r>
            <w:r w:rsidR="00BD63E2">
              <w:rPr>
                <w:rFonts w:ascii="Avenir Next LT Pro" w:hAnsi="Avenir Next LT Pro"/>
                <w:b/>
                <w:bCs/>
                <w:color w:val="000000" w:themeColor="text1"/>
                <w:sz w:val="18"/>
                <w:szCs w:val="18"/>
              </w:rPr>
              <w:t>#</w:t>
            </w:r>
            <w:r>
              <w:rPr>
                <w:rFonts w:ascii="Avenir Next LT Pro" w:hAnsi="Avenir Next LT Pro"/>
                <w:b/>
                <w:bCs/>
                <w:color w:val="000000" w:themeColor="text1"/>
                <w:sz w:val="18"/>
                <w:szCs w:val="18"/>
              </w:rPr>
              <w:t>3</w:t>
            </w:r>
          </w:p>
        </w:tc>
      </w:tr>
      <w:tr w:rsidR="00F94870" w:rsidRPr="007B4A0C" w14:paraId="397F2E5D" w14:textId="77777777" w:rsidTr="004409A7">
        <w:trPr>
          <w:trHeight w:val="344"/>
        </w:trPr>
        <w:tc>
          <w:tcPr>
            <w:tcW w:w="3057" w:type="dxa"/>
            <w:shd w:val="clear" w:color="auto" w:fill="B8B8B8"/>
            <w:vAlign w:val="center"/>
          </w:tcPr>
          <w:p w14:paraId="6368201A"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2CA46338"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34D27B11" w14:textId="77777777" w:rsidTr="004409A7">
        <w:trPr>
          <w:trHeight w:val="344"/>
        </w:trPr>
        <w:tc>
          <w:tcPr>
            <w:tcW w:w="3057" w:type="dxa"/>
            <w:shd w:val="clear" w:color="auto" w:fill="B8B8B8"/>
            <w:vAlign w:val="center"/>
          </w:tcPr>
          <w:p w14:paraId="5F228983"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4B025DBA"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79801BC7" w14:textId="77777777" w:rsidTr="004409A7">
        <w:trPr>
          <w:trHeight w:val="344"/>
        </w:trPr>
        <w:tc>
          <w:tcPr>
            <w:tcW w:w="3057" w:type="dxa"/>
            <w:shd w:val="clear" w:color="auto" w:fill="B8B8B8"/>
            <w:vAlign w:val="center"/>
          </w:tcPr>
          <w:p w14:paraId="09C8147E"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 xml:space="preserve">Organization: </w:t>
            </w:r>
            <w:r>
              <w:rPr>
                <w:rFonts w:ascii="AvenirNext LT Pro Regular" w:hAnsi="AvenirNext LT Pro Regular" w:cs="Tahoma"/>
                <w:b/>
                <w:color w:val="auto"/>
                <w:sz w:val="19"/>
                <w:szCs w:val="19"/>
              </w:rPr>
              <w:br/>
            </w:r>
            <w:r w:rsidRPr="00F94870">
              <w:rPr>
                <w:rFonts w:ascii="AvenirNext LT Pro Regular" w:hAnsi="AvenirNext LT Pro Regular" w:cs="Tahoma"/>
                <w:bCs/>
                <w:i/>
                <w:iCs/>
                <w:color w:val="auto"/>
                <w:sz w:val="16"/>
                <w:szCs w:val="16"/>
              </w:rPr>
              <w:t xml:space="preserve">(must be listed as a company </w:t>
            </w:r>
            <w:r>
              <w:rPr>
                <w:rFonts w:ascii="AvenirNext LT Pro Regular" w:hAnsi="AvenirNext LT Pro Regular" w:cs="Tahoma"/>
                <w:bCs/>
                <w:i/>
                <w:iCs/>
                <w:color w:val="auto"/>
                <w:sz w:val="16"/>
                <w:szCs w:val="16"/>
              </w:rPr>
              <w:t>credit above, i.e. agency, client or contributing company</w:t>
            </w:r>
            <w:r w:rsidRPr="00F94870">
              <w:rPr>
                <w:rFonts w:ascii="AvenirNext LT Pro Regular" w:hAnsi="AvenirNext LT Pro Regular" w:cs="Tahoma"/>
                <w:bCs/>
                <w:i/>
                <w:iCs/>
                <w:color w:val="auto"/>
                <w:sz w:val="16"/>
                <w:szCs w:val="16"/>
              </w:rPr>
              <w:t>)</w:t>
            </w:r>
          </w:p>
        </w:tc>
        <w:tc>
          <w:tcPr>
            <w:tcW w:w="7733" w:type="dxa"/>
          </w:tcPr>
          <w:p w14:paraId="5BC6ED07"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2CF5653C" w14:textId="77777777" w:rsidTr="004409A7">
        <w:trPr>
          <w:trHeight w:val="344"/>
        </w:trPr>
        <w:tc>
          <w:tcPr>
            <w:tcW w:w="3057" w:type="dxa"/>
            <w:shd w:val="clear" w:color="auto" w:fill="B8B8B8"/>
            <w:vAlign w:val="center"/>
          </w:tcPr>
          <w:p w14:paraId="42B69342"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713C2F74"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F94870" w14:paraId="01B4B87B" w14:textId="77777777" w:rsidTr="004409A7">
        <w:trPr>
          <w:trHeight w:val="344"/>
        </w:trPr>
        <w:tc>
          <w:tcPr>
            <w:tcW w:w="10790" w:type="dxa"/>
            <w:gridSpan w:val="2"/>
            <w:shd w:val="clear" w:color="auto" w:fill="B8B8B8"/>
            <w:vAlign w:val="center"/>
          </w:tcPr>
          <w:p w14:paraId="5D397E72" w14:textId="7F238692" w:rsidR="00F94870" w:rsidRPr="00F94870" w:rsidRDefault="00F94870" w:rsidP="00064BA3">
            <w:pPr>
              <w:spacing w:before="120" w:after="120" w:line="240" w:lineRule="auto"/>
              <w:rPr>
                <w:rFonts w:ascii="Avenir Next LT Pro" w:hAnsi="Avenir Next LT Pro"/>
                <w:b/>
                <w:bCs/>
                <w:sz w:val="18"/>
                <w:szCs w:val="18"/>
              </w:rPr>
            </w:pPr>
            <w:r w:rsidRPr="00F94870">
              <w:rPr>
                <w:rFonts w:ascii="Avenir Next LT Pro" w:hAnsi="Avenir Next LT Pro"/>
                <w:b/>
                <w:bCs/>
                <w:color w:val="000000" w:themeColor="text1"/>
                <w:sz w:val="18"/>
                <w:szCs w:val="18"/>
              </w:rPr>
              <w:t xml:space="preserve">INDIVIDUAL CREDIT </w:t>
            </w:r>
            <w:r w:rsidR="00BD63E2">
              <w:rPr>
                <w:rFonts w:ascii="Avenir Next LT Pro" w:hAnsi="Avenir Next LT Pro"/>
                <w:b/>
                <w:bCs/>
                <w:color w:val="000000" w:themeColor="text1"/>
                <w:sz w:val="18"/>
                <w:szCs w:val="18"/>
              </w:rPr>
              <w:t>#</w:t>
            </w:r>
            <w:r>
              <w:rPr>
                <w:rFonts w:ascii="Avenir Next LT Pro" w:hAnsi="Avenir Next LT Pro"/>
                <w:b/>
                <w:bCs/>
                <w:color w:val="000000" w:themeColor="text1"/>
                <w:sz w:val="18"/>
                <w:szCs w:val="18"/>
              </w:rPr>
              <w:t>4</w:t>
            </w:r>
          </w:p>
        </w:tc>
      </w:tr>
      <w:tr w:rsidR="00F94870" w:rsidRPr="007B4A0C" w14:paraId="0AB41D96" w14:textId="77777777" w:rsidTr="004409A7">
        <w:trPr>
          <w:trHeight w:val="344"/>
        </w:trPr>
        <w:tc>
          <w:tcPr>
            <w:tcW w:w="3057" w:type="dxa"/>
            <w:shd w:val="clear" w:color="auto" w:fill="B8B8B8"/>
            <w:vAlign w:val="center"/>
          </w:tcPr>
          <w:p w14:paraId="0D15EABA"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1CDAA336"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7EE243BB" w14:textId="77777777" w:rsidTr="004409A7">
        <w:trPr>
          <w:trHeight w:val="344"/>
        </w:trPr>
        <w:tc>
          <w:tcPr>
            <w:tcW w:w="3057" w:type="dxa"/>
            <w:shd w:val="clear" w:color="auto" w:fill="B8B8B8"/>
            <w:vAlign w:val="center"/>
          </w:tcPr>
          <w:p w14:paraId="3ADFB8F4"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33C74657"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3DA56D97" w14:textId="77777777" w:rsidTr="004409A7">
        <w:trPr>
          <w:trHeight w:val="344"/>
        </w:trPr>
        <w:tc>
          <w:tcPr>
            <w:tcW w:w="3057" w:type="dxa"/>
            <w:shd w:val="clear" w:color="auto" w:fill="B8B8B8"/>
            <w:vAlign w:val="center"/>
          </w:tcPr>
          <w:p w14:paraId="494D4BC1"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 xml:space="preserve">Organization: </w:t>
            </w:r>
            <w:r>
              <w:rPr>
                <w:rFonts w:ascii="AvenirNext LT Pro Regular" w:hAnsi="AvenirNext LT Pro Regular" w:cs="Tahoma"/>
                <w:b/>
                <w:color w:val="auto"/>
                <w:sz w:val="19"/>
                <w:szCs w:val="19"/>
              </w:rPr>
              <w:br/>
            </w:r>
            <w:r w:rsidRPr="00F94870">
              <w:rPr>
                <w:rFonts w:ascii="AvenirNext LT Pro Regular" w:hAnsi="AvenirNext LT Pro Regular" w:cs="Tahoma"/>
                <w:bCs/>
                <w:i/>
                <w:iCs/>
                <w:color w:val="auto"/>
                <w:sz w:val="16"/>
                <w:szCs w:val="16"/>
              </w:rPr>
              <w:t xml:space="preserve">(must be listed as a company </w:t>
            </w:r>
            <w:r>
              <w:rPr>
                <w:rFonts w:ascii="AvenirNext LT Pro Regular" w:hAnsi="AvenirNext LT Pro Regular" w:cs="Tahoma"/>
                <w:bCs/>
                <w:i/>
                <w:iCs/>
                <w:color w:val="auto"/>
                <w:sz w:val="16"/>
                <w:szCs w:val="16"/>
              </w:rPr>
              <w:t>credit above, i.e. agency, client or contributing company</w:t>
            </w:r>
            <w:r w:rsidRPr="00F94870">
              <w:rPr>
                <w:rFonts w:ascii="AvenirNext LT Pro Regular" w:hAnsi="AvenirNext LT Pro Regular" w:cs="Tahoma"/>
                <w:bCs/>
                <w:i/>
                <w:iCs/>
                <w:color w:val="auto"/>
                <w:sz w:val="16"/>
                <w:szCs w:val="16"/>
              </w:rPr>
              <w:t>)</w:t>
            </w:r>
          </w:p>
        </w:tc>
        <w:tc>
          <w:tcPr>
            <w:tcW w:w="7733" w:type="dxa"/>
          </w:tcPr>
          <w:p w14:paraId="355FF777"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251F177C" w14:textId="77777777" w:rsidTr="004409A7">
        <w:trPr>
          <w:trHeight w:val="344"/>
        </w:trPr>
        <w:tc>
          <w:tcPr>
            <w:tcW w:w="3057" w:type="dxa"/>
            <w:shd w:val="clear" w:color="auto" w:fill="B8B8B8"/>
            <w:vAlign w:val="center"/>
          </w:tcPr>
          <w:p w14:paraId="0E6A2023"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185F8FDF"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F94870" w14:paraId="5E66A845" w14:textId="77777777" w:rsidTr="004409A7">
        <w:trPr>
          <w:trHeight w:val="344"/>
        </w:trPr>
        <w:tc>
          <w:tcPr>
            <w:tcW w:w="10790" w:type="dxa"/>
            <w:gridSpan w:val="2"/>
            <w:shd w:val="clear" w:color="auto" w:fill="B8B8B8"/>
            <w:vAlign w:val="center"/>
          </w:tcPr>
          <w:p w14:paraId="34D4AFBD" w14:textId="10EE8EF2" w:rsidR="00F94870" w:rsidRPr="00F94870" w:rsidRDefault="00F94870" w:rsidP="00064BA3">
            <w:pPr>
              <w:spacing w:before="120" w:after="120" w:line="240" w:lineRule="auto"/>
              <w:rPr>
                <w:rFonts w:ascii="Avenir Next LT Pro" w:hAnsi="Avenir Next LT Pro"/>
                <w:b/>
                <w:bCs/>
                <w:sz w:val="18"/>
                <w:szCs w:val="18"/>
              </w:rPr>
            </w:pPr>
            <w:r w:rsidRPr="00F94870">
              <w:rPr>
                <w:rFonts w:ascii="Avenir Next LT Pro" w:hAnsi="Avenir Next LT Pro"/>
                <w:b/>
                <w:bCs/>
                <w:color w:val="000000" w:themeColor="text1"/>
                <w:sz w:val="18"/>
                <w:szCs w:val="18"/>
              </w:rPr>
              <w:t xml:space="preserve">INDIVIDUAL CREDIT </w:t>
            </w:r>
            <w:r w:rsidR="00BD63E2">
              <w:rPr>
                <w:rFonts w:ascii="Avenir Next LT Pro" w:hAnsi="Avenir Next LT Pro"/>
                <w:b/>
                <w:bCs/>
                <w:color w:val="000000" w:themeColor="text1"/>
                <w:sz w:val="18"/>
                <w:szCs w:val="18"/>
              </w:rPr>
              <w:t>#</w:t>
            </w:r>
            <w:r>
              <w:rPr>
                <w:rFonts w:ascii="Avenir Next LT Pro" w:hAnsi="Avenir Next LT Pro"/>
                <w:b/>
                <w:bCs/>
                <w:color w:val="000000" w:themeColor="text1"/>
                <w:sz w:val="18"/>
                <w:szCs w:val="18"/>
              </w:rPr>
              <w:t>5</w:t>
            </w:r>
          </w:p>
        </w:tc>
      </w:tr>
      <w:tr w:rsidR="00F94870" w:rsidRPr="007B4A0C" w14:paraId="4BE1DA3E" w14:textId="77777777" w:rsidTr="004409A7">
        <w:trPr>
          <w:trHeight w:val="344"/>
        </w:trPr>
        <w:tc>
          <w:tcPr>
            <w:tcW w:w="3057" w:type="dxa"/>
            <w:shd w:val="clear" w:color="auto" w:fill="B8B8B8"/>
            <w:vAlign w:val="center"/>
          </w:tcPr>
          <w:p w14:paraId="23524B44"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271E2E45"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51D30BDD" w14:textId="77777777" w:rsidTr="004409A7">
        <w:trPr>
          <w:trHeight w:val="344"/>
        </w:trPr>
        <w:tc>
          <w:tcPr>
            <w:tcW w:w="3057" w:type="dxa"/>
            <w:shd w:val="clear" w:color="auto" w:fill="B8B8B8"/>
            <w:vAlign w:val="center"/>
          </w:tcPr>
          <w:p w14:paraId="327E59CF"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34483982"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36543ACD" w14:textId="77777777" w:rsidTr="004409A7">
        <w:trPr>
          <w:trHeight w:val="344"/>
        </w:trPr>
        <w:tc>
          <w:tcPr>
            <w:tcW w:w="3057" w:type="dxa"/>
            <w:shd w:val="clear" w:color="auto" w:fill="B8B8B8"/>
            <w:vAlign w:val="center"/>
          </w:tcPr>
          <w:p w14:paraId="287AFCBF"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 xml:space="preserve">Organization: </w:t>
            </w:r>
            <w:r>
              <w:rPr>
                <w:rFonts w:ascii="AvenirNext LT Pro Regular" w:hAnsi="AvenirNext LT Pro Regular" w:cs="Tahoma"/>
                <w:b/>
                <w:color w:val="auto"/>
                <w:sz w:val="19"/>
                <w:szCs w:val="19"/>
              </w:rPr>
              <w:br/>
            </w:r>
            <w:r w:rsidRPr="00F94870">
              <w:rPr>
                <w:rFonts w:ascii="AvenirNext LT Pro Regular" w:hAnsi="AvenirNext LT Pro Regular" w:cs="Tahoma"/>
                <w:bCs/>
                <w:i/>
                <w:iCs/>
                <w:color w:val="auto"/>
                <w:sz w:val="16"/>
                <w:szCs w:val="16"/>
              </w:rPr>
              <w:t xml:space="preserve">(must be listed as a company </w:t>
            </w:r>
            <w:r>
              <w:rPr>
                <w:rFonts w:ascii="AvenirNext LT Pro Regular" w:hAnsi="AvenirNext LT Pro Regular" w:cs="Tahoma"/>
                <w:bCs/>
                <w:i/>
                <w:iCs/>
                <w:color w:val="auto"/>
                <w:sz w:val="16"/>
                <w:szCs w:val="16"/>
              </w:rPr>
              <w:t>credit above, i.e. agency, client or contributing company</w:t>
            </w:r>
            <w:r w:rsidRPr="00F94870">
              <w:rPr>
                <w:rFonts w:ascii="AvenirNext LT Pro Regular" w:hAnsi="AvenirNext LT Pro Regular" w:cs="Tahoma"/>
                <w:bCs/>
                <w:i/>
                <w:iCs/>
                <w:color w:val="auto"/>
                <w:sz w:val="16"/>
                <w:szCs w:val="16"/>
              </w:rPr>
              <w:t>)</w:t>
            </w:r>
          </w:p>
        </w:tc>
        <w:tc>
          <w:tcPr>
            <w:tcW w:w="7733" w:type="dxa"/>
          </w:tcPr>
          <w:p w14:paraId="113EEE9A"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7263D79C" w14:textId="77777777" w:rsidTr="004409A7">
        <w:trPr>
          <w:trHeight w:val="344"/>
        </w:trPr>
        <w:tc>
          <w:tcPr>
            <w:tcW w:w="3057" w:type="dxa"/>
            <w:shd w:val="clear" w:color="auto" w:fill="B8B8B8"/>
            <w:vAlign w:val="center"/>
          </w:tcPr>
          <w:p w14:paraId="58608E6E"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0B450880"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F94870" w14:paraId="4BE0FC43" w14:textId="77777777" w:rsidTr="004409A7">
        <w:trPr>
          <w:trHeight w:val="344"/>
        </w:trPr>
        <w:tc>
          <w:tcPr>
            <w:tcW w:w="10790" w:type="dxa"/>
            <w:gridSpan w:val="2"/>
            <w:shd w:val="clear" w:color="auto" w:fill="B8B8B8"/>
            <w:vAlign w:val="center"/>
          </w:tcPr>
          <w:p w14:paraId="7B5375F4" w14:textId="2AEE8FCA" w:rsidR="00F94870" w:rsidRPr="00F94870" w:rsidRDefault="00F94870" w:rsidP="00064BA3">
            <w:pPr>
              <w:spacing w:before="120" w:after="120" w:line="240" w:lineRule="auto"/>
              <w:rPr>
                <w:rFonts w:ascii="Avenir Next LT Pro" w:hAnsi="Avenir Next LT Pro"/>
                <w:b/>
                <w:bCs/>
                <w:sz w:val="18"/>
                <w:szCs w:val="18"/>
              </w:rPr>
            </w:pPr>
            <w:r w:rsidRPr="00F94870">
              <w:rPr>
                <w:rFonts w:ascii="Avenir Next LT Pro" w:hAnsi="Avenir Next LT Pro"/>
                <w:b/>
                <w:bCs/>
                <w:color w:val="000000" w:themeColor="text1"/>
                <w:sz w:val="18"/>
                <w:szCs w:val="18"/>
              </w:rPr>
              <w:t xml:space="preserve">INDIVIDUAL CREDIT </w:t>
            </w:r>
            <w:r w:rsidR="00BD63E2">
              <w:rPr>
                <w:rFonts w:ascii="Avenir Next LT Pro" w:hAnsi="Avenir Next LT Pro"/>
                <w:b/>
                <w:bCs/>
                <w:color w:val="000000" w:themeColor="text1"/>
                <w:sz w:val="18"/>
                <w:szCs w:val="18"/>
              </w:rPr>
              <w:t>#</w:t>
            </w:r>
            <w:r>
              <w:rPr>
                <w:rFonts w:ascii="Avenir Next LT Pro" w:hAnsi="Avenir Next LT Pro"/>
                <w:b/>
                <w:bCs/>
                <w:color w:val="000000" w:themeColor="text1"/>
                <w:sz w:val="18"/>
                <w:szCs w:val="18"/>
              </w:rPr>
              <w:t>6</w:t>
            </w:r>
          </w:p>
        </w:tc>
      </w:tr>
      <w:tr w:rsidR="00F94870" w:rsidRPr="007B4A0C" w14:paraId="34F78450" w14:textId="77777777" w:rsidTr="004409A7">
        <w:trPr>
          <w:trHeight w:val="344"/>
        </w:trPr>
        <w:tc>
          <w:tcPr>
            <w:tcW w:w="3057" w:type="dxa"/>
            <w:shd w:val="clear" w:color="auto" w:fill="B8B8B8"/>
            <w:vAlign w:val="center"/>
          </w:tcPr>
          <w:p w14:paraId="113A8277"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0CABC6D5"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29935CC4" w14:textId="77777777" w:rsidTr="004409A7">
        <w:trPr>
          <w:trHeight w:val="344"/>
        </w:trPr>
        <w:tc>
          <w:tcPr>
            <w:tcW w:w="3057" w:type="dxa"/>
            <w:shd w:val="clear" w:color="auto" w:fill="B8B8B8"/>
            <w:vAlign w:val="center"/>
          </w:tcPr>
          <w:p w14:paraId="169BCDFA"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7239AC49"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3987FBCE" w14:textId="77777777" w:rsidTr="004409A7">
        <w:trPr>
          <w:trHeight w:val="344"/>
        </w:trPr>
        <w:tc>
          <w:tcPr>
            <w:tcW w:w="3057" w:type="dxa"/>
            <w:shd w:val="clear" w:color="auto" w:fill="B8B8B8"/>
            <w:vAlign w:val="center"/>
          </w:tcPr>
          <w:p w14:paraId="155A8294"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 xml:space="preserve">Organization: </w:t>
            </w:r>
            <w:r>
              <w:rPr>
                <w:rFonts w:ascii="AvenirNext LT Pro Regular" w:hAnsi="AvenirNext LT Pro Regular" w:cs="Tahoma"/>
                <w:b/>
                <w:color w:val="auto"/>
                <w:sz w:val="19"/>
                <w:szCs w:val="19"/>
              </w:rPr>
              <w:br/>
            </w:r>
            <w:r w:rsidRPr="00F94870">
              <w:rPr>
                <w:rFonts w:ascii="AvenirNext LT Pro Regular" w:hAnsi="AvenirNext LT Pro Regular" w:cs="Tahoma"/>
                <w:bCs/>
                <w:i/>
                <w:iCs/>
                <w:color w:val="auto"/>
                <w:sz w:val="16"/>
                <w:szCs w:val="16"/>
              </w:rPr>
              <w:t xml:space="preserve">(must be listed as a company </w:t>
            </w:r>
            <w:r>
              <w:rPr>
                <w:rFonts w:ascii="AvenirNext LT Pro Regular" w:hAnsi="AvenirNext LT Pro Regular" w:cs="Tahoma"/>
                <w:bCs/>
                <w:i/>
                <w:iCs/>
                <w:color w:val="auto"/>
                <w:sz w:val="16"/>
                <w:szCs w:val="16"/>
              </w:rPr>
              <w:t>credit above, i.e. agency, client or contributing company</w:t>
            </w:r>
            <w:r w:rsidRPr="00F94870">
              <w:rPr>
                <w:rFonts w:ascii="AvenirNext LT Pro Regular" w:hAnsi="AvenirNext LT Pro Regular" w:cs="Tahoma"/>
                <w:bCs/>
                <w:i/>
                <w:iCs/>
                <w:color w:val="auto"/>
                <w:sz w:val="16"/>
                <w:szCs w:val="16"/>
              </w:rPr>
              <w:t>)</w:t>
            </w:r>
          </w:p>
        </w:tc>
        <w:tc>
          <w:tcPr>
            <w:tcW w:w="7733" w:type="dxa"/>
          </w:tcPr>
          <w:p w14:paraId="4C502428"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14349B3A" w14:textId="77777777" w:rsidTr="004409A7">
        <w:trPr>
          <w:trHeight w:val="344"/>
        </w:trPr>
        <w:tc>
          <w:tcPr>
            <w:tcW w:w="3057" w:type="dxa"/>
            <w:shd w:val="clear" w:color="auto" w:fill="B8B8B8"/>
            <w:vAlign w:val="center"/>
          </w:tcPr>
          <w:p w14:paraId="30D3EF8B"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lastRenderedPageBreak/>
              <w:t>Email:</w:t>
            </w:r>
          </w:p>
        </w:tc>
        <w:tc>
          <w:tcPr>
            <w:tcW w:w="7733" w:type="dxa"/>
          </w:tcPr>
          <w:p w14:paraId="4D997BF1"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F94870" w14:paraId="7BA363AD" w14:textId="77777777" w:rsidTr="004409A7">
        <w:trPr>
          <w:trHeight w:val="344"/>
        </w:trPr>
        <w:tc>
          <w:tcPr>
            <w:tcW w:w="10790" w:type="dxa"/>
            <w:gridSpan w:val="2"/>
            <w:shd w:val="clear" w:color="auto" w:fill="B8B8B8"/>
            <w:vAlign w:val="center"/>
          </w:tcPr>
          <w:p w14:paraId="4133CF45" w14:textId="1D0F02DD" w:rsidR="00F94870" w:rsidRPr="00F94870" w:rsidRDefault="00F94870" w:rsidP="00064BA3">
            <w:pPr>
              <w:spacing w:before="120" w:after="120" w:line="240" w:lineRule="auto"/>
              <w:rPr>
                <w:rFonts w:ascii="Avenir Next LT Pro" w:hAnsi="Avenir Next LT Pro"/>
                <w:b/>
                <w:bCs/>
                <w:sz w:val="18"/>
                <w:szCs w:val="18"/>
              </w:rPr>
            </w:pPr>
            <w:r w:rsidRPr="00F94870">
              <w:rPr>
                <w:rFonts w:ascii="Avenir Next LT Pro" w:hAnsi="Avenir Next LT Pro"/>
                <w:b/>
                <w:bCs/>
                <w:color w:val="000000" w:themeColor="text1"/>
                <w:sz w:val="18"/>
                <w:szCs w:val="18"/>
              </w:rPr>
              <w:t xml:space="preserve">INDIVIDUAL CREDIT </w:t>
            </w:r>
            <w:r w:rsidR="00BD63E2">
              <w:rPr>
                <w:rFonts w:ascii="Avenir Next LT Pro" w:hAnsi="Avenir Next LT Pro"/>
                <w:b/>
                <w:bCs/>
                <w:color w:val="000000" w:themeColor="text1"/>
                <w:sz w:val="18"/>
                <w:szCs w:val="18"/>
              </w:rPr>
              <w:t>#</w:t>
            </w:r>
            <w:r>
              <w:rPr>
                <w:rFonts w:ascii="Avenir Next LT Pro" w:hAnsi="Avenir Next LT Pro"/>
                <w:b/>
                <w:bCs/>
                <w:color w:val="000000" w:themeColor="text1"/>
                <w:sz w:val="18"/>
                <w:szCs w:val="18"/>
              </w:rPr>
              <w:t>7</w:t>
            </w:r>
          </w:p>
        </w:tc>
      </w:tr>
      <w:tr w:rsidR="00F94870" w:rsidRPr="007B4A0C" w14:paraId="14C15E66" w14:textId="77777777" w:rsidTr="004409A7">
        <w:trPr>
          <w:trHeight w:val="344"/>
        </w:trPr>
        <w:tc>
          <w:tcPr>
            <w:tcW w:w="3057" w:type="dxa"/>
            <w:shd w:val="clear" w:color="auto" w:fill="B8B8B8"/>
            <w:vAlign w:val="center"/>
          </w:tcPr>
          <w:p w14:paraId="4633ED57"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5125086F"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5CDEE0CE" w14:textId="77777777" w:rsidTr="004409A7">
        <w:trPr>
          <w:trHeight w:val="344"/>
        </w:trPr>
        <w:tc>
          <w:tcPr>
            <w:tcW w:w="3057" w:type="dxa"/>
            <w:shd w:val="clear" w:color="auto" w:fill="B8B8B8"/>
            <w:vAlign w:val="center"/>
          </w:tcPr>
          <w:p w14:paraId="594F1AE3"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4AC75A45"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50AC2487" w14:textId="77777777" w:rsidTr="004409A7">
        <w:trPr>
          <w:trHeight w:val="344"/>
        </w:trPr>
        <w:tc>
          <w:tcPr>
            <w:tcW w:w="3057" w:type="dxa"/>
            <w:shd w:val="clear" w:color="auto" w:fill="B8B8B8"/>
            <w:vAlign w:val="center"/>
          </w:tcPr>
          <w:p w14:paraId="6D633392"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 xml:space="preserve">Organization: </w:t>
            </w:r>
            <w:r>
              <w:rPr>
                <w:rFonts w:ascii="AvenirNext LT Pro Regular" w:hAnsi="AvenirNext LT Pro Regular" w:cs="Tahoma"/>
                <w:b/>
                <w:color w:val="auto"/>
                <w:sz w:val="19"/>
                <w:szCs w:val="19"/>
              </w:rPr>
              <w:br/>
            </w:r>
            <w:r w:rsidRPr="00F94870">
              <w:rPr>
                <w:rFonts w:ascii="AvenirNext LT Pro Regular" w:hAnsi="AvenirNext LT Pro Regular" w:cs="Tahoma"/>
                <w:bCs/>
                <w:i/>
                <w:iCs/>
                <w:color w:val="auto"/>
                <w:sz w:val="16"/>
                <w:szCs w:val="16"/>
              </w:rPr>
              <w:t xml:space="preserve">(must be listed as a company </w:t>
            </w:r>
            <w:r>
              <w:rPr>
                <w:rFonts w:ascii="AvenirNext LT Pro Regular" w:hAnsi="AvenirNext LT Pro Regular" w:cs="Tahoma"/>
                <w:bCs/>
                <w:i/>
                <w:iCs/>
                <w:color w:val="auto"/>
                <w:sz w:val="16"/>
                <w:szCs w:val="16"/>
              </w:rPr>
              <w:t>credit above, i.e. agency, client or contributing company</w:t>
            </w:r>
            <w:r w:rsidRPr="00F94870">
              <w:rPr>
                <w:rFonts w:ascii="AvenirNext LT Pro Regular" w:hAnsi="AvenirNext LT Pro Regular" w:cs="Tahoma"/>
                <w:bCs/>
                <w:i/>
                <w:iCs/>
                <w:color w:val="auto"/>
                <w:sz w:val="16"/>
                <w:szCs w:val="16"/>
              </w:rPr>
              <w:t>)</w:t>
            </w:r>
          </w:p>
        </w:tc>
        <w:tc>
          <w:tcPr>
            <w:tcW w:w="7733" w:type="dxa"/>
          </w:tcPr>
          <w:p w14:paraId="11BE6818"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2582FCDB" w14:textId="77777777" w:rsidTr="004409A7">
        <w:trPr>
          <w:trHeight w:val="344"/>
        </w:trPr>
        <w:tc>
          <w:tcPr>
            <w:tcW w:w="3057" w:type="dxa"/>
            <w:shd w:val="clear" w:color="auto" w:fill="B8B8B8"/>
            <w:vAlign w:val="center"/>
          </w:tcPr>
          <w:p w14:paraId="770237A4"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2B1D7E4C"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F94870" w14:paraId="6CD6C2C9" w14:textId="77777777" w:rsidTr="004409A7">
        <w:trPr>
          <w:trHeight w:val="344"/>
        </w:trPr>
        <w:tc>
          <w:tcPr>
            <w:tcW w:w="10790" w:type="dxa"/>
            <w:gridSpan w:val="2"/>
            <w:shd w:val="clear" w:color="auto" w:fill="B8B8B8"/>
            <w:vAlign w:val="center"/>
          </w:tcPr>
          <w:p w14:paraId="2D2B2FD5" w14:textId="63EDA0E4" w:rsidR="00F94870" w:rsidRPr="00F94870" w:rsidRDefault="00F94870" w:rsidP="00064BA3">
            <w:pPr>
              <w:spacing w:before="120" w:after="120" w:line="240" w:lineRule="auto"/>
              <w:rPr>
                <w:rFonts w:ascii="Avenir Next LT Pro" w:hAnsi="Avenir Next LT Pro"/>
                <w:b/>
                <w:bCs/>
                <w:sz w:val="18"/>
                <w:szCs w:val="18"/>
              </w:rPr>
            </w:pPr>
            <w:r w:rsidRPr="00F94870">
              <w:rPr>
                <w:rFonts w:ascii="Avenir Next LT Pro" w:hAnsi="Avenir Next LT Pro"/>
                <w:b/>
                <w:bCs/>
                <w:color w:val="000000" w:themeColor="text1"/>
                <w:sz w:val="18"/>
                <w:szCs w:val="18"/>
              </w:rPr>
              <w:t xml:space="preserve">INDIVIDUAL CREDIT </w:t>
            </w:r>
            <w:r w:rsidR="00BD63E2">
              <w:rPr>
                <w:rFonts w:ascii="Avenir Next LT Pro" w:hAnsi="Avenir Next LT Pro"/>
                <w:b/>
                <w:bCs/>
                <w:color w:val="000000" w:themeColor="text1"/>
                <w:sz w:val="18"/>
                <w:szCs w:val="18"/>
              </w:rPr>
              <w:t>#</w:t>
            </w:r>
            <w:r>
              <w:rPr>
                <w:rFonts w:ascii="Avenir Next LT Pro" w:hAnsi="Avenir Next LT Pro"/>
                <w:b/>
                <w:bCs/>
                <w:color w:val="000000" w:themeColor="text1"/>
                <w:sz w:val="18"/>
                <w:szCs w:val="18"/>
              </w:rPr>
              <w:t>8</w:t>
            </w:r>
          </w:p>
        </w:tc>
      </w:tr>
      <w:tr w:rsidR="00F94870" w:rsidRPr="007B4A0C" w14:paraId="76319AB3" w14:textId="77777777" w:rsidTr="004409A7">
        <w:trPr>
          <w:trHeight w:val="344"/>
        </w:trPr>
        <w:tc>
          <w:tcPr>
            <w:tcW w:w="3057" w:type="dxa"/>
            <w:shd w:val="clear" w:color="auto" w:fill="B8B8B8"/>
            <w:vAlign w:val="center"/>
          </w:tcPr>
          <w:p w14:paraId="05FB9302"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1F435C1E"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5067D969" w14:textId="77777777" w:rsidTr="004409A7">
        <w:trPr>
          <w:trHeight w:val="344"/>
        </w:trPr>
        <w:tc>
          <w:tcPr>
            <w:tcW w:w="3057" w:type="dxa"/>
            <w:shd w:val="clear" w:color="auto" w:fill="B8B8B8"/>
            <w:vAlign w:val="center"/>
          </w:tcPr>
          <w:p w14:paraId="6808C0E2"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32DC81AF"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46E18F6C" w14:textId="77777777" w:rsidTr="004409A7">
        <w:trPr>
          <w:trHeight w:val="344"/>
        </w:trPr>
        <w:tc>
          <w:tcPr>
            <w:tcW w:w="3057" w:type="dxa"/>
            <w:shd w:val="clear" w:color="auto" w:fill="B8B8B8"/>
            <w:vAlign w:val="center"/>
          </w:tcPr>
          <w:p w14:paraId="3B0C6BE2"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 xml:space="preserve">Organization: </w:t>
            </w:r>
            <w:r>
              <w:rPr>
                <w:rFonts w:ascii="AvenirNext LT Pro Regular" w:hAnsi="AvenirNext LT Pro Regular" w:cs="Tahoma"/>
                <w:b/>
                <w:color w:val="auto"/>
                <w:sz w:val="19"/>
                <w:szCs w:val="19"/>
              </w:rPr>
              <w:br/>
            </w:r>
            <w:r w:rsidRPr="00F94870">
              <w:rPr>
                <w:rFonts w:ascii="AvenirNext LT Pro Regular" w:hAnsi="AvenirNext LT Pro Regular" w:cs="Tahoma"/>
                <w:bCs/>
                <w:i/>
                <w:iCs/>
                <w:color w:val="auto"/>
                <w:sz w:val="16"/>
                <w:szCs w:val="16"/>
              </w:rPr>
              <w:t xml:space="preserve">(must be listed as a company </w:t>
            </w:r>
            <w:r>
              <w:rPr>
                <w:rFonts w:ascii="AvenirNext LT Pro Regular" w:hAnsi="AvenirNext LT Pro Regular" w:cs="Tahoma"/>
                <w:bCs/>
                <w:i/>
                <w:iCs/>
                <w:color w:val="auto"/>
                <w:sz w:val="16"/>
                <w:szCs w:val="16"/>
              </w:rPr>
              <w:t>credit above, i.e. agency, client or contributing company</w:t>
            </w:r>
            <w:r w:rsidRPr="00F94870">
              <w:rPr>
                <w:rFonts w:ascii="AvenirNext LT Pro Regular" w:hAnsi="AvenirNext LT Pro Regular" w:cs="Tahoma"/>
                <w:bCs/>
                <w:i/>
                <w:iCs/>
                <w:color w:val="auto"/>
                <w:sz w:val="16"/>
                <w:szCs w:val="16"/>
              </w:rPr>
              <w:t>)</w:t>
            </w:r>
          </w:p>
        </w:tc>
        <w:tc>
          <w:tcPr>
            <w:tcW w:w="7733" w:type="dxa"/>
          </w:tcPr>
          <w:p w14:paraId="669395AA"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3E7F332E" w14:textId="77777777" w:rsidTr="004409A7">
        <w:trPr>
          <w:trHeight w:val="344"/>
        </w:trPr>
        <w:tc>
          <w:tcPr>
            <w:tcW w:w="3057" w:type="dxa"/>
            <w:shd w:val="clear" w:color="auto" w:fill="B8B8B8"/>
            <w:vAlign w:val="center"/>
          </w:tcPr>
          <w:p w14:paraId="5647F4F4"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218D22DD"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F94870" w14:paraId="65B4D327" w14:textId="77777777" w:rsidTr="004409A7">
        <w:trPr>
          <w:trHeight w:val="344"/>
        </w:trPr>
        <w:tc>
          <w:tcPr>
            <w:tcW w:w="10790" w:type="dxa"/>
            <w:gridSpan w:val="2"/>
            <w:shd w:val="clear" w:color="auto" w:fill="B8B8B8"/>
            <w:vAlign w:val="center"/>
          </w:tcPr>
          <w:p w14:paraId="30DB3CB6" w14:textId="2E42250B" w:rsidR="00F94870" w:rsidRPr="00F94870" w:rsidRDefault="00F94870" w:rsidP="00064BA3">
            <w:pPr>
              <w:spacing w:before="120" w:after="120" w:line="240" w:lineRule="auto"/>
              <w:rPr>
                <w:rFonts w:ascii="Avenir Next LT Pro" w:hAnsi="Avenir Next LT Pro"/>
                <w:b/>
                <w:bCs/>
                <w:sz w:val="18"/>
                <w:szCs w:val="18"/>
              </w:rPr>
            </w:pPr>
            <w:r w:rsidRPr="00F94870">
              <w:rPr>
                <w:rFonts w:ascii="Avenir Next LT Pro" w:hAnsi="Avenir Next LT Pro"/>
                <w:b/>
                <w:bCs/>
                <w:color w:val="000000" w:themeColor="text1"/>
                <w:sz w:val="18"/>
                <w:szCs w:val="18"/>
              </w:rPr>
              <w:t xml:space="preserve">INDIVIDUAL CREDIT </w:t>
            </w:r>
            <w:r w:rsidR="00BD63E2">
              <w:rPr>
                <w:rFonts w:ascii="Avenir Next LT Pro" w:hAnsi="Avenir Next LT Pro"/>
                <w:b/>
                <w:bCs/>
                <w:color w:val="000000" w:themeColor="text1"/>
                <w:sz w:val="18"/>
                <w:szCs w:val="18"/>
              </w:rPr>
              <w:t>#</w:t>
            </w:r>
            <w:r>
              <w:rPr>
                <w:rFonts w:ascii="Avenir Next LT Pro" w:hAnsi="Avenir Next LT Pro"/>
                <w:b/>
                <w:bCs/>
                <w:color w:val="000000" w:themeColor="text1"/>
                <w:sz w:val="18"/>
                <w:szCs w:val="18"/>
              </w:rPr>
              <w:t>9</w:t>
            </w:r>
          </w:p>
        </w:tc>
      </w:tr>
      <w:tr w:rsidR="00F94870" w:rsidRPr="007B4A0C" w14:paraId="5E508C45" w14:textId="77777777" w:rsidTr="004409A7">
        <w:trPr>
          <w:trHeight w:val="344"/>
        </w:trPr>
        <w:tc>
          <w:tcPr>
            <w:tcW w:w="3057" w:type="dxa"/>
            <w:shd w:val="clear" w:color="auto" w:fill="B8B8B8"/>
            <w:vAlign w:val="center"/>
          </w:tcPr>
          <w:p w14:paraId="6515727B"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02D5C76F"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4C1C2858" w14:textId="77777777" w:rsidTr="004409A7">
        <w:trPr>
          <w:trHeight w:val="344"/>
        </w:trPr>
        <w:tc>
          <w:tcPr>
            <w:tcW w:w="3057" w:type="dxa"/>
            <w:shd w:val="clear" w:color="auto" w:fill="B8B8B8"/>
            <w:vAlign w:val="center"/>
          </w:tcPr>
          <w:p w14:paraId="53220D95"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5C6FE7CA"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0186E84E" w14:textId="77777777" w:rsidTr="004409A7">
        <w:trPr>
          <w:trHeight w:val="344"/>
        </w:trPr>
        <w:tc>
          <w:tcPr>
            <w:tcW w:w="3057" w:type="dxa"/>
            <w:shd w:val="clear" w:color="auto" w:fill="B8B8B8"/>
            <w:vAlign w:val="center"/>
          </w:tcPr>
          <w:p w14:paraId="6F448A63"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 xml:space="preserve">Organization: </w:t>
            </w:r>
            <w:r>
              <w:rPr>
                <w:rFonts w:ascii="AvenirNext LT Pro Regular" w:hAnsi="AvenirNext LT Pro Regular" w:cs="Tahoma"/>
                <w:b/>
                <w:color w:val="auto"/>
                <w:sz w:val="19"/>
                <w:szCs w:val="19"/>
              </w:rPr>
              <w:br/>
            </w:r>
            <w:r w:rsidRPr="00F94870">
              <w:rPr>
                <w:rFonts w:ascii="AvenirNext LT Pro Regular" w:hAnsi="AvenirNext LT Pro Regular" w:cs="Tahoma"/>
                <w:bCs/>
                <w:i/>
                <w:iCs/>
                <w:color w:val="auto"/>
                <w:sz w:val="16"/>
                <w:szCs w:val="16"/>
              </w:rPr>
              <w:t xml:space="preserve">(must be listed as a company </w:t>
            </w:r>
            <w:r>
              <w:rPr>
                <w:rFonts w:ascii="AvenirNext LT Pro Regular" w:hAnsi="AvenirNext LT Pro Regular" w:cs="Tahoma"/>
                <w:bCs/>
                <w:i/>
                <w:iCs/>
                <w:color w:val="auto"/>
                <w:sz w:val="16"/>
                <w:szCs w:val="16"/>
              </w:rPr>
              <w:t>credit above, i.e. agency, client or contributing company</w:t>
            </w:r>
            <w:r w:rsidRPr="00F94870">
              <w:rPr>
                <w:rFonts w:ascii="AvenirNext LT Pro Regular" w:hAnsi="AvenirNext LT Pro Regular" w:cs="Tahoma"/>
                <w:bCs/>
                <w:i/>
                <w:iCs/>
                <w:color w:val="auto"/>
                <w:sz w:val="16"/>
                <w:szCs w:val="16"/>
              </w:rPr>
              <w:t>)</w:t>
            </w:r>
          </w:p>
        </w:tc>
        <w:tc>
          <w:tcPr>
            <w:tcW w:w="7733" w:type="dxa"/>
          </w:tcPr>
          <w:p w14:paraId="337DF0AD"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685D719B" w14:textId="77777777" w:rsidTr="004409A7">
        <w:trPr>
          <w:trHeight w:val="344"/>
        </w:trPr>
        <w:tc>
          <w:tcPr>
            <w:tcW w:w="3057" w:type="dxa"/>
            <w:shd w:val="clear" w:color="auto" w:fill="B8B8B8"/>
            <w:vAlign w:val="center"/>
          </w:tcPr>
          <w:p w14:paraId="2F8AA871"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756CC20D"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F94870" w14:paraId="129F5610" w14:textId="77777777" w:rsidTr="004409A7">
        <w:trPr>
          <w:trHeight w:val="344"/>
        </w:trPr>
        <w:tc>
          <w:tcPr>
            <w:tcW w:w="10790" w:type="dxa"/>
            <w:gridSpan w:val="2"/>
            <w:shd w:val="clear" w:color="auto" w:fill="B8B8B8"/>
            <w:vAlign w:val="center"/>
          </w:tcPr>
          <w:p w14:paraId="63DC39B9" w14:textId="3A93E526" w:rsidR="00F94870" w:rsidRPr="00F94870" w:rsidRDefault="00F94870" w:rsidP="00064BA3">
            <w:pPr>
              <w:spacing w:before="120" w:after="120" w:line="240" w:lineRule="auto"/>
              <w:rPr>
                <w:rFonts w:ascii="Avenir Next LT Pro" w:hAnsi="Avenir Next LT Pro"/>
                <w:b/>
                <w:bCs/>
                <w:sz w:val="18"/>
                <w:szCs w:val="18"/>
              </w:rPr>
            </w:pPr>
            <w:r w:rsidRPr="00F94870">
              <w:rPr>
                <w:rFonts w:ascii="Avenir Next LT Pro" w:hAnsi="Avenir Next LT Pro"/>
                <w:b/>
                <w:bCs/>
                <w:color w:val="000000" w:themeColor="text1"/>
                <w:sz w:val="18"/>
                <w:szCs w:val="18"/>
              </w:rPr>
              <w:t xml:space="preserve">INDIVIDUAL CREDIT </w:t>
            </w:r>
            <w:r w:rsidR="00BD63E2">
              <w:rPr>
                <w:rFonts w:ascii="Avenir Next LT Pro" w:hAnsi="Avenir Next LT Pro"/>
                <w:b/>
                <w:bCs/>
                <w:color w:val="000000" w:themeColor="text1"/>
                <w:sz w:val="18"/>
                <w:szCs w:val="18"/>
              </w:rPr>
              <w:t>#</w:t>
            </w:r>
            <w:r w:rsidRPr="00F94870">
              <w:rPr>
                <w:rFonts w:ascii="Avenir Next LT Pro" w:hAnsi="Avenir Next LT Pro"/>
                <w:b/>
                <w:bCs/>
                <w:color w:val="000000" w:themeColor="text1"/>
                <w:sz w:val="18"/>
                <w:szCs w:val="18"/>
              </w:rPr>
              <w:t>1</w:t>
            </w:r>
            <w:r>
              <w:rPr>
                <w:rFonts w:ascii="Avenir Next LT Pro" w:hAnsi="Avenir Next LT Pro"/>
                <w:b/>
                <w:bCs/>
                <w:color w:val="000000" w:themeColor="text1"/>
                <w:sz w:val="18"/>
                <w:szCs w:val="18"/>
              </w:rPr>
              <w:t>0</w:t>
            </w:r>
          </w:p>
        </w:tc>
      </w:tr>
      <w:tr w:rsidR="00F94870" w:rsidRPr="007B4A0C" w14:paraId="7E3599C0" w14:textId="77777777" w:rsidTr="004409A7">
        <w:trPr>
          <w:trHeight w:val="344"/>
        </w:trPr>
        <w:tc>
          <w:tcPr>
            <w:tcW w:w="3057" w:type="dxa"/>
            <w:shd w:val="clear" w:color="auto" w:fill="B8B8B8"/>
            <w:vAlign w:val="center"/>
          </w:tcPr>
          <w:p w14:paraId="05B54DDA"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177853DA"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4E54EE0B" w14:textId="77777777" w:rsidTr="004409A7">
        <w:trPr>
          <w:trHeight w:val="344"/>
        </w:trPr>
        <w:tc>
          <w:tcPr>
            <w:tcW w:w="3057" w:type="dxa"/>
            <w:shd w:val="clear" w:color="auto" w:fill="B8B8B8"/>
            <w:vAlign w:val="center"/>
          </w:tcPr>
          <w:p w14:paraId="6958467F"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7A9557C4"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418C81F5" w14:textId="77777777" w:rsidTr="004409A7">
        <w:trPr>
          <w:trHeight w:val="344"/>
        </w:trPr>
        <w:tc>
          <w:tcPr>
            <w:tcW w:w="3057" w:type="dxa"/>
            <w:shd w:val="clear" w:color="auto" w:fill="B8B8B8"/>
            <w:vAlign w:val="center"/>
          </w:tcPr>
          <w:p w14:paraId="2B3CEEF1"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 xml:space="preserve">Organization: </w:t>
            </w:r>
            <w:r>
              <w:rPr>
                <w:rFonts w:ascii="AvenirNext LT Pro Regular" w:hAnsi="AvenirNext LT Pro Regular" w:cs="Tahoma"/>
                <w:b/>
                <w:color w:val="auto"/>
                <w:sz w:val="19"/>
                <w:szCs w:val="19"/>
              </w:rPr>
              <w:br/>
            </w:r>
            <w:r w:rsidRPr="00F94870">
              <w:rPr>
                <w:rFonts w:ascii="AvenirNext LT Pro Regular" w:hAnsi="AvenirNext LT Pro Regular" w:cs="Tahoma"/>
                <w:bCs/>
                <w:i/>
                <w:iCs/>
                <w:color w:val="auto"/>
                <w:sz w:val="16"/>
                <w:szCs w:val="16"/>
              </w:rPr>
              <w:t xml:space="preserve">(must be listed as a company </w:t>
            </w:r>
            <w:r>
              <w:rPr>
                <w:rFonts w:ascii="AvenirNext LT Pro Regular" w:hAnsi="AvenirNext LT Pro Regular" w:cs="Tahoma"/>
                <w:bCs/>
                <w:i/>
                <w:iCs/>
                <w:color w:val="auto"/>
                <w:sz w:val="16"/>
                <w:szCs w:val="16"/>
              </w:rPr>
              <w:t>credit above, i.e. agency, client or contributing company</w:t>
            </w:r>
            <w:r w:rsidRPr="00F94870">
              <w:rPr>
                <w:rFonts w:ascii="AvenirNext LT Pro Regular" w:hAnsi="AvenirNext LT Pro Regular" w:cs="Tahoma"/>
                <w:bCs/>
                <w:i/>
                <w:iCs/>
                <w:color w:val="auto"/>
                <w:sz w:val="16"/>
                <w:szCs w:val="16"/>
              </w:rPr>
              <w:t>)</w:t>
            </w:r>
          </w:p>
        </w:tc>
        <w:tc>
          <w:tcPr>
            <w:tcW w:w="7733" w:type="dxa"/>
          </w:tcPr>
          <w:p w14:paraId="5BA77050"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1208A8BB" w14:textId="77777777" w:rsidTr="004409A7">
        <w:trPr>
          <w:trHeight w:val="344"/>
        </w:trPr>
        <w:tc>
          <w:tcPr>
            <w:tcW w:w="3057" w:type="dxa"/>
            <w:shd w:val="clear" w:color="auto" w:fill="B8B8B8"/>
            <w:vAlign w:val="center"/>
          </w:tcPr>
          <w:p w14:paraId="46626620"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47F4B676" w14:textId="77777777" w:rsidR="00F94870" w:rsidRPr="007B4A0C" w:rsidRDefault="00F94870" w:rsidP="00064BA3">
            <w:pPr>
              <w:spacing w:before="120" w:after="120" w:line="240" w:lineRule="auto"/>
              <w:rPr>
                <w:rFonts w:ascii="AvenirNext LT Pro Regular" w:hAnsi="AvenirNext LT Pro Regular"/>
                <w:b/>
                <w:sz w:val="18"/>
                <w:szCs w:val="18"/>
              </w:rPr>
            </w:pPr>
          </w:p>
        </w:tc>
      </w:tr>
    </w:tbl>
    <w:p w14:paraId="02F5185C" w14:textId="39EAD2E3" w:rsidR="00703A66" w:rsidRDefault="00703A66" w:rsidP="00064BA3">
      <w:pPr>
        <w:pStyle w:val="MediumShading1-Accent11"/>
        <w:spacing w:before="120" w:after="120"/>
        <w:rPr>
          <w:rFonts w:ascii="AvenirNext LT Pro Regular" w:hAnsi="AvenirNext LT Pro Regular"/>
          <w:b/>
          <w:color w:val="auto"/>
          <w:sz w:val="19"/>
          <w:szCs w:val="19"/>
        </w:rPr>
      </w:pPr>
    </w:p>
    <w:tbl>
      <w:tblPr>
        <w:tblStyle w:val="TableGrid"/>
        <w:tblpPr w:leftFromText="187" w:rightFromText="187" w:vertAnchor="text" w:horzAnchor="margin" w:tblpY="1"/>
        <w:tblW w:w="0" w:type="auto"/>
        <w:tblLook w:val="04A0" w:firstRow="1" w:lastRow="0" w:firstColumn="1" w:lastColumn="0" w:noHBand="0" w:noVBand="1"/>
      </w:tblPr>
      <w:tblGrid>
        <w:gridCol w:w="3057"/>
        <w:gridCol w:w="7733"/>
      </w:tblGrid>
      <w:tr w:rsidR="00F94870" w:rsidRPr="007B4A0C" w14:paraId="05B4AB8F" w14:textId="77777777" w:rsidTr="00F94870">
        <w:trPr>
          <w:trHeight w:val="1054"/>
        </w:trPr>
        <w:tc>
          <w:tcPr>
            <w:tcW w:w="10790" w:type="dxa"/>
            <w:gridSpan w:val="2"/>
            <w:shd w:val="clear" w:color="auto" w:fill="B8B8B8"/>
            <w:vAlign w:val="center"/>
          </w:tcPr>
          <w:p w14:paraId="726E01AC" w14:textId="114373A7" w:rsidR="00F94870" w:rsidRPr="00F82752" w:rsidRDefault="00F94870" w:rsidP="00064BA3">
            <w:pPr>
              <w:spacing w:before="120" w:after="120" w:line="240" w:lineRule="auto"/>
              <w:rPr>
                <w:rFonts w:ascii="AvenirNext LT Pro Bold" w:hAnsi="AvenirNext LT Pro Bold"/>
                <w:b/>
                <w:color w:val="auto"/>
                <w:sz w:val="22"/>
                <w:szCs w:val="22"/>
              </w:rPr>
            </w:pPr>
            <w:r>
              <w:rPr>
                <w:rFonts w:ascii="AvenirNext LT Pro Bold" w:hAnsi="AvenirNext LT Pro Bold"/>
                <w:b/>
                <w:color w:val="auto"/>
                <w:sz w:val="22"/>
                <w:szCs w:val="22"/>
              </w:rPr>
              <w:t>SECONDARY INDIVIDUAL CREDITS</w:t>
            </w:r>
          </w:p>
          <w:p w14:paraId="01431621" w14:textId="48561363" w:rsidR="00F94870" w:rsidRPr="007B4A0C" w:rsidRDefault="00F94870" w:rsidP="00064BA3">
            <w:pPr>
              <w:spacing w:before="120" w:after="120" w:line="240" w:lineRule="auto"/>
              <w:rPr>
                <w:rFonts w:ascii="AvenirNext LT Pro Regular" w:hAnsi="AvenirNext LT Pro Regular"/>
                <w:b/>
                <w:sz w:val="18"/>
                <w:szCs w:val="18"/>
              </w:rPr>
            </w:pPr>
            <w:r w:rsidRPr="00F94870">
              <w:rPr>
                <w:rFonts w:ascii="AvenirNext LT Pro Regular" w:hAnsi="AvenirNext LT Pro Regular"/>
                <w:i/>
                <w:sz w:val="17"/>
                <w:szCs w:val="17"/>
              </w:rPr>
              <w:t xml:space="preserve">Individuals </w:t>
            </w:r>
            <w:r>
              <w:rPr>
                <w:rFonts w:ascii="AvenirNext LT Pro Regular" w:hAnsi="AvenirNext LT Pro Regular"/>
                <w:i/>
                <w:sz w:val="17"/>
                <w:szCs w:val="17"/>
              </w:rPr>
              <w:t xml:space="preserve">only appear </w:t>
            </w:r>
            <w:r w:rsidRPr="00F94870">
              <w:rPr>
                <w:rFonts w:ascii="AvenirNext LT Pro Regular" w:hAnsi="AvenirNext LT Pro Regular"/>
                <w:i/>
                <w:color w:val="404040" w:themeColor="text1" w:themeTint="BF"/>
                <w:sz w:val="17"/>
                <w:szCs w:val="17"/>
              </w:rPr>
              <w:t>on</w:t>
            </w:r>
            <w:r>
              <w:rPr>
                <w:rFonts w:ascii="AvenirNext LT Pro Regular" w:hAnsi="AvenirNext LT Pro Regular"/>
                <w:i/>
                <w:color w:val="404040" w:themeColor="text1" w:themeTint="BF"/>
                <w:sz w:val="17"/>
                <w:szCs w:val="17"/>
              </w:rPr>
              <w:t xml:space="preserve"> the</w:t>
            </w:r>
            <w:r w:rsidRPr="00F94870">
              <w:rPr>
                <w:rFonts w:ascii="AvenirNext LT Pro Regular" w:hAnsi="AvenirNext LT Pro Regular"/>
                <w:i/>
                <w:sz w:val="17"/>
                <w:szCs w:val="17"/>
              </w:rPr>
              <w:t xml:space="preserve"> </w:t>
            </w:r>
            <w:hyperlink r:id="rId27" w:history="1">
              <w:r w:rsidRPr="00226396">
                <w:rPr>
                  <w:rStyle w:val="Hyperlink"/>
                  <w:rFonts w:ascii="AvenirNext LT Pro Bold" w:hAnsi="AvenirNext LT Pro Bold"/>
                  <w:b/>
                  <w:bCs/>
                  <w:i/>
                  <w:color w:val="404040" w:themeColor="text1" w:themeTint="BF"/>
                  <w:sz w:val="17"/>
                  <w:szCs w:val="17"/>
                  <w:u w:val="none"/>
                </w:rPr>
                <w:t>Case Database</w:t>
              </w:r>
            </w:hyperlink>
            <w:r>
              <w:rPr>
                <w:rFonts w:ascii="AvenirNext LT Pro Regular" w:hAnsi="AvenirNext LT Pro Regular"/>
                <w:b/>
                <w:bCs/>
                <w:i/>
                <w:color w:val="404040" w:themeColor="text1" w:themeTint="BF"/>
                <w:sz w:val="17"/>
                <w:szCs w:val="17"/>
              </w:rPr>
              <w:t xml:space="preserve"> </w:t>
            </w:r>
            <w:r>
              <w:rPr>
                <w:rFonts w:ascii="AvenirNext LT Pro Regular" w:hAnsi="AvenirNext LT Pro Regular"/>
                <w:i/>
                <w:color w:val="404040" w:themeColor="text1" w:themeTint="BF"/>
                <w:sz w:val="17"/>
                <w:szCs w:val="17"/>
              </w:rPr>
              <w:t>and do not appear elsewhere</w:t>
            </w:r>
            <w:r w:rsidRPr="00F94870">
              <w:rPr>
                <w:rFonts w:ascii="AvenirNext LT Pro Regular" w:hAnsi="AvenirNext LT Pro Regular"/>
                <w:i/>
                <w:sz w:val="17"/>
                <w:szCs w:val="17"/>
              </w:rPr>
              <w:t>.</w:t>
            </w:r>
            <w:r>
              <w:rPr>
                <w:rFonts w:ascii="AvenirNext LT Pro Regular" w:hAnsi="AvenirNext LT Pro Regular"/>
                <w:i/>
                <w:sz w:val="17"/>
                <w:szCs w:val="17"/>
              </w:rPr>
              <w:t xml:space="preserve">  </w:t>
            </w:r>
            <w:r w:rsidRPr="00F94870">
              <w:rPr>
                <w:rFonts w:ascii="AvenirNext LT Pro Regular" w:hAnsi="AvenirNext LT Pro Regular"/>
                <w:b/>
                <w:bCs/>
                <w:i/>
                <w:sz w:val="17"/>
                <w:szCs w:val="17"/>
                <w:u w:val="single"/>
              </w:rPr>
              <w:t xml:space="preserve">Up to 10 </w:t>
            </w:r>
            <w:r>
              <w:rPr>
                <w:rFonts w:ascii="AvenirNext LT Pro Regular" w:hAnsi="AvenirNext LT Pro Regular"/>
                <w:b/>
                <w:bCs/>
                <w:i/>
                <w:sz w:val="17"/>
                <w:szCs w:val="17"/>
                <w:u w:val="single"/>
              </w:rPr>
              <w:t>secondary</w:t>
            </w:r>
            <w:r w:rsidRPr="00F94870">
              <w:rPr>
                <w:rFonts w:ascii="AvenirNext LT Pro Regular" w:hAnsi="AvenirNext LT Pro Regular"/>
                <w:b/>
                <w:bCs/>
                <w:i/>
                <w:sz w:val="17"/>
                <w:szCs w:val="17"/>
                <w:u w:val="single"/>
              </w:rPr>
              <w:t xml:space="preserve"> credits</w:t>
            </w:r>
            <w:r w:rsidRPr="00F94870">
              <w:rPr>
                <w:rFonts w:ascii="AvenirNext LT Pro Regular" w:hAnsi="AvenirNext LT Pro Regular"/>
                <w:i/>
                <w:sz w:val="17"/>
                <w:szCs w:val="17"/>
              </w:rPr>
              <w:t xml:space="preserve"> from any of the credited companies</w:t>
            </w:r>
            <w:r>
              <w:rPr>
                <w:rFonts w:ascii="AvenirNext LT Pro Regular" w:hAnsi="AvenirNext LT Pro Regular"/>
                <w:i/>
                <w:sz w:val="17"/>
                <w:szCs w:val="17"/>
              </w:rPr>
              <w:t xml:space="preserve"> may be listed</w:t>
            </w:r>
            <w:r w:rsidRPr="00F94870">
              <w:rPr>
                <w:rFonts w:ascii="AvenirNext LT Pro Regular" w:hAnsi="AvenirNext LT Pro Regular"/>
                <w:i/>
                <w:sz w:val="17"/>
                <w:szCs w:val="17"/>
              </w:rPr>
              <w:t>.</w:t>
            </w:r>
          </w:p>
        </w:tc>
      </w:tr>
      <w:tr w:rsidR="00F94870" w:rsidRPr="007B4A0C" w14:paraId="20A1A081" w14:textId="77777777" w:rsidTr="004409A7">
        <w:trPr>
          <w:trHeight w:val="344"/>
        </w:trPr>
        <w:tc>
          <w:tcPr>
            <w:tcW w:w="10790" w:type="dxa"/>
            <w:gridSpan w:val="2"/>
            <w:shd w:val="clear" w:color="auto" w:fill="B8B8B8"/>
            <w:vAlign w:val="center"/>
          </w:tcPr>
          <w:p w14:paraId="2813F4C3" w14:textId="156D22B9" w:rsidR="00F94870" w:rsidRPr="00F94870" w:rsidRDefault="00F94870" w:rsidP="00064BA3">
            <w:pPr>
              <w:spacing w:before="120" w:after="120" w:line="240" w:lineRule="auto"/>
              <w:rPr>
                <w:rFonts w:ascii="Avenir Next LT Pro" w:hAnsi="Avenir Next LT Pro"/>
                <w:b/>
                <w:bCs/>
                <w:sz w:val="18"/>
                <w:szCs w:val="18"/>
              </w:rPr>
            </w:pPr>
            <w:r w:rsidRPr="00F94870">
              <w:rPr>
                <w:rFonts w:ascii="Avenir Next LT Pro" w:hAnsi="Avenir Next LT Pro"/>
                <w:b/>
                <w:bCs/>
                <w:color w:val="000000" w:themeColor="text1"/>
                <w:sz w:val="18"/>
                <w:szCs w:val="18"/>
              </w:rPr>
              <w:t xml:space="preserve">INDIVIDUAL CREDIT </w:t>
            </w:r>
            <w:r w:rsidR="00BD63E2">
              <w:rPr>
                <w:rFonts w:ascii="Avenir Next LT Pro" w:hAnsi="Avenir Next LT Pro"/>
                <w:b/>
                <w:bCs/>
                <w:color w:val="000000" w:themeColor="text1"/>
                <w:sz w:val="18"/>
                <w:szCs w:val="18"/>
              </w:rPr>
              <w:t>#</w:t>
            </w:r>
            <w:r w:rsidRPr="00F94870">
              <w:rPr>
                <w:rFonts w:ascii="Avenir Next LT Pro" w:hAnsi="Avenir Next LT Pro"/>
                <w:b/>
                <w:bCs/>
                <w:color w:val="000000" w:themeColor="text1"/>
                <w:sz w:val="18"/>
                <w:szCs w:val="18"/>
              </w:rPr>
              <w:t>1</w:t>
            </w:r>
          </w:p>
        </w:tc>
      </w:tr>
      <w:tr w:rsidR="00F94870" w:rsidRPr="007B4A0C" w14:paraId="47694914" w14:textId="77777777" w:rsidTr="004409A7">
        <w:trPr>
          <w:trHeight w:val="344"/>
        </w:trPr>
        <w:tc>
          <w:tcPr>
            <w:tcW w:w="3057" w:type="dxa"/>
            <w:shd w:val="clear" w:color="auto" w:fill="B8B8B8"/>
            <w:vAlign w:val="center"/>
          </w:tcPr>
          <w:p w14:paraId="7F264FEF"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7BD577FE"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707D6862" w14:textId="77777777" w:rsidTr="004409A7">
        <w:trPr>
          <w:trHeight w:val="344"/>
        </w:trPr>
        <w:tc>
          <w:tcPr>
            <w:tcW w:w="3057" w:type="dxa"/>
            <w:shd w:val="clear" w:color="auto" w:fill="B8B8B8"/>
            <w:vAlign w:val="center"/>
          </w:tcPr>
          <w:p w14:paraId="2D255D35"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lastRenderedPageBreak/>
              <w:t>Title:</w:t>
            </w:r>
          </w:p>
        </w:tc>
        <w:tc>
          <w:tcPr>
            <w:tcW w:w="7733" w:type="dxa"/>
          </w:tcPr>
          <w:p w14:paraId="0D758509"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069EC521" w14:textId="77777777" w:rsidTr="004409A7">
        <w:trPr>
          <w:trHeight w:val="344"/>
        </w:trPr>
        <w:tc>
          <w:tcPr>
            <w:tcW w:w="3057" w:type="dxa"/>
            <w:shd w:val="clear" w:color="auto" w:fill="B8B8B8"/>
            <w:vAlign w:val="center"/>
          </w:tcPr>
          <w:p w14:paraId="161A67B2"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 xml:space="preserve">Organization: </w:t>
            </w:r>
            <w:r>
              <w:rPr>
                <w:rFonts w:ascii="AvenirNext LT Pro Regular" w:hAnsi="AvenirNext LT Pro Regular" w:cs="Tahoma"/>
                <w:b/>
                <w:color w:val="auto"/>
                <w:sz w:val="19"/>
                <w:szCs w:val="19"/>
              </w:rPr>
              <w:br/>
            </w:r>
            <w:r w:rsidRPr="00F94870">
              <w:rPr>
                <w:rFonts w:ascii="AvenirNext LT Pro Regular" w:hAnsi="AvenirNext LT Pro Regular" w:cs="Tahoma"/>
                <w:bCs/>
                <w:i/>
                <w:iCs/>
                <w:color w:val="auto"/>
                <w:sz w:val="16"/>
                <w:szCs w:val="16"/>
              </w:rPr>
              <w:t xml:space="preserve">(must be listed as a company </w:t>
            </w:r>
            <w:r>
              <w:rPr>
                <w:rFonts w:ascii="AvenirNext LT Pro Regular" w:hAnsi="AvenirNext LT Pro Regular" w:cs="Tahoma"/>
                <w:bCs/>
                <w:i/>
                <w:iCs/>
                <w:color w:val="auto"/>
                <w:sz w:val="16"/>
                <w:szCs w:val="16"/>
              </w:rPr>
              <w:t>credit above, i.e. agency, client or contributing company</w:t>
            </w:r>
            <w:r w:rsidRPr="00F94870">
              <w:rPr>
                <w:rFonts w:ascii="AvenirNext LT Pro Regular" w:hAnsi="AvenirNext LT Pro Regular" w:cs="Tahoma"/>
                <w:bCs/>
                <w:i/>
                <w:iCs/>
                <w:color w:val="auto"/>
                <w:sz w:val="16"/>
                <w:szCs w:val="16"/>
              </w:rPr>
              <w:t>)</w:t>
            </w:r>
          </w:p>
        </w:tc>
        <w:tc>
          <w:tcPr>
            <w:tcW w:w="7733" w:type="dxa"/>
          </w:tcPr>
          <w:p w14:paraId="0E08E751"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31F9F5D5" w14:textId="77777777" w:rsidTr="004409A7">
        <w:trPr>
          <w:trHeight w:val="344"/>
        </w:trPr>
        <w:tc>
          <w:tcPr>
            <w:tcW w:w="3057" w:type="dxa"/>
            <w:shd w:val="clear" w:color="auto" w:fill="B8B8B8"/>
            <w:vAlign w:val="center"/>
          </w:tcPr>
          <w:p w14:paraId="13FD2708"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71CF1F8A"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F94870" w14:paraId="0836BB9B" w14:textId="77777777" w:rsidTr="004409A7">
        <w:trPr>
          <w:trHeight w:val="344"/>
        </w:trPr>
        <w:tc>
          <w:tcPr>
            <w:tcW w:w="10790" w:type="dxa"/>
            <w:gridSpan w:val="2"/>
            <w:shd w:val="clear" w:color="auto" w:fill="B8B8B8"/>
            <w:vAlign w:val="center"/>
          </w:tcPr>
          <w:p w14:paraId="28E58547" w14:textId="16D9CF61" w:rsidR="00F94870" w:rsidRPr="00F94870" w:rsidRDefault="00F94870" w:rsidP="00064BA3">
            <w:pPr>
              <w:spacing w:before="120" w:after="120" w:line="240" w:lineRule="auto"/>
              <w:rPr>
                <w:rFonts w:ascii="Avenir Next LT Pro" w:hAnsi="Avenir Next LT Pro"/>
                <w:b/>
                <w:bCs/>
                <w:sz w:val="18"/>
                <w:szCs w:val="18"/>
              </w:rPr>
            </w:pPr>
            <w:r w:rsidRPr="00F94870">
              <w:rPr>
                <w:rFonts w:ascii="Avenir Next LT Pro" w:hAnsi="Avenir Next LT Pro"/>
                <w:b/>
                <w:bCs/>
                <w:color w:val="000000" w:themeColor="text1"/>
                <w:sz w:val="18"/>
                <w:szCs w:val="18"/>
              </w:rPr>
              <w:t xml:space="preserve">INDIVIDUAL CREDIT </w:t>
            </w:r>
            <w:r w:rsidR="00BD63E2">
              <w:rPr>
                <w:rFonts w:ascii="Avenir Next LT Pro" w:hAnsi="Avenir Next LT Pro"/>
                <w:b/>
                <w:bCs/>
                <w:color w:val="000000" w:themeColor="text1"/>
                <w:sz w:val="18"/>
                <w:szCs w:val="18"/>
              </w:rPr>
              <w:t>#</w:t>
            </w:r>
            <w:r>
              <w:rPr>
                <w:rFonts w:ascii="Avenir Next LT Pro" w:hAnsi="Avenir Next LT Pro"/>
                <w:b/>
                <w:bCs/>
                <w:color w:val="000000" w:themeColor="text1"/>
                <w:sz w:val="18"/>
                <w:szCs w:val="18"/>
              </w:rPr>
              <w:t>2</w:t>
            </w:r>
          </w:p>
        </w:tc>
      </w:tr>
      <w:tr w:rsidR="00F94870" w:rsidRPr="007B4A0C" w14:paraId="727C4142" w14:textId="77777777" w:rsidTr="004409A7">
        <w:trPr>
          <w:trHeight w:val="344"/>
        </w:trPr>
        <w:tc>
          <w:tcPr>
            <w:tcW w:w="3057" w:type="dxa"/>
            <w:shd w:val="clear" w:color="auto" w:fill="B8B8B8"/>
            <w:vAlign w:val="center"/>
          </w:tcPr>
          <w:p w14:paraId="36C7CF60"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2A6B53D8"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54A70EB4" w14:textId="77777777" w:rsidTr="004409A7">
        <w:trPr>
          <w:trHeight w:val="344"/>
        </w:trPr>
        <w:tc>
          <w:tcPr>
            <w:tcW w:w="3057" w:type="dxa"/>
            <w:shd w:val="clear" w:color="auto" w:fill="B8B8B8"/>
            <w:vAlign w:val="center"/>
          </w:tcPr>
          <w:p w14:paraId="23E07F3C"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767DD6D1"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1A936065" w14:textId="77777777" w:rsidTr="004409A7">
        <w:trPr>
          <w:trHeight w:val="344"/>
        </w:trPr>
        <w:tc>
          <w:tcPr>
            <w:tcW w:w="3057" w:type="dxa"/>
            <w:shd w:val="clear" w:color="auto" w:fill="B8B8B8"/>
            <w:vAlign w:val="center"/>
          </w:tcPr>
          <w:p w14:paraId="27EBF61E"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 xml:space="preserve">Organization: </w:t>
            </w:r>
            <w:r>
              <w:rPr>
                <w:rFonts w:ascii="AvenirNext LT Pro Regular" w:hAnsi="AvenirNext LT Pro Regular" w:cs="Tahoma"/>
                <w:b/>
                <w:color w:val="auto"/>
                <w:sz w:val="19"/>
                <w:szCs w:val="19"/>
              </w:rPr>
              <w:br/>
            </w:r>
            <w:r w:rsidRPr="00F94870">
              <w:rPr>
                <w:rFonts w:ascii="AvenirNext LT Pro Regular" w:hAnsi="AvenirNext LT Pro Regular" w:cs="Tahoma"/>
                <w:bCs/>
                <w:i/>
                <w:iCs/>
                <w:color w:val="auto"/>
                <w:sz w:val="16"/>
                <w:szCs w:val="16"/>
              </w:rPr>
              <w:t xml:space="preserve">(must be listed as a company </w:t>
            </w:r>
            <w:r>
              <w:rPr>
                <w:rFonts w:ascii="AvenirNext LT Pro Regular" w:hAnsi="AvenirNext LT Pro Regular" w:cs="Tahoma"/>
                <w:bCs/>
                <w:i/>
                <w:iCs/>
                <w:color w:val="auto"/>
                <w:sz w:val="16"/>
                <w:szCs w:val="16"/>
              </w:rPr>
              <w:t>credit above, i.e. agency, client or contributing company</w:t>
            </w:r>
            <w:r w:rsidRPr="00F94870">
              <w:rPr>
                <w:rFonts w:ascii="AvenirNext LT Pro Regular" w:hAnsi="AvenirNext LT Pro Regular" w:cs="Tahoma"/>
                <w:bCs/>
                <w:i/>
                <w:iCs/>
                <w:color w:val="auto"/>
                <w:sz w:val="16"/>
                <w:szCs w:val="16"/>
              </w:rPr>
              <w:t>)</w:t>
            </w:r>
          </w:p>
        </w:tc>
        <w:tc>
          <w:tcPr>
            <w:tcW w:w="7733" w:type="dxa"/>
          </w:tcPr>
          <w:p w14:paraId="224DB7DD"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37D92889" w14:textId="77777777" w:rsidTr="004409A7">
        <w:trPr>
          <w:trHeight w:val="344"/>
        </w:trPr>
        <w:tc>
          <w:tcPr>
            <w:tcW w:w="3057" w:type="dxa"/>
            <w:shd w:val="clear" w:color="auto" w:fill="B8B8B8"/>
            <w:vAlign w:val="center"/>
          </w:tcPr>
          <w:p w14:paraId="22E5C4A1"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63B52855"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F94870" w14:paraId="59C01A1C" w14:textId="77777777" w:rsidTr="004409A7">
        <w:trPr>
          <w:trHeight w:val="344"/>
        </w:trPr>
        <w:tc>
          <w:tcPr>
            <w:tcW w:w="10790" w:type="dxa"/>
            <w:gridSpan w:val="2"/>
            <w:shd w:val="clear" w:color="auto" w:fill="B8B8B8"/>
            <w:vAlign w:val="center"/>
          </w:tcPr>
          <w:p w14:paraId="103198D0" w14:textId="3CF56A3F" w:rsidR="00F94870" w:rsidRPr="00F94870" w:rsidRDefault="00F94870" w:rsidP="00064BA3">
            <w:pPr>
              <w:spacing w:before="120" w:after="120" w:line="240" w:lineRule="auto"/>
              <w:rPr>
                <w:rFonts w:ascii="Avenir Next LT Pro" w:hAnsi="Avenir Next LT Pro"/>
                <w:b/>
                <w:bCs/>
                <w:sz w:val="18"/>
                <w:szCs w:val="18"/>
              </w:rPr>
            </w:pPr>
            <w:r w:rsidRPr="00F94870">
              <w:rPr>
                <w:rFonts w:ascii="Avenir Next LT Pro" w:hAnsi="Avenir Next LT Pro"/>
                <w:b/>
                <w:bCs/>
                <w:color w:val="000000" w:themeColor="text1"/>
                <w:sz w:val="18"/>
                <w:szCs w:val="18"/>
              </w:rPr>
              <w:t xml:space="preserve">INDIVIDUAL CREDIT </w:t>
            </w:r>
            <w:r w:rsidR="00BD63E2">
              <w:rPr>
                <w:rFonts w:ascii="Avenir Next LT Pro" w:hAnsi="Avenir Next LT Pro"/>
                <w:b/>
                <w:bCs/>
                <w:color w:val="000000" w:themeColor="text1"/>
                <w:sz w:val="18"/>
                <w:szCs w:val="18"/>
              </w:rPr>
              <w:t>#</w:t>
            </w:r>
            <w:r>
              <w:rPr>
                <w:rFonts w:ascii="Avenir Next LT Pro" w:hAnsi="Avenir Next LT Pro"/>
                <w:b/>
                <w:bCs/>
                <w:color w:val="000000" w:themeColor="text1"/>
                <w:sz w:val="18"/>
                <w:szCs w:val="18"/>
              </w:rPr>
              <w:t>3</w:t>
            </w:r>
          </w:p>
        </w:tc>
      </w:tr>
      <w:tr w:rsidR="00F94870" w:rsidRPr="007B4A0C" w14:paraId="2564571C" w14:textId="77777777" w:rsidTr="004409A7">
        <w:trPr>
          <w:trHeight w:val="344"/>
        </w:trPr>
        <w:tc>
          <w:tcPr>
            <w:tcW w:w="3057" w:type="dxa"/>
            <w:shd w:val="clear" w:color="auto" w:fill="B8B8B8"/>
            <w:vAlign w:val="center"/>
          </w:tcPr>
          <w:p w14:paraId="39B68701"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2A65FB3F"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28D22E8E" w14:textId="77777777" w:rsidTr="004409A7">
        <w:trPr>
          <w:trHeight w:val="344"/>
        </w:trPr>
        <w:tc>
          <w:tcPr>
            <w:tcW w:w="3057" w:type="dxa"/>
            <w:shd w:val="clear" w:color="auto" w:fill="B8B8B8"/>
            <w:vAlign w:val="center"/>
          </w:tcPr>
          <w:p w14:paraId="156EA1FE"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5049586D"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4BB9440D" w14:textId="77777777" w:rsidTr="004409A7">
        <w:trPr>
          <w:trHeight w:val="344"/>
        </w:trPr>
        <w:tc>
          <w:tcPr>
            <w:tcW w:w="3057" w:type="dxa"/>
            <w:shd w:val="clear" w:color="auto" w:fill="B8B8B8"/>
            <w:vAlign w:val="center"/>
          </w:tcPr>
          <w:p w14:paraId="2250D913"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 xml:space="preserve">Organization: </w:t>
            </w:r>
            <w:r>
              <w:rPr>
                <w:rFonts w:ascii="AvenirNext LT Pro Regular" w:hAnsi="AvenirNext LT Pro Regular" w:cs="Tahoma"/>
                <w:b/>
                <w:color w:val="auto"/>
                <w:sz w:val="19"/>
                <w:szCs w:val="19"/>
              </w:rPr>
              <w:br/>
            </w:r>
            <w:r w:rsidRPr="00F94870">
              <w:rPr>
                <w:rFonts w:ascii="AvenirNext LT Pro Regular" w:hAnsi="AvenirNext LT Pro Regular" w:cs="Tahoma"/>
                <w:bCs/>
                <w:i/>
                <w:iCs/>
                <w:color w:val="auto"/>
                <w:sz w:val="16"/>
                <w:szCs w:val="16"/>
              </w:rPr>
              <w:t xml:space="preserve">(must be listed as a company </w:t>
            </w:r>
            <w:r>
              <w:rPr>
                <w:rFonts w:ascii="AvenirNext LT Pro Regular" w:hAnsi="AvenirNext LT Pro Regular" w:cs="Tahoma"/>
                <w:bCs/>
                <w:i/>
                <w:iCs/>
                <w:color w:val="auto"/>
                <w:sz w:val="16"/>
                <w:szCs w:val="16"/>
              </w:rPr>
              <w:t>credit above, i.e. agency, client or contributing company</w:t>
            </w:r>
            <w:r w:rsidRPr="00F94870">
              <w:rPr>
                <w:rFonts w:ascii="AvenirNext LT Pro Regular" w:hAnsi="AvenirNext LT Pro Regular" w:cs="Tahoma"/>
                <w:bCs/>
                <w:i/>
                <w:iCs/>
                <w:color w:val="auto"/>
                <w:sz w:val="16"/>
                <w:szCs w:val="16"/>
              </w:rPr>
              <w:t>)</w:t>
            </w:r>
          </w:p>
        </w:tc>
        <w:tc>
          <w:tcPr>
            <w:tcW w:w="7733" w:type="dxa"/>
          </w:tcPr>
          <w:p w14:paraId="12A47F6D"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524730DB" w14:textId="77777777" w:rsidTr="004409A7">
        <w:trPr>
          <w:trHeight w:val="344"/>
        </w:trPr>
        <w:tc>
          <w:tcPr>
            <w:tcW w:w="3057" w:type="dxa"/>
            <w:shd w:val="clear" w:color="auto" w:fill="B8B8B8"/>
            <w:vAlign w:val="center"/>
          </w:tcPr>
          <w:p w14:paraId="1D747D31"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18F38BCF"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F94870" w14:paraId="1CD2CF5C" w14:textId="77777777" w:rsidTr="004409A7">
        <w:trPr>
          <w:trHeight w:val="344"/>
        </w:trPr>
        <w:tc>
          <w:tcPr>
            <w:tcW w:w="10790" w:type="dxa"/>
            <w:gridSpan w:val="2"/>
            <w:shd w:val="clear" w:color="auto" w:fill="B8B8B8"/>
            <w:vAlign w:val="center"/>
          </w:tcPr>
          <w:p w14:paraId="6886F786" w14:textId="2DF9BA98" w:rsidR="00F94870" w:rsidRPr="00F94870" w:rsidRDefault="00F94870" w:rsidP="00064BA3">
            <w:pPr>
              <w:spacing w:before="120" w:after="120" w:line="240" w:lineRule="auto"/>
              <w:rPr>
                <w:rFonts w:ascii="Avenir Next LT Pro" w:hAnsi="Avenir Next LT Pro"/>
                <w:b/>
                <w:bCs/>
                <w:sz w:val="18"/>
                <w:szCs w:val="18"/>
              </w:rPr>
            </w:pPr>
            <w:r w:rsidRPr="00F94870">
              <w:rPr>
                <w:rFonts w:ascii="Avenir Next LT Pro" w:hAnsi="Avenir Next LT Pro"/>
                <w:b/>
                <w:bCs/>
                <w:color w:val="000000" w:themeColor="text1"/>
                <w:sz w:val="18"/>
                <w:szCs w:val="18"/>
              </w:rPr>
              <w:t xml:space="preserve">INDIVIDUAL CREDIT </w:t>
            </w:r>
            <w:r w:rsidR="00BD63E2">
              <w:rPr>
                <w:rFonts w:ascii="Avenir Next LT Pro" w:hAnsi="Avenir Next LT Pro"/>
                <w:b/>
                <w:bCs/>
                <w:color w:val="000000" w:themeColor="text1"/>
                <w:sz w:val="18"/>
                <w:szCs w:val="18"/>
              </w:rPr>
              <w:t>#</w:t>
            </w:r>
            <w:r>
              <w:rPr>
                <w:rFonts w:ascii="Avenir Next LT Pro" w:hAnsi="Avenir Next LT Pro"/>
                <w:b/>
                <w:bCs/>
                <w:color w:val="000000" w:themeColor="text1"/>
                <w:sz w:val="18"/>
                <w:szCs w:val="18"/>
              </w:rPr>
              <w:t>4</w:t>
            </w:r>
          </w:p>
        </w:tc>
      </w:tr>
      <w:tr w:rsidR="00F94870" w:rsidRPr="007B4A0C" w14:paraId="70E3A998" w14:textId="77777777" w:rsidTr="004409A7">
        <w:trPr>
          <w:trHeight w:val="344"/>
        </w:trPr>
        <w:tc>
          <w:tcPr>
            <w:tcW w:w="3057" w:type="dxa"/>
            <w:shd w:val="clear" w:color="auto" w:fill="B8B8B8"/>
            <w:vAlign w:val="center"/>
          </w:tcPr>
          <w:p w14:paraId="5E69C3AD"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1A84BA16"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0029B43D" w14:textId="77777777" w:rsidTr="004409A7">
        <w:trPr>
          <w:trHeight w:val="344"/>
        </w:trPr>
        <w:tc>
          <w:tcPr>
            <w:tcW w:w="3057" w:type="dxa"/>
            <w:shd w:val="clear" w:color="auto" w:fill="B8B8B8"/>
            <w:vAlign w:val="center"/>
          </w:tcPr>
          <w:p w14:paraId="68EE109F"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10008CE4"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1BAF7D17" w14:textId="77777777" w:rsidTr="004409A7">
        <w:trPr>
          <w:trHeight w:val="344"/>
        </w:trPr>
        <w:tc>
          <w:tcPr>
            <w:tcW w:w="3057" w:type="dxa"/>
            <w:shd w:val="clear" w:color="auto" w:fill="B8B8B8"/>
            <w:vAlign w:val="center"/>
          </w:tcPr>
          <w:p w14:paraId="5AF43E7B"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 xml:space="preserve">Organization: </w:t>
            </w:r>
            <w:r>
              <w:rPr>
                <w:rFonts w:ascii="AvenirNext LT Pro Regular" w:hAnsi="AvenirNext LT Pro Regular" w:cs="Tahoma"/>
                <w:b/>
                <w:color w:val="auto"/>
                <w:sz w:val="19"/>
                <w:szCs w:val="19"/>
              </w:rPr>
              <w:br/>
            </w:r>
            <w:r w:rsidRPr="00F94870">
              <w:rPr>
                <w:rFonts w:ascii="AvenirNext LT Pro Regular" w:hAnsi="AvenirNext LT Pro Regular" w:cs="Tahoma"/>
                <w:bCs/>
                <w:i/>
                <w:iCs/>
                <w:color w:val="auto"/>
                <w:sz w:val="16"/>
                <w:szCs w:val="16"/>
              </w:rPr>
              <w:t xml:space="preserve">(must be listed as a company </w:t>
            </w:r>
            <w:r>
              <w:rPr>
                <w:rFonts w:ascii="AvenirNext LT Pro Regular" w:hAnsi="AvenirNext LT Pro Regular" w:cs="Tahoma"/>
                <w:bCs/>
                <w:i/>
                <w:iCs/>
                <w:color w:val="auto"/>
                <w:sz w:val="16"/>
                <w:szCs w:val="16"/>
              </w:rPr>
              <w:t>credit above, i.e. agency, client or contributing company</w:t>
            </w:r>
            <w:r w:rsidRPr="00F94870">
              <w:rPr>
                <w:rFonts w:ascii="AvenirNext LT Pro Regular" w:hAnsi="AvenirNext LT Pro Regular" w:cs="Tahoma"/>
                <w:bCs/>
                <w:i/>
                <w:iCs/>
                <w:color w:val="auto"/>
                <w:sz w:val="16"/>
                <w:szCs w:val="16"/>
              </w:rPr>
              <w:t>)</w:t>
            </w:r>
          </w:p>
        </w:tc>
        <w:tc>
          <w:tcPr>
            <w:tcW w:w="7733" w:type="dxa"/>
          </w:tcPr>
          <w:p w14:paraId="670DE8F9"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1176F449" w14:textId="77777777" w:rsidTr="004409A7">
        <w:trPr>
          <w:trHeight w:val="344"/>
        </w:trPr>
        <w:tc>
          <w:tcPr>
            <w:tcW w:w="3057" w:type="dxa"/>
            <w:shd w:val="clear" w:color="auto" w:fill="B8B8B8"/>
            <w:vAlign w:val="center"/>
          </w:tcPr>
          <w:p w14:paraId="365E8CA9"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6446F6CD"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F94870" w14:paraId="4E6B4691" w14:textId="77777777" w:rsidTr="004409A7">
        <w:trPr>
          <w:trHeight w:val="344"/>
        </w:trPr>
        <w:tc>
          <w:tcPr>
            <w:tcW w:w="10790" w:type="dxa"/>
            <w:gridSpan w:val="2"/>
            <w:shd w:val="clear" w:color="auto" w:fill="B8B8B8"/>
            <w:vAlign w:val="center"/>
          </w:tcPr>
          <w:p w14:paraId="19FB07E9" w14:textId="60782C8A" w:rsidR="00F94870" w:rsidRPr="00F94870" w:rsidRDefault="00F94870" w:rsidP="00064BA3">
            <w:pPr>
              <w:spacing w:before="120" w:after="120" w:line="240" w:lineRule="auto"/>
              <w:rPr>
                <w:rFonts w:ascii="Avenir Next LT Pro" w:hAnsi="Avenir Next LT Pro"/>
                <w:b/>
                <w:bCs/>
                <w:sz w:val="18"/>
                <w:szCs w:val="18"/>
              </w:rPr>
            </w:pPr>
            <w:r w:rsidRPr="00F94870">
              <w:rPr>
                <w:rFonts w:ascii="Avenir Next LT Pro" w:hAnsi="Avenir Next LT Pro"/>
                <w:b/>
                <w:bCs/>
                <w:color w:val="000000" w:themeColor="text1"/>
                <w:sz w:val="18"/>
                <w:szCs w:val="18"/>
              </w:rPr>
              <w:t xml:space="preserve">INDIVIDUAL CREDIT </w:t>
            </w:r>
            <w:r w:rsidR="00BD63E2">
              <w:rPr>
                <w:rFonts w:ascii="Avenir Next LT Pro" w:hAnsi="Avenir Next LT Pro"/>
                <w:b/>
                <w:bCs/>
                <w:color w:val="000000" w:themeColor="text1"/>
                <w:sz w:val="18"/>
                <w:szCs w:val="18"/>
              </w:rPr>
              <w:t>#</w:t>
            </w:r>
            <w:r>
              <w:rPr>
                <w:rFonts w:ascii="Avenir Next LT Pro" w:hAnsi="Avenir Next LT Pro"/>
                <w:b/>
                <w:bCs/>
                <w:color w:val="000000" w:themeColor="text1"/>
                <w:sz w:val="18"/>
                <w:szCs w:val="18"/>
              </w:rPr>
              <w:t>5</w:t>
            </w:r>
          </w:p>
        </w:tc>
      </w:tr>
      <w:tr w:rsidR="00F94870" w:rsidRPr="007B4A0C" w14:paraId="7F1960E4" w14:textId="77777777" w:rsidTr="004409A7">
        <w:trPr>
          <w:trHeight w:val="344"/>
        </w:trPr>
        <w:tc>
          <w:tcPr>
            <w:tcW w:w="3057" w:type="dxa"/>
            <w:shd w:val="clear" w:color="auto" w:fill="B8B8B8"/>
            <w:vAlign w:val="center"/>
          </w:tcPr>
          <w:p w14:paraId="047F091D"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188D483F"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69A938F9" w14:textId="77777777" w:rsidTr="004409A7">
        <w:trPr>
          <w:trHeight w:val="344"/>
        </w:trPr>
        <w:tc>
          <w:tcPr>
            <w:tcW w:w="3057" w:type="dxa"/>
            <w:shd w:val="clear" w:color="auto" w:fill="B8B8B8"/>
            <w:vAlign w:val="center"/>
          </w:tcPr>
          <w:p w14:paraId="0BA6FA06"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1FD280F0"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27DDB7A7" w14:textId="77777777" w:rsidTr="004409A7">
        <w:trPr>
          <w:trHeight w:val="344"/>
        </w:trPr>
        <w:tc>
          <w:tcPr>
            <w:tcW w:w="3057" w:type="dxa"/>
            <w:shd w:val="clear" w:color="auto" w:fill="B8B8B8"/>
            <w:vAlign w:val="center"/>
          </w:tcPr>
          <w:p w14:paraId="1BFB94BB"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 xml:space="preserve">Organization: </w:t>
            </w:r>
            <w:r>
              <w:rPr>
                <w:rFonts w:ascii="AvenirNext LT Pro Regular" w:hAnsi="AvenirNext LT Pro Regular" w:cs="Tahoma"/>
                <w:b/>
                <w:color w:val="auto"/>
                <w:sz w:val="19"/>
                <w:szCs w:val="19"/>
              </w:rPr>
              <w:br/>
            </w:r>
            <w:r w:rsidRPr="00F94870">
              <w:rPr>
                <w:rFonts w:ascii="AvenirNext LT Pro Regular" w:hAnsi="AvenirNext LT Pro Regular" w:cs="Tahoma"/>
                <w:bCs/>
                <w:i/>
                <w:iCs/>
                <w:color w:val="auto"/>
                <w:sz w:val="16"/>
                <w:szCs w:val="16"/>
              </w:rPr>
              <w:t xml:space="preserve">(must be listed as a company </w:t>
            </w:r>
            <w:r>
              <w:rPr>
                <w:rFonts w:ascii="AvenirNext LT Pro Regular" w:hAnsi="AvenirNext LT Pro Regular" w:cs="Tahoma"/>
                <w:bCs/>
                <w:i/>
                <w:iCs/>
                <w:color w:val="auto"/>
                <w:sz w:val="16"/>
                <w:szCs w:val="16"/>
              </w:rPr>
              <w:t>credit above, i.e. agency, client or contributing company</w:t>
            </w:r>
            <w:r w:rsidRPr="00F94870">
              <w:rPr>
                <w:rFonts w:ascii="AvenirNext LT Pro Regular" w:hAnsi="AvenirNext LT Pro Regular" w:cs="Tahoma"/>
                <w:bCs/>
                <w:i/>
                <w:iCs/>
                <w:color w:val="auto"/>
                <w:sz w:val="16"/>
                <w:szCs w:val="16"/>
              </w:rPr>
              <w:t>)</w:t>
            </w:r>
          </w:p>
        </w:tc>
        <w:tc>
          <w:tcPr>
            <w:tcW w:w="7733" w:type="dxa"/>
          </w:tcPr>
          <w:p w14:paraId="1D858F78"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66CFB06C" w14:textId="77777777" w:rsidTr="004409A7">
        <w:trPr>
          <w:trHeight w:val="344"/>
        </w:trPr>
        <w:tc>
          <w:tcPr>
            <w:tcW w:w="3057" w:type="dxa"/>
            <w:shd w:val="clear" w:color="auto" w:fill="B8B8B8"/>
            <w:vAlign w:val="center"/>
          </w:tcPr>
          <w:p w14:paraId="7FDB38F6"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18253785"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F94870" w14:paraId="6765681A" w14:textId="77777777" w:rsidTr="004409A7">
        <w:trPr>
          <w:trHeight w:val="344"/>
        </w:trPr>
        <w:tc>
          <w:tcPr>
            <w:tcW w:w="10790" w:type="dxa"/>
            <w:gridSpan w:val="2"/>
            <w:shd w:val="clear" w:color="auto" w:fill="B8B8B8"/>
            <w:vAlign w:val="center"/>
          </w:tcPr>
          <w:p w14:paraId="2A24F8B1" w14:textId="7D51835E" w:rsidR="00F94870" w:rsidRPr="00F94870" w:rsidRDefault="00F94870" w:rsidP="00064BA3">
            <w:pPr>
              <w:spacing w:before="120" w:after="120" w:line="240" w:lineRule="auto"/>
              <w:rPr>
                <w:rFonts w:ascii="Avenir Next LT Pro" w:hAnsi="Avenir Next LT Pro"/>
                <w:b/>
                <w:bCs/>
                <w:sz w:val="18"/>
                <w:szCs w:val="18"/>
              </w:rPr>
            </w:pPr>
            <w:r w:rsidRPr="00F94870">
              <w:rPr>
                <w:rFonts w:ascii="Avenir Next LT Pro" w:hAnsi="Avenir Next LT Pro"/>
                <w:b/>
                <w:bCs/>
                <w:color w:val="000000" w:themeColor="text1"/>
                <w:sz w:val="18"/>
                <w:szCs w:val="18"/>
              </w:rPr>
              <w:t xml:space="preserve">INDIVIDUAL CREDIT </w:t>
            </w:r>
            <w:r w:rsidR="00BD63E2">
              <w:rPr>
                <w:rFonts w:ascii="Avenir Next LT Pro" w:hAnsi="Avenir Next LT Pro"/>
                <w:b/>
                <w:bCs/>
                <w:color w:val="000000" w:themeColor="text1"/>
                <w:sz w:val="18"/>
                <w:szCs w:val="18"/>
              </w:rPr>
              <w:t>#</w:t>
            </w:r>
            <w:r>
              <w:rPr>
                <w:rFonts w:ascii="Avenir Next LT Pro" w:hAnsi="Avenir Next LT Pro"/>
                <w:b/>
                <w:bCs/>
                <w:color w:val="000000" w:themeColor="text1"/>
                <w:sz w:val="18"/>
                <w:szCs w:val="18"/>
              </w:rPr>
              <w:t>6</w:t>
            </w:r>
          </w:p>
        </w:tc>
      </w:tr>
      <w:tr w:rsidR="00F94870" w:rsidRPr="007B4A0C" w14:paraId="14E5A8EA" w14:textId="77777777" w:rsidTr="004409A7">
        <w:trPr>
          <w:trHeight w:val="344"/>
        </w:trPr>
        <w:tc>
          <w:tcPr>
            <w:tcW w:w="3057" w:type="dxa"/>
            <w:shd w:val="clear" w:color="auto" w:fill="B8B8B8"/>
            <w:vAlign w:val="center"/>
          </w:tcPr>
          <w:p w14:paraId="3857AA6D"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1631F08A"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6DB462B4" w14:textId="77777777" w:rsidTr="004409A7">
        <w:trPr>
          <w:trHeight w:val="344"/>
        </w:trPr>
        <w:tc>
          <w:tcPr>
            <w:tcW w:w="3057" w:type="dxa"/>
            <w:shd w:val="clear" w:color="auto" w:fill="B8B8B8"/>
            <w:vAlign w:val="center"/>
          </w:tcPr>
          <w:p w14:paraId="498DD720"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lastRenderedPageBreak/>
              <w:t>Title:</w:t>
            </w:r>
          </w:p>
        </w:tc>
        <w:tc>
          <w:tcPr>
            <w:tcW w:w="7733" w:type="dxa"/>
          </w:tcPr>
          <w:p w14:paraId="6182B05A"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38D43042" w14:textId="77777777" w:rsidTr="004409A7">
        <w:trPr>
          <w:trHeight w:val="344"/>
        </w:trPr>
        <w:tc>
          <w:tcPr>
            <w:tcW w:w="3057" w:type="dxa"/>
            <w:shd w:val="clear" w:color="auto" w:fill="B8B8B8"/>
            <w:vAlign w:val="center"/>
          </w:tcPr>
          <w:p w14:paraId="3C3B96D1"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 xml:space="preserve">Organization: </w:t>
            </w:r>
            <w:r>
              <w:rPr>
                <w:rFonts w:ascii="AvenirNext LT Pro Regular" w:hAnsi="AvenirNext LT Pro Regular" w:cs="Tahoma"/>
                <w:b/>
                <w:color w:val="auto"/>
                <w:sz w:val="19"/>
                <w:szCs w:val="19"/>
              </w:rPr>
              <w:br/>
            </w:r>
            <w:r w:rsidRPr="00F94870">
              <w:rPr>
                <w:rFonts w:ascii="AvenirNext LT Pro Regular" w:hAnsi="AvenirNext LT Pro Regular" w:cs="Tahoma"/>
                <w:bCs/>
                <w:i/>
                <w:iCs/>
                <w:color w:val="auto"/>
                <w:sz w:val="16"/>
                <w:szCs w:val="16"/>
              </w:rPr>
              <w:t xml:space="preserve">(must be listed as a company </w:t>
            </w:r>
            <w:r>
              <w:rPr>
                <w:rFonts w:ascii="AvenirNext LT Pro Regular" w:hAnsi="AvenirNext LT Pro Regular" w:cs="Tahoma"/>
                <w:bCs/>
                <w:i/>
                <w:iCs/>
                <w:color w:val="auto"/>
                <w:sz w:val="16"/>
                <w:szCs w:val="16"/>
              </w:rPr>
              <w:t>credit above, i.e. agency, client or contributing company</w:t>
            </w:r>
            <w:r w:rsidRPr="00F94870">
              <w:rPr>
                <w:rFonts w:ascii="AvenirNext LT Pro Regular" w:hAnsi="AvenirNext LT Pro Regular" w:cs="Tahoma"/>
                <w:bCs/>
                <w:i/>
                <w:iCs/>
                <w:color w:val="auto"/>
                <w:sz w:val="16"/>
                <w:szCs w:val="16"/>
              </w:rPr>
              <w:t>)</w:t>
            </w:r>
          </w:p>
        </w:tc>
        <w:tc>
          <w:tcPr>
            <w:tcW w:w="7733" w:type="dxa"/>
          </w:tcPr>
          <w:p w14:paraId="55159A7A"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00A62471" w14:textId="77777777" w:rsidTr="004409A7">
        <w:trPr>
          <w:trHeight w:val="344"/>
        </w:trPr>
        <w:tc>
          <w:tcPr>
            <w:tcW w:w="3057" w:type="dxa"/>
            <w:shd w:val="clear" w:color="auto" w:fill="B8B8B8"/>
            <w:vAlign w:val="center"/>
          </w:tcPr>
          <w:p w14:paraId="3F4C2A12"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67F6C310"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F94870" w14:paraId="10BDEF1E" w14:textId="77777777" w:rsidTr="004409A7">
        <w:trPr>
          <w:trHeight w:val="344"/>
        </w:trPr>
        <w:tc>
          <w:tcPr>
            <w:tcW w:w="10790" w:type="dxa"/>
            <w:gridSpan w:val="2"/>
            <w:shd w:val="clear" w:color="auto" w:fill="B8B8B8"/>
            <w:vAlign w:val="center"/>
          </w:tcPr>
          <w:p w14:paraId="799CD5AB" w14:textId="3B29BA2A" w:rsidR="00F94870" w:rsidRPr="00F94870" w:rsidRDefault="00F94870" w:rsidP="00064BA3">
            <w:pPr>
              <w:spacing w:before="120" w:after="120" w:line="240" w:lineRule="auto"/>
              <w:rPr>
                <w:rFonts w:ascii="Avenir Next LT Pro" w:hAnsi="Avenir Next LT Pro"/>
                <w:b/>
                <w:bCs/>
                <w:sz w:val="18"/>
                <w:szCs w:val="18"/>
              </w:rPr>
            </w:pPr>
            <w:r w:rsidRPr="00F94870">
              <w:rPr>
                <w:rFonts w:ascii="Avenir Next LT Pro" w:hAnsi="Avenir Next LT Pro"/>
                <w:b/>
                <w:bCs/>
                <w:color w:val="000000" w:themeColor="text1"/>
                <w:sz w:val="18"/>
                <w:szCs w:val="18"/>
              </w:rPr>
              <w:t xml:space="preserve">INDIVIDUAL CREDIT </w:t>
            </w:r>
            <w:r w:rsidR="00BD63E2">
              <w:rPr>
                <w:rFonts w:ascii="Avenir Next LT Pro" w:hAnsi="Avenir Next LT Pro"/>
                <w:b/>
                <w:bCs/>
                <w:color w:val="000000" w:themeColor="text1"/>
                <w:sz w:val="18"/>
                <w:szCs w:val="18"/>
              </w:rPr>
              <w:t>#</w:t>
            </w:r>
            <w:r>
              <w:rPr>
                <w:rFonts w:ascii="Avenir Next LT Pro" w:hAnsi="Avenir Next LT Pro"/>
                <w:b/>
                <w:bCs/>
                <w:color w:val="000000" w:themeColor="text1"/>
                <w:sz w:val="18"/>
                <w:szCs w:val="18"/>
              </w:rPr>
              <w:t>7</w:t>
            </w:r>
          </w:p>
        </w:tc>
      </w:tr>
      <w:tr w:rsidR="00F94870" w:rsidRPr="007B4A0C" w14:paraId="74E4F8F2" w14:textId="77777777" w:rsidTr="004409A7">
        <w:trPr>
          <w:trHeight w:val="344"/>
        </w:trPr>
        <w:tc>
          <w:tcPr>
            <w:tcW w:w="3057" w:type="dxa"/>
            <w:shd w:val="clear" w:color="auto" w:fill="B8B8B8"/>
            <w:vAlign w:val="center"/>
          </w:tcPr>
          <w:p w14:paraId="618B1E40"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31145A9D"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2EE133D2" w14:textId="77777777" w:rsidTr="004409A7">
        <w:trPr>
          <w:trHeight w:val="344"/>
        </w:trPr>
        <w:tc>
          <w:tcPr>
            <w:tcW w:w="3057" w:type="dxa"/>
            <w:shd w:val="clear" w:color="auto" w:fill="B8B8B8"/>
            <w:vAlign w:val="center"/>
          </w:tcPr>
          <w:p w14:paraId="0F2F59CC"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2694A095"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29DC2AAE" w14:textId="77777777" w:rsidTr="004409A7">
        <w:trPr>
          <w:trHeight w:val="344"/>
        </w:trPr>
        <w:tc>
          <w:tcPr>
            <w:tcW w:w="3057" w:type="dxa"/>
            <w:shd w:val="clear" w:color="auto" w:fill="B8B8B8"/>
            <w:vAlign w:val="center"/>
          </w:tcPr>
          <w:p w14:paraId="108DC1E7"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 xml:space="preserve">Organization: </w:t>
            </w:r>
            <w:r>
              <w:rPr>
                <w:rFonts w:ascii="AvenirNext LT Pro Regular" w:hAnsi="AvenirNext LT Pro Regular" w:cs="Tahoma"/>
                <w:b/>
                <w:color w:val="auto"/>
                <w:sz w:val="19"/>
                <w:szCs w:val="19"/>
              </w:rPr>
              <w:br/>
            </w:r>
            <w:r w:rsidRPr="00F94870">
              <w:rPr>
                <w:rFonts w:ascii="AvenirNext LT Pro Regular" w:hAnsi="AvenirNext LT Pro Regular" w:cs="Tahoma"/>
                <w:bCs/>
                <w:i/>
                <w:iCs/>
                <w:color w:val="auto"/>
                <w:sz w:val="16"/>
                <w:szCs w:val="16"/>
              </w:rPr>
              <w:t xml:space="preserve">(must be listed as a company </w:t>
            </w:r>
            <w:r>
              <w:rPr>
                <w:rFonts w:ascii="AvenirNext LT Pro Regular" w:hAnsi="AvenirNext LT Pro Regular" w:cs="Tahoma"/>
                <w:bCs/>
                <w:i/>
                <w:iCs/>
                <w:color w:val="auto"/>
                <w:sz w:val="16"/>
                <w:szCs w:val="16"/>
              </w:rPr>
              <w:t>credit above, i.e. agency, client or contributing company</w:t>
            </w:r>
            <w:r w:rsidRPr="00F94870">
              <w:rPr>
                <w:rFonts w:ascii="AvenirNext LT Pro Regular" w:hAnsi="AvenirNext LT Pro Regular" w:cs="Tahoma"/>
                <w:bCs/>
                <w:i/>
                <w:iCs/>
                <w:color w:val="auto"/>
                <w:sz w:val="16"/>
                <w:szCs w:val="16"/>
              </w:rPr>
              <w:t>)</w:t>
            </w:r>
          </w:p>
        </w:tc>
        <w:tc>
          <w:tcPr>
            <w:tcW w:w="7733" w:type="dxa"/>
          </w:tcPr>
          <w:p w14:paraId="295480C1"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25BB2FA3" w14:textId="77777777" w:rsidTr="004409A7">
        <w:trPr>
          <w:trHeight w:val="344"/>
        </w:trPr>
        <w:tc>
          <w:tcPr>
            <w:tcW w:w="3057" w:type="dxa"/>
            <w:shd w:val="clear" w:color="auto" w:fill="B8B8B8"/>
            <w:vAlign w:val="center"/>
          </w:tcPr>
          <w:p w14:paraId="7E5E2262"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7C5A0D3F"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F94870" w14:paraId="203B7DFC" w14:textId="77777777" w:rsidTr="004409A7">
        <w:trPr>
          <w:trHeight w:val="344"/>
        </w:trPr>
        <w:tc>
          <w:tcPr>
            <w:tcW w:w="10790" w:type="dxa"/>
            <w:gridSpan w:val="2"/>
            <w:shd w:val="clear" w:color="auto" w:fill="B8B8B8"/>
            <w:vAlign w:val="center"/>
          </w:tcPr>
          <w:p w14:paraId="73019EF1" w14:textId="4AD7B167" w:rsidR="00F94870" w:rsidRPr="00F94870" w:rsidRDefault="00F94870" w:rsidP="00064BA3">
            <w:pPr>
              <w:spacing w:before="120" w:after="120" w:line="240" w:lineRule="auto"/>
              <w:rPr>
                <w:rFonts w:ascii="Avenir Next LT Pro" w:hAnsi="Avenir Next LT Pro"/>
                <w:b/>
                <w:bCs/>
                <w:sz w:val="18"/>
                <w:szCs w:val="18"/>
              </w:rPr>
            </w:pPr>
            <w:r w:rsidRPr="00F94870">
              <w:rPr>
                <w:rFonts w:ascii="Avenir Next LT Pro" w:hAnsi="Avenir Next LT Pro"/>
                <w:b/>
                <w:bCs/>
                <w:color w:val="000000" w:themeColor="text1"/>
                <w:sz w:val="18"/>
                <w:szCs w:val="18"/>
              </w:rPr>
              <w:t xml:space="preserve">INDIVIDUAL CREDIT </w:t>
            </w:r>
            <w:r w:rsidR="00BD63E2">
              <w:rPr>
                <w:rFonts w:ascii="Avenir Next LT Pro" w:hAnsi="Avenir Next LT Pro"/>
                <w:b/>
                <w:bCs/>
                <w:color w:val="000000" w:themeColor="text1"/>
                <w:sz w:val="18"/>
                <w:szCs w:val="18"/>
              </w:rPr>
              <w:t>#</w:t>
            </w:r>
            <w:r>
              <w:rPr>
                <w:rFonts w:ascii="Avenir Next LT Pro" w:hAnsi="Avenir Next LT Pro"/>
                <w:b/>
                <w:bCs/>
                <w:color w:val="000000" w:themeColor="text1"/>
                <w:sz w:val="18"/>
                <w:szCs w:val="18"/>
              </w:rPr>
              <w:t>8</w:t>
            </w:r>
          </w:p>
        </w:tc>
      </w:tr>
      <w:tr w:rsidR="00F94870" w:rsidRPr="007B4A0C" w14:paraId="78F14A89" w14:textId="77777777" w:rsidTr="004409A7">
        <w:trPr>
          <w:trHeight w:val="344"/>
        </w:trPr>
        <w:tc>
          <w:tcPr>
            <w:tcW w:w="3057" w:type="dxa"/>
            <w:shd w:val="clear" w:color="auto" w:fill="B8B8B8"/>
            <w:vAlign w:val="center"/>
          </w:tcPr>
          <w:p w14:paraId="255CFEE5"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7BAB6291"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65CCB9C6" w14:textId="77777777" w:rsidTr="004409A7">
        <w:trPr>
          <w:trHeight w:val="344"/>
        </w:trPr>
        <w:tc>
          <w:tcPr>
            <w:tcW w:w="3057" w:type="dxa"/>
            <w:shd w:val="clear" w:color="auto" w:fill="B8B8B8"/>
            <w:vAlign w:val="center"/>
          </w:tcPr>
          <w:p w14:paraId="5BC55F55"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3DE71992"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6B17A753" w14:textId="77777777" w:rsidTr="004409A7">
        <w:trPr>
          <w:trHeight w:val="344"/>
        </w:trPr>
        <w:tc>
          <w:tcPr>
            <w:tcW w:w="3057" w:type="dxa"/>
            <w:shd w:val="clear" w:color="auto" w:fill="B8B8B8"/>
            <w:vAlign w:val="center"/>
          </w:tcPr>
          <w:p w14:paraId="79FFC28F"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 xml:space="preserve">Organization: </w:t>
            </w:r>
            <w:r>
              <w:rPr>
                <w:rFonts w:ascii="AvenirNext LT Pro Regular" w:hAnsi="AvenirNext LT Pro Regular" w:cs="Tahoma"/>
                <w:b/>
                <w:color w:val="auto"/>
                <w:sz w:val="19"/>
                <w:szCs w:val="19"/>
              </w:rPr>
              <w:br/>
            </w:r>
            <w:r w:rsidRPr="00F94870">
              <w:rPr>
                <w:rFonts w:ascii="AvenirNext LT Pro Regular" w:hAnsi="AvenirNext LT Pro Regular" w:cs="Tahoma"/>
                <w:bCs/>
                <w:i/>
                <w:iCs/>
                <w:color w:val="auto"/>
                <w:sz w:val="16"/>
                <w:szCs w:val="16"/>
              </w:rPr>
              <w:t xml:space="preserve">(must be listed as a company </w:t>
            </w:r>
            <w:r>
              <w:rPr>
                <w:rFonts w:ascii="AvenirNext LT Pro Regular" w:hAnsi="AvenirNext LT Pro Regular" w:cs="Tahoma"/>
                <w:bCs/>
                <w:i/>
                <w:iCs/>
                <w:color w:val="auto"/>
                <w:sz w:val="16"/>
                <w:szCs w:val="16"/>
              </w:rPr>
              <w:t>credit above, i.e. agency, client or contributing company</w:t>
            </w:r>
            <w:r w:rsidRPr="00F94870">
              <w:rPr>
                <w:rFonts w:ascii="AvenirNext LT Pro Regular" w:hAnsi="AvenirNext LT Pro Regular" w:cs="Tahoma"/>
                <w:bCs/>
                <w:i/>
                <w:iCs/>
                <w:color w:val="auto"/>
                <w:sz w:val="16"/>
                <w:szCs w:val="16"/>
              </w:rPr>
              <w:t>)</w:t>
            </w:r>
          </w:p>
        </w:tc>
        <w:tc>
          <w:tcPr>
            <w:tcW w:w="7733" w:type="dxa"/>
          </w:tcPr>
          <w:p w14:paraId="63D7DBC9"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035417CE" w14:textId="77777777" w:rsidTr="004409A7">
        <w:trPr>
          <w:trHeight w:val="344"/>
        </w:trPr>
        <w:tc>
          <w:tcPr>
            <w:tcW w:w="3057" w:type="dxa"/>
            <w:shd w:val="clear" w:color="auto" w:fill="B8B8B8"/>
            <w:vAlign w:val="center"/>
          </w:tcPr>
          <w:p w14:paraId="057B1E48"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5F455ED6"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F94870" w14:paraId="49C1E844" w14:textId="77777777" w:rsidTr="004409A7">
        <w:trPr>
          <w:trHeight w:val="344"/>
        </w:trPr>
        <w:tc>
          <w:tcPr>
            <w:tcW w:w="10790" w:type="dxa"/>
            <w:gridSpan w:val="2"/>
            <w:shd w:val="clear" w:color="auto" w:fill="B8B8B8"/>
            <w:vAlign w:val="center"/>
          </w:tcPr>
          <w:p w14:paraId="201B1358" w14:textId="4FBD9595" w:rsidR="00F94870" w:rsidRPr="00F94870" w:rsidRDefault="00F94870" w:rsidP="00064BA3">
            <w:pPr>
              <w:spacing w:before="120" w:after="120" w:line="240" w:lineRule="auto"/>
              <w:rPr>
                <w:rFonts w:ascii="Avenir Next LT Pro" w:hAnsi="Avenir Next LT Pro"/>
                <w:b/>
                <w:bCs/>
                <w:sz w:val="18"/>
                <w:szCs w:val="18"/>
              </w:rPr>
            </w:pPr>
            <w:r w:rsidRPr="00F94870">
              <w:rPr>
                <w:rFonts w:ascii="Avenir Next LT Pro" w:hAnsi="Avenir Next LT Pro"/>
                <w:b/>
                <w:bCs/>
                <w:color w:val="000000" w:themeColor="text1"/>
                <w:sz w:val="18"/>
                <w:szCs w:val="18"/>
              </w:rPr>
              <w:t xml:space="preserve">INDIVIDUAL CREDIT </w:t>
            </w:r>
            <w:r w:rsidR="00BD63E2">
              <w:rPr>
                <w:rFonts w:ascii="Avenir Next LT Pro" w:hAnsi="Avenir Next LT Pro"/>
                <w:b/>
                <w:bCs/>
                <w:color w:val="000000" w:themeColor="text1"/>
                <w:sz w:val="18"/>
                <w:szCs w:val="18"/>
              </w:rPr>
              <w:t>#</w:t>
            </w:r>
            <w:r>
              <w:rPr>
                <w:rFonts w:ascii="Avenir Next LT Pro" w:hAnsi="Avenir Next LT Pro"/>
                <w:b/>
                <w:bCs/>
                <w:color w:val="000000" w:themeColor="text1"/>
                <w:sz w:val="18"/>
                <w:szCs w:val="18"/>
              </w:rPr>
              <w:t>9</w:t>
            </w:r>
          </w:p>
        </w:tc>
      </w:tr>
      <w:tr w:rsidR="00F94870" w:rsidRPr="007B4A0C" w14:paraId="01B9F088" w14:textId="77777777" w:rsidTr="004409A7">
        <w:trPr>
          <w:trHeight w:val="344"/>
        </w:trPr>
        <w:tc>
          <w:tcPr>
            <w:tcW w:w="3057" w:type="dxa"/>
            <w:shd w:val="clear" w:color="auto" w:fill="B8B8B8"/>
            <w:vAlign w:val="center"/>
          </w:tcPr>
          <w:p w14:paraId="2EF8559E"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07F94ADF"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33B941DB" w14:textId="77777777" w:rsidTr="004409A7">
        <w:trPr>
          <w:trHeight w:val="344"/>
        </w:trPr>
        <w:tc>
          <w:tcPr>
            <w:tcW w:w="3057" w:type="dxa"/>
            <w:shd w:val="clear" w:color="auto" w:fill="B8B8B8"/>
            <w:vAlign w:val="center"/>
          </w:tcPr>
          <w:p w14:paraId="554D48A1"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10E81D50"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6093F1CD" w14:textId="77777777" w:rsidTr="004409A7">
        <w:trPr>
          <w:trHeight w:val="344"/>
        </w:trPr>
        <w:tc>
          <w:tcPr>
            <w:tcW w:w="3057" w:type="dxa"/>
            <w:shd w:val="clear" w:color="auto" w:fill="B8B8B8"/>
            <w:vAlign w:val="center"/>
          </w:tcPr>
          <w:p w14:paraId="65204673"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 xml:space="preserve">Organization: </w:t>
            </w:r>
            <w:r>
              <w:rPr>
                <w:rFonts w:ascii="AvenirNext LT Pro Regular" w:hAnsi="AvenirNext LT Pro Regular" w:cs="Tahoma"/>
                <w:b/>
                <w:color w:val="auto"/>
                <w:sz w:val="19"/>
                <w:szCs w:val="19"/>
              </w:rPr>
              <w:br/>
            </w:r>
            <w:r w:rsidRPr="00F94870">
              <w:rPr>
                <w:rFonts w:ascii="AvenirNext LT Pro Regular" w:hAnsi="AvenirNext LT Pro Regular" w:cs="Tahoma"/>
                <w:bCs/>
                <w:i/>
                <w:iCs/>
                <w:color w:val="auto"/>
                <w:sz w:val="16"/>
                <w:szCs w:val="16"/>
              </w:rPr>
              <w:t xml:space="preserve">(must be listed as a company </w:t>
            </w:r>
            <w:r>
              <w:rPr>
                <w:rFonts w:ascii="AvenirNext LT Pro Regular" w:hAnsi="AvenirNext LT Pro Regular" w:cs="Tahoma"/>
                <w:bCs/>
                <w:i/>
                <w:iCs/>
                <w:color w:val="auto"/>
                <w:sz w:val="16"/>
                <w:szCs w:val="16"/>
              </w:rPr>
              <w:t>credit above, i.e. agency, client or contributing company</w:t>
            </w:r>
            <w:r w:rsidRPr="00F94870">
              <w:rPr>
                <w:rFonts w:ascii="AvenirNext LT Pro Regular" w:hAnsi="AvenirNext LT Pro Regular" w:cs="Tahoma"/>
                <w:bCs/>
                <w:i/>
                <w:iCs/>
                <w:color w:val="auto"/>
                <w:sz w:val="16"/>
                <w:szCs w:val="16"/>
              </w:rPr>
              <w:t>)</w:t>
            </w:r>
          </w:p>
        </w:tc>
        <w:tc>
          <w:tcPr>
            <w:tcW w:w="7733" w:type="dxa"/>
          </w:tcPr>
          <w:p w14:paraId="223B8617"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725B17DD" w14:textId="77777777" w:rsidTr="004409A7">
        <w:trPr>
          <w:trHeight w:val="344"/>
        </w:trPr>
        <w:tc>
          <w:tcPr>
            <w:tcW w:w="3057" w:type="dxa"/>
            <w:shd w:val="clear" w:color="auto" w:fill="B8B8B8"/>
            <w:vAlign w:val="center"/>
          </w:tcPr>
          <w:p w14:paraId="26B03053"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503A9460"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F94870" w14:paraId="22B3E403" w14:textId="77777777" w:rsidTr="004409A7">
        <w:trPr>
          <w:trHeight w:val="344"/>
        </w:trPr>
        <w:tc>
          <w:tcPr>
            <w:tcW w:w="10790" w:type="dxa"/>
            <w:gridSpan w:val="2"/>
            <w:shd w:val="clear" w:color="auto" w:fill="B8B8B8"/>
            <w:vAlign w:val="center"/>
          </w:tcPr>
          <w:p w14:paraId="5077E5B3" w14:textId="372054D0" w:rsidR="00F94870" w:rsidRPr="00F94870" w:rsidRDefault="00F94870" w:rsidP="00064BA3">
            <w:pPr>
              <w:spacing w:before="120" w:after="120" w:line="240" w:lineRule="auto"/>
              <w:rPr>
                <w:rFonts w:ascii="Avenir Next LT Pro" w:hAnsi="Avenir Next LT Pro"/>
                <w:b/>
                <w:bCs/>
                <w:sz w:val="18"/>
                <w:szCs w:val="18"/>
              </w:rPr>
            </w:pPr>
            <w:r w:rsidRPr="00F94870">
              <w:rPr>
                <w:rFonts w:ascii="Avenir Next LT Pro" w:hAnsi="Avenir Next LT Pro"/>
                <w:b/>
                <w:bCs/>
                <w:color w:val="000000" w:themeColor="text1"/>
                <w:sz w:val="18"/>
                <w:szCs w:val="18"/>
              </w:rPr>
              <w:t xml:space="preserve">INDIVIDUAL CREDIT </w:t>
            </w:r>
            <w:r w:rsidR="00BD63E2">
              <w:rPr>
                <w:rFonts w:ascii="Avenir Next LT Pro" w:hAnsi="Avenir Next LT Pro"/>
                <w:b/>
                <w:bCs/>
                <w:color w:val="000000" w:themeColor="text1"/>
                <w:sz w:val="18"/>
                <w:szCs w:val="18"/>
              </w:rPr>
              <w:t>#</w:t>
            </w:r>
            <w:r w:rsidRPr="00F94870">
              <w:rPr>
                <w:rFonts w:ascii="Avenir Next LT Pro" w:hAnsi="Avenir Next LT Pro"/>
                <w:b/>
                <w:bCs/>
                <w:color w:val="000000" w:themeColor="text1"/>
                <w:sz w:val="18"/>
                <w:szCs w:val="18"/>
              </w:rPr>
              <w:t>1</w:t>
            </w:r>
            <w:r>
              <w:rPr>
                <w:rFonts w:ascii="Avenir Next LT Pro" w:hAnsi="Avenir Next LT Pro"/>
                <w:b/>
                <w:bCs/>
                <w:color w:val="000000" w:themeColor="text1"/>
                <w:sz w:val="18"/>
                <w:szCs w:val="18"/>
              </w:rPr>
              <w:t>0</w:t>
            </w:r>
          </w:p>
        </w:tc>
      </w:tr>
      <w:tr w:rsidR="00F94870" w:rsidRPr="007B4A0C" w14:paraId="5D71B190" w14:textId="77777777" w:rsidTr="004409A7">
        <w:trPr>
          <w:trHeight w:val="344"/>
        </w:trPr>
        <w:tc>
          <w:tcPr>
            <w:tcW w:w="3057" w:type="dxa"/>
            <w:shd w:val="clear" w:color="auto" w:fill="B8B8B8"/>
            <w:vAlign w:val="center"/>
          </w:tcPr>
          <w:p w14:paraId="6A3F14B7"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110A9137"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4CA39F97" w14:textId="77777777" w:rsidTr="004409A7">
        <w:trPr>
          <w:trHeight w:val="344"/>
        </w:trPr>
        <w:tc>
          <w:tcPr>
            <w:tcW w:w="3057" w:type="dxa"/>
            <w:shd w:val="clear" w:color="auto" w:fill="B8B8B8"/>
            <w:vAlign w:val="center"/>
          </w:tcPr>
          <w:p w14:paraId="6DB5BF32"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7074D1DB"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336562F3" w14:textId="77777777" w:rsidTr="004409A7">
        <w:trPr>
          <w:trHeight w:val="344"/>
        </w:trPr>
        <w:tc>
          <w:tcPr>
            <w:tcW w:w="3057" w:type="dxa"/>
            <w:shd w:val="clear" w:color="auto" w:fill="B8B8B8"/>
            <w:vAlign w:val="center"/>
          </w:tcPr>
          <w:p w14:paraId="3C2E4663"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 xml:space="preserve">Organization: </w:t>
            </w:r>
            <w:r>
              <w:rPr>
                <w:rFonts w:ascii="AvenirNext LT Pro Regular" w:hAnsi="AvenirNext LT Pro Regular" w:cs="Tahoma"/>
                <w:b/>
                <w:color w:val="auto"/>
                <w:sz w:val="19"/>
                <w:szCs w:val="19"/>
              </w:rPr>
              <w:br/>
            </w:r>
            <w:r w:rsidRPr="00F94870">
              <w:rPr>
                <w:rFonts w:ascii="AvenirNext LT Pro Regular" w:hAnsi="AvenirNext LT Pro Regular" w:cs="Tahoma"/>
                <w:bCs/>
                <w:i/>
                <w:iCs/>
                <w:color w:val="auto"/>
                <w:sz w:val="16"/>
                <w:szCs w:val="16"/>
              </w:rPr>
              <w:t xml:space="preserve">(must be listed as a company </w:t>
            </w:r>
            <w:r>
              <w:rPr>
                <w:rFonts w:ascii="AvenirNext LT Pro Regular" w:hAnsi="AvenirNext LT Pro Regular" w:cs="Tahoma"/>
                <w:bCs/>
                <w:i/>
                <w:iCs/>
                <w:color w:val="auto"/>
                <w:sz w:val="16"/>
                <w:szCs w:val="16"/>
              </w:rPr>
              <w:t>credit above, i.e. agency, client or contributing company</w:t>
            </w:r>
            <w:r w:rsidRPr="00F94870">
              <w:rPr>
                <w:rFonts w:ascii="AvenirNext LT Pro Regular" w:hAnsi="AvenirNext LT Pro Regular" w:cs="Tahoma"/>
                <w:bCs/>
                <w:i/>
                <w:iCs/>
                <w:color w:val="auto"/>
                <w:sz w:val="16"/>
                <w:szCs w:val="16"/>
              </w:rPr>
              <w:t>)</w:t>
            </w:r>
          </w:p>
        </w:tc>
        <w:tc>
          <w:tcPr>
            <w:tcW w:w="7733" w:type="dxa"/>
          </w:tcPr>
          <w:p w14:paraId="564F1855" w14:textId="77777777" w:rsidR="00F94870" w:rsidRPr="007B4A0C" w:rsidRDefault="00F94870" w:rsidP="00064BA3">
            <w:pPr>
              <w:spacing w:before="120" w:after="120" w:line="240" w:lineRule="auto"/>
              <w:rPr>
                <w:rFonts w:ascii="AvenirNext LT Pro Regular" w:hAnsi="AvenirNext LT Pro Regular"/>
                <w:b/>
                <w:sz w:val="18"/>
                <w:szCs w:val="18"/>
              </w:rPr>
            </w:pPr>
          </w:p>
        </w:tc>
      </w:tr>
      <w:tr w:rsidR="00F94870" w:rsidRPr="007B4A0C" w14:paraId="78CC1BF0" w14:textId="77777777" w:rsidTr="004409A7">
        <w:trPr>
          <w:trHeight w:val="344"/>
        </w:trPr>
        <w:tc>
          <w:tcPr>
            <w:tcW w:w="3057" w:type="dxa"/>
            <w:shd w:val="clear" w:color="auto" w:fill="B8B8B8"/>
            <w:vAlign w:val="center"/>
          </w:tcPr>
          <w:p w14:paraId="5391D799" w14:textId="77777777" w:rsidR="00F94870" w:rsidRDefault="00F94870" w:rsidP="00064BA3">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1D08E1D3" w14:textId="77777777" w:rsidR="00F94870" w:rsidRPr="007B4A0C" w:rsidRDefault="00F94870" w:rsidP="00064BA3">
            <w:pPr>
              <w:spacing w:before="120" w:after="120" w:line="240" w:lineRule="auto"/>
              <w:rPr>
                <w:rFonts w:ascii="AvenirNext LT Pro Regular" w:hAnsi="AvenirNext LT Pro Regular"/>
                <w:b/>
                <w:sz w:val="18"/>
                <w:szCs w:val="18"/>
              </w:rPr>
            </w:pPr>
          </w:p>
        </w:tc>
      </w:tr>
    </w:tbl>
    <w:p w14:paraId="2FBD3C30" w14:textId="35C892F2" w:rsidR="007661BB" w:rsidRDefault="007661BB" w:rsidP="00064BA3">
      <w:pPr>
        <w:pStyle w:val="MediumShading1-Accent11"/>
        <w:spacing w:before="120" w:after="120"/>
        <w:rPr>
          <w:rFonts w:ascii="AvenirNext LT Pro Regular" w:hAnsi="AvenirNext LT Pro Regular"/>
          <w:b/>
          <w:color w:val="auto"/>
          <w:sz w:val="19"/>
          <w:szCs w:val="19"/>
        </w:rPr>
      </w:pPr>
    </w:p>
    <w:p w14:paraId="32C71AEE" w14:textId="33175EC2" w:rsidR="00B55303" w:rsidRDefault="007661BB" w:rsidP="003264CB">
      <w:pPr>
        <w:spacing w:before="120" w:after="120" w:line="240" w:lineRule="auto"/>
        <w:rPr>
          <w:rFonts w:ascii="AvenirNext LT Pro Regular" w:hAnsi="AvenirNext LT Pro Regular"/>
          <w:b/>
          <w:color w:val="auto"/>
          <w:sz w:val="19"/>
          <w:szCs w:val="19"/>
        </w:rPr>
      </w:pPr>
      <w:r>
        <w:rPr>
          <w:rFonts w:ascii="AvenirNext LT Pro Regular" w:hAnsi="AvenirNext LT Pro Regular"/>
          <w:b/>
          <w:color w:val="auto"/>
          <w:sz w:val="19"/>
          <w:szCs w:val="19"/>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D1748" w:rsidRPr="00EE723C" w14:paraId="6186B1D8" w14:textId="77777777" w:rsidTr="005D1748">
        <w:trPr>
          <w:trHeight w:val="621"/>
        </w:trPr>
        <w:tc>
          <w:tcPr>
            <w:tcW w:w="10790" w:type="dxa"/>
            <w:tcBorders>
              <w:top w:val="nil"/>
              <w:left w:val="nil"/>
              <w:bottom w:val="nil"/>
              <w:right w:val="nil"/>
            </w:tcBorders>
            <w:shd w:val="clear" w:color="auto" w:fill="B4975A" w:themeFill="accent1"/>
            <w:vAlign w:val="center"/>
          </w:tcPr>
          <w:p w14:paraId="284C882A" w14:textId="6BB2FD44" w:rsidR="005D1748" w:rsidRPr="00E534CC" w:rsidRDefault="005D1748" w:rsidP="00064BA3">
            <w:pPr>
              <w:pStyle w:val="MediumShading1-Accent11"/>
              <w:spacing w:before="120" w:after="120"/>
              <w:rPr>
                <w:rFonts w:ascii="AvenirNext LT Pro Bold" w:hAnsi="AvenirNext LT Pro Bold"/>
                <w:b/>
                <w:color w:val="FFFFFF"/>
                <w:sz w:val="28"/>
                <w:szCs w:val="19"/>
              </w:rPr>
            </w:pPr>
            <w:r w:rsidRPr="00EE723C">
              <w:rPr>
                <w:rFonts w:ascii="AvenirNext LT Pro Regular" w:hAnsi="AvenirNext LT Pro Regular"/>
              </w:rPr>
              <w:lastRenderedPageBreak/>
              <w:br w:type="page"/>
            </w:r>
            <w:r>
              <w:rPr>
                <w:rFonts w:ascii="AvenirNext LT Pro Bold" w:hAnsi="AvenirNext LT Pro Bold"/>
                <w:b/>
                <w:color w:val="FFFFFF"/>
                <w:sz w:val="28"/>
                <w:szCs w:val="19"/>
              </w:rPr>
              <w:t xml:space="preserve">PERMISSIONS &amp; AUTHORIZATION </w:t>
            </w:r>
          </w:p>
          <w:p w14:paraId="0D7495E5" w14:textId="77777777" w:rsidR="005D1748" w:rsidRPr="00B82958" w:rsidRDefault="005D1748" w:rsidP="00064BA3">
            <w:pPr>
              <w:pStyle w:val="MediumShading1-Accent11"/>
              <w:spacing w:before="120" w:after="120"/>
              <w:rPr>
                <w:rFonts w:ascii="AvenirNext LT Pro Regular" w:hAnsi="AvenirNext LT Pro Regular"/>
                <w:b/>
                <w:color w:val="FFFFFF"/>
                <w:sz w:val="20"/>
                <w:szCs w:val="20"/>
              </w:rPr>
            </w:pPr>
            <w:r w:rsidRPr="00B82958">
              <w:rPr>
                <w:rFonts w:ascii="AvenirNext LT Pro Regular" w:hAnsi="AvenirNext LT Pro Regular"/>
                <w:b/>
                <w:color w:val="FFFFFF"/>
                <w:sz w:val="20"/>
                <w:szCs w:val="20"/>
              </w:rPr>
              <w:t>Effie Worldwide is a 501(c)(3) non-profit organization that stands for effectiveness in marketing communications, spotlighting marketing ideas that work and encouraging thoughtful dialogue about the drivers of marketing effectiveness. In order to help fulfill this mission and provide learning to the industry, Effie relies on entrants’ willingness to share their finalist and winning case studies with the industry.</w:t>
            </w:r>
          </w:p>
          <w:p w14:paraId="1B1075DF" w14:textId="36AB6882" w:rsidR="005D1748" w:rsidRPr="00EE723C" w:rsidRDefault="005D1748" w:rsidP="00064BA3">
            <w:pPr>
              <w:pStyle w:val="MediumShading1-Accent11"/>
              <w:spacing w:before="120" w:after="120"/>
              <w:rPr>
                <w:rFonts w:ascii="AvenirNext LT Pro Regular" w:hAnsi="AvenirNext LT Pro Regular"/>
                <w:b/>
                <w:color w:val="FFFFFF"/>
                <w:sz w:val="19"/>
                <w:szCs w:val="19"/>
              </w:rPr>
            </w:pPr>
            <w:r w:rsidRPr="00B82958">
              <w:rPr>
                <w:rFonts w:ascii="AvenirNext LT Pro Regular" w:hAnsi="AvenirNext LT Pro Regular"/>
                <w:b/>
                <w:color w:val="FFFFFF"/>
                <w:sz w:val="20"/>
                <w:szCs w:val="20"/>
              </w:rPr>
              <w:t>Please note: Publication permission settings only apply to the written case. Publicity materials, including the public case summary and statement of effectiveness, and the creative reel must be submitted without confidential information. Creative materials will be published if your effort is a finalist or winner. See a full outline of Effie's</w:t>
            </w:r>
            <w:r w:rsidRPr="00B82958">
              <w:rPr>
                <w:rFonts w:ascii="AvenirNext LT Pro Regular" w:hAnsi="AvenirNext LT Pro Regular"/>
                <w:b/>
                <w:color w:val="404040" w:themeColor="text1" w:themeTint="BF"/>
                <w:sz w:val="20"/>
                <w:szCs w:val="20"/>
              </w:rPr>
              <w:t> </w:t>
            </w:r>
            <w:hyperlink r:id="rId28" w:anchor="page=21" w:tgtFrame="_blank" w:history="1">
              <w:r w:rsidRPr="00B82958">
                <w:rPr>
                  <w:rStyle w:val="Hyperlink"/>
                  <w:rFonts w:ascii="AvenirNext LT Pro Bold" w:hAnsi="AvenirNext LT Pro Bold"/>
                  <w:b/>
                  <w:color w:val="404040" w:themeColor="text1" w:themeTint="BF"/>
                  <w:sz w:val="20"/>
                  <w:szCs w:val="20"/>
                  <w:u w:val="none"/>
                </w:rPr>
                <w:t>Publication &amp; Confidentiality Policies</w:t>
              </w:r>
            </w:hyperlink>
            <w:r w:rsidRPr="00B82958">
              <w:rPr>
                <w:rFonts w:ascii="AvenirNext LT Pro Regular" w:hAnsi="AvenirNext LT Pro Regular"/>
                <w:b/>
                <w:color w:val="FFFFFF"/>
                <w:sz w:val="20"/>
                <w:szCs w:val="20"/>
              </w:rPr>
              <w:t> for full details.</w:t>
            </w:r>
          </w:p>
        </w:tc>
      </w:tr>
      <w:tr w:rsidR="005D1748" w:rsidRPr="00252B7F" w14:paraId="44ED663B" w14:textId="77777777" w:rsidTr="003141F2">
        <w:trPr>
          <w:trHeight w:val="261"/>
        </w:trPr>
        <w:tc>
          <w:tcPr>
            <w:tcW w:w="10790" w:type="dxa"/>
            <w:tcBorders>
              <w:top w:val="nil"/>
              <w:left w:val="nil"/>
              <w:bottom w:val="nil"/>
              <w:right w:val="nil"/>
            </w:tcBorders>
            <w:shd w:val="clear" w:color="auto" w:fill="auto"/>
          </w:tcPr>
          <w:p w14:paraId="07619067" w14:textId="77777777" w:rsidR="005D1748" w:rsidRPr="00252B7F" w:rsidRDefault="005D1748" w:rsidP="00064BA3">
            <w:pPr>
              <w:pStyle w:val="MediumShading1-Accent11"/>
              <w:spacing w:before="120" w:after="120"/>
              <w:rPr>
                <w:rFonts w:ascii="AvenirNext LT Pro Regular" w:hAnsi="AvenirNext LT Pro Regular"/>
                <w:sz w:val="16"/>
                <w:szCs w:val="16"/>
              </w:rPr>
            </w:pPr>
          </w:p>
        </w:tc>
      </w:tr>
    </w:tbl>
    <w:tbl>
      <w:tblPr>
        <w:tblStyle w:val="TableGrid"/>
        <w:tblpPr w:leftFromText="187" w:rightFromText="187" w:vertAnchor="text" w:horzAnchor="margin" w:tblpY="1"/>
        <w:tblW w:w="10790" w:type="dxa"/>
        <w:tblLook w:val="04A0" w:firstRow="1" w:lastRow="0" w:firstColumn="1" w:lastColumn="0" w:noHBand="0" w:noVBand="1"/>
      </w:tblPr>
      <w:tblGrid>
        <w:gridCol w:w="445"/>
        <w:gridCol w:w="2255"/>
        <w:gridCol w:w="2700"/>
        <w:gridCol w:w="2700"/>
        <w:gridCol w:w="2690"/>
      </w:tblGrid>
      <w:tr w:rsidR="005D1748" w:rsidRPr="007B4A0C" w14:paraId="207F8985" w14:textId="77777777" w:rsidTr="007661BB">
        <w:trPr>
          <w:trHeight w:val="664"/>
        </w:trPr>
        <w:tc>
          <w:tcPr>
            <w:tcW w:w="10790" w:type="dxa"/>
            <w:gridSpan w:val="5"/>
            <w:shd w:val="clear" w:color="auto" w:fill="B8B8B8"/>
            <w:vAlign w:val="center"/>
          </w:tcPr>
          <w:p w14:paraId="1F692A11" w14:textId="3ED88702" w:rsidR="005D1748" w:rsidRPr="007B4A0C" w:rsidRDefault="005D1748" w:rsidP="00064BA3">
            <w:pPr>
              <w:spacing w:before="120" w:after="120" w:line="240" w:lineRule="auto"/>
              <w:rPr>
                <w:rFonts w:ascii="AvenirNext LT Pro Regular" w:hAnsi="AvenirNext LT Pro Regular"/>
                <w:b/>
                <w:sz w:val="18"/>
                <w:szCs w:val="18"/>
              </w:rPr>
            </w:pPr>
            <w:r>
              <w:rPr>
                <w:rFonts w:ascii="AvenirNext LT Pro Bold" w:hAnsi="AvenirNext LT Pro Bold"/>
                <w:b/>
                <w:color w:val="auto"/>
                <w:sz w:val="22"/>
                <w:szCs w:val="22"/>
              </w:rPr>
              <w:t>PUBLICATION PERMISSION SETTINGS</w:t>
            </w:r>
            <w:r>
              <w:rPr>
                <w:rFonts w:ascii="AvenirNext LT Pro Bold" w:hAnsi="AvenirNext LT Pro Bold"/>
                <w:color w:val="auto"/>
                <w:sz w:val="20"/>
              </w:rPr>
              <w:br/>
            </w:r>
            <w:r w:rsidRPr="005D1748">
              <w:rPr>
                <w:rFonts w:ascii="AvenirNext LT Pro Regular" w:hAnsi="AvenirNext LT Pro Regular"/>
              </w:rPr>
              <w:t xml:space="preserve"> </w:t>
            </w:r>
            <w:r w:rsidRPr="005D1748">
              <w:rPr>
                <w:rFonts w:ascii="AvenirNext LT Pro Regular" w:hAnsi="AvenirNext LT Pro Regular"/>
                <w:i/>
                <w:sz w:val="17"/>
                <w:szCs w:val="17"/>
              </w:rPr>
              <w:t>Select publication permission settings for your written entry</w:t>
            </w:r>
            <w:r>
              <w:rPr>
                <w:rFonts w:ascii="AvenirNext LT Pro Regular" w:hAnsi="AvenirNext LT Pro Regular"/>
                <w:i/>
                <w:sz w:val="17"/>
                <w:szCs w:val="17"/>
              </w:rPr>
              <w:t xml:space="preserve"> (choose one)</w:t>
            </w:r>
            <w:r w:rsidRPr="005D1748">
              <w:rPr>
                <w:rFonts w:ascii="AvenirNext LT Pro Regular" w:hAnsi="AvenirNext LT Pro Regular"/>
                <w:i/>
                <w:sz w:val="17"/>
                <w:szCs w:val="17"/>
              </w:rPr>
              <w:t xml:space="preserve">.  </w:t>
            </w:r>
          </w:p>
        </w:tc>
      </w:tr>
      <w:tr w:rsidR="005D1748" w:rsidRPr="003F14CD" w14:paraId="5DEFAEC8" w14:textId="77777777" w:rsidTr="007661BB">
        <w:trPr>
          <w:trHeight w:val="1125"/>
        </w:trPr>
        <w:tc>
          <w:tcPr>
            <w:tcW w:w="2700" w:type="dxa"/>
            <w:gridSpan w:val="2"/>
            <w:shd w:val="clear" w:color="auto" w:fill="auto"/>
            <w:vAlign w:val="center"/>
          </w:tcPr>
          <w:p w14:paraId="27A5CBCF" w14:textId="77375BF4" w:rsidR="005D1748" w:rsidRPr="003F14CD" w:rsidRDefault="005D1748" w:rsidP="00064BA3">
            <w:pPr>
              <w:spacing w:before="120" w:after="120" w:line="240" w:lineRule="auto"/>
              <w:rPr>
                <w:rFonts w:ascii="AvenirNext LT Pro Regular" w:hAnsi="AvenirNext LT Pro Regular"/>
                <w:b/>
                <w:color w:val="000000" w:themeColor="text1"/>
                <w:sz w:val="18"/>
                <w:szCs w:val="18"/>
              </w:rPr>
            </w:pPr>
            <w:r w:rsidRPr="005D1748">
              <w:rPr>
                <w:rFonts w:ascii="AvenirNext LT Pro Regular" w:hAnsi="AvenirNext LT Pro Regular"/>
                <w:b/>
                <w:color w:val="000000" w:themeColor="text1"/>
                <w:sz w:val="18"/>
                <w:szCs w:val="18"/>
              </w:rPr>
              <w:t xml:space="preserve">Publish My Written Case </w:t>
            </w:r>
            <w:r>
              <w:rPr>
                <w:rFonts w:ascii="AvenirNext LT Pro Regular" w:hAnsi="AvenirNext LT Pro Regular"/>
                <w:b/>
                <w:color w:val="000000" w:themeColor="text1"/>
                <w:sz w:val="18"/>
                <w:szCs w:val="18"/>
              </w:rPr>
              <w:br/>
            </w:r>
            <w:r w:rsidRPr="005D1748">
              <w:rPr>
                <w:rFonts w:ascii="AvenirNext LT Pro Regular" w:hAnsi="AvenirNext LT Pro Regular"/>
                <w:b/>
                <w:color w:val="000000" w:themeColor="text1"/>
                <w:sz w:val="18"/>
                <w:szCs w:val="18"/>
              </w:rPr>
              <w:t>As It Was Submitted</w:t>
            </w:r>
          </w:p>
        </w:tc>
        <w:tc>
          <w:tcPr>
            <w:tcW w:w="2700" w:type="dxa"/>
            <w:shd w:val="clear" w:color="auto" w:fill="auto"/>
            <w:vAlign w:val="center"/>
          </w:tcPr>
          <w:p w14:paraId="1F950DEC" w14:textId="0686B3C7" w:rsidR="005D1748" w:rsidRPr="003F14CD" w:rsidRDefault="005D1748" w:rsidP="00064BA3">
            <w:pPr>
              <w:spacing w:before="120" w:after="120" w:line="240" w:lineRule="auto"/>
              <w:rPr>
                <w:rFonts w:ascii="AvenirNext LT Pro Regular" w:hAnsi="AvenirNext LT Pro Regular"/>
                <w:b/>
                <w:color w:val="000000" w:themeColor="text1"/>
                <w:sz w:val="18"/>
                <w:szCs w:val="18"/>
              </w:rPr>
            </w:pPr>
            <w:r w:rsidRPr="005D1748">
              <w:rPr>
                <w:rFonts w:ascii="AvenirNext LT Pro Regular" w:hAnsi="AvenirNext LT Pro Regular"/>
                <w:b/>
                <w:color w:val="000000" w:themeColor="text1"/>
                <w:sz w:val="18"/>
                <w:szCs w:val="18"/>
              </w:rPr>
              <w:t xml:space="preserve">Publish My Written Case </w:t>
            </w:r>
            <w:r>
              <w:rPr>
                <w:rFonts w:ascii="AvenirNext LT Pro Regular" w:hAnsi="AvenirNext LT Pro Regular"/>
                <w:b/>
                <w:color w:val="000000" w:themeColor="text1"/>
                <w:sz w:val="18"/>
                <w:szCs w:val="18"/>
              </w:rPr>
              <w:br/>
            </w:r>
            <w:r w:rsidRPr="005D1748">
              <w:rPr>
                <w:rFonts w:ascii="AvenirNext LT Pro Regular" w:hAnsi="AvenirNext LT Pro Regular"/>
                <w:b/>
                <w:color w:val="000000" w:themeColor="text1"/>
                <w:sz w:val="18"/>
                <w:szCs w:val="18"/>
              </w:rPr>
              <w:t xml:space="preserve">As </w:t>
            </w:r>
            <w:r w:rsidR="00DC3588" w:rsidRPr="005D1748">
              <w:rPr>
                <w:rFonts w:ascii="AvenirNext LT Pro Regular" w:hAnsi="AvenirNext LT Pro Regular"/>
                <w:b/>
                <w:color w:val="000000" w:themeColor="text1"/>
                <w:sz w:val="18"/>
                <w:szCs w:val="18"/>
              </w:rPr>
              <w:t>an</w:t>
            </w:r>
            <w:r w:rsidRPr="005D1748">
              <w:rPr>
                <w:rFonts w:ascii="AvenirNext LT Pro Regular" w:hAnsi="AvenirNext LT Pro Regular"/>
                <w:b/>
                <w:color w:val="000000" w:themeColor="text1"/>
                <w:sz w:val="18"/>
                <w:szCs w:val="18"/>
              </w:rPr>
              <w:t xml:space="preserve"> Edited Version</w:t>
            </w:r>
          </w:p>
        </w:tc>
        <w:tc>
          <w:tcPr>
            <w:tcW w:w="2700" w:type="dxa"/>
            <w:shd w:val="clear" w:color="auto" w:fill="auto"/>
            <w:vAlign w:val="center"/>
          </w:tcPr>
          <w:p w14:paraId="4566057A" w14:textId="6938883E" w:rsidR="005D1748" w:rsidRPr="003F14CD" w:rsidRDefault="005D1748" w:rsidP="00064BA3">
            <w:pPr>
              <w:spacing w:before="120" w:after="120" w:line="240" w:lineRule="auto"/>
              <w:rPr>
                <w:rFonts w:ascii="AvenirNext LT Pro Regular" w:hAnsi="AvenirNext LT Pro Regular"/>
                <w:b/>
                <w:color w:val="000000" w:themeColor="text1"/>
                <w:sz w:val="18"/>
                <w:szCs w:val="18"/>
              </w:rPr>
            </w:pPr>
            <w:r w:rsidRPr="005D1748">
              <w:rPr>
                <w:rFonts w:ascii="AvenirNext LT Pro Regular" w:hAnsi="AvenirNext LT Pro Regular"/>
                <w:b/>
                <w:color w:val="000000" w:themeColor="text1"/>
                <w:sz w:val="18"/>
                <w:szCs w:val="18"/>
              </w:rPr>
              <w:t xml:space="preserve">After 3 Years, Publish My Written Case </w:t>
            </w:r>
            <w:r w:rsidR="00DC3588" w:rsidRPr="005D1748">
              <w:rPr>
                <w:rFonts w:ascii="AvenirNext LT Pro Regular" w:hAnsi="AvenirNext LT Pro Regular"/>
                <w:b/>
                <w:color w:val="000000" w:themeColor="text1"/>
                <w:sz w:val="18"/>
                <w:szCs w:val="18"/>
              </w:rPr>
              <w:t>as</w:t>
            </w:r>
            <w:r w:rsidRPr="005D1748">
              <w:rPr>
                <w:rFonts w:ascii="AvenirNext LT Pro Regular" w:hAnsi="AvenirNext LT Pro Regular"/>
                <w:b/>
                <w:color w:val="000000" w:themeColor="text1"/>
                <w:sz w:val="18"/>
                <w:szCs w:val="18"/>
              </w:rPr>
              <w:t xml:space="preserve"> It Was Submitted</w:t>
            </w:r>
          </w:p>
        </w:tc>
        <w:tc>
          <w:tcPr>
            <w:tcW w:w="2690" w:type="dxa"/>
            <w:shd w:val="clear" w:color="auto" w:fill="auto"/>
            <w:vAlign w:val="center"/>
          </w:tcPr>
          <w:p w14:paraId="20E72128" w14:textId="1239648F" w:rsidR="005D1748" w:rsidRPr="003F14CD" w:rsidRDefault="005D1748" w:rsidP="00064BA3">
            <w:pPr>
              <w:spacing w:before="120" w:after="120" w:line="240" w:lineRule="auto"/>
              <w:rPr>
                <w:rFonts w:ascii="AvenirNext LT Pro Regular" w:hAnsi="AvenirNext LT Pro Regular"/>
                <w:b/>
                <w:color w:val="000000" w:themeColor="text1"/>
                <w:sz w:val="18"/>
                <w:szCs w:val="18"/>
              </w:rPr>
            </w:pPr>
            <w:r w:rsidRPr="005D1748">
              <w:rPr>
                <w:rFonts w:ascii="AvenirNext LT Pro Regular" w:hAnsi="AvenirNext LT Pro Regular"/>
                <w:b/>
                <w:color w:val="000000" w:themeColor="text1"/>
                <w:sz w:val="18"/>
                <w:szCs w:val="18"/>
              </w:rPr>
              <w:t xml:space="preserve">After 3 Years, Publish My Written Case </w:t>
            </w:r>
            <w:r w:rsidR="00DC3588" w:rsidRPr="005D1748">
              <w:rPr>
                <w:rFonts w:ascii="AvenirNext LT Pro Regular" w:hAnsi="AvenirNext LT Pro Regular"/>
                <w:b/>
                <w:color w:val="000000" w:themeColor="text1"/>
                <w:sz w:val="18"/>
                <w:szCs w:val="18"/>
              </w:rPr>
              <w:t>as</w:t>
            </w:r>
            <w:r w:rsidRPr="005D1748">
              <w:rPr>
                <w:rFonts w:ascii="AvenirNext LT Pro Regular" w:hAnsi="AvenirNext LT Pro Regular"/>
                <w:b/>
                <w:color w:val="000000" w:themeColor="text1"/>
                <w:sz w:val="18"/>
                <w:szCs w:val="18"/>
              </w:rPr>
              <w:t xml:space="preserve"> An Edited Version</w:t>
            </w:r>
          </w:p>
        </w:tc>
      </w:tr>
      <w:tr w:rsidR="005D1748" w:rsidRPr="000E787C" w14:paraId="4C54D13B" w14:textId="77777777" w:rsidTr="007661BB">
        <w:trPr>
          <w:trHeight w:val="575"/>
        </w:trPr>
        <w:tc>
          <w:tcPr>
            <w:tcW w:w="10790" w:type="dxa"/>
            <w:gridSpan w:val="5"/>
            <w:shd w:val="clear" w:color="auto" w:fill="B8B8B8"/>
          </w:tcPr>
          <w:p w14:paraId="47FD9AA9" w14:textId="49179EB8" w:rsidR="005D1748" w:rsidRPr="00F82752" w:rsidRDefault="005D1748" w:rsidP="00064BA3">
            <w:pPr>
              <w:spacing w:before="120" w:after="120" w:line="240" w:lineRule="auto"/>
              <w:rPr>
                <w:rFonts w:ascii="AvenirNext LT Pro Bold" w:hAnsi="AvenirNext LT Pro Bold"/>
                <w:b/>
                <w:color w:val="auto"/>
                <w:sz w:val="22"/>
                <w:szCs w:val="22"/>
              </w:rPr>
            </w:pPr>
            <w:r>
              <w:rPr>
                <w:rFonts w:ascii="AvenirNext LT Pro Bold" w:hAnsi="AvenirNext LT Pro Bold"/>
                <w:b/>
                <w:color w:val="auto"/>
                <w:sz w:val="22"/>
                <w:szCs w:val="22"/>
              </w:rPr>
              <w:t>OTHER MATERIALS CHECKLIST</w:t>
            </w:r>
          </w:p>
          <w:p w14:paraId="6723327D" w14:textId="609F99C6" w:rsidR="005D1748" w:rsidRPr="000E787C" w:rsidRDefault="005D1748" w:rsidP="00064BA3">
            <w:pPr>
              <w:spacing w:before="120" w:after="120" w:line="240" w:lineRule="auto"/>
              <w:rPr>
                <w:rFonts w:ascii="AvenirNext LT Pro Regular" w:hAnsi="AvenirNext LT Pro Regular"/>
                <w:i/>
                <w:sz w:val="17"/>
                <w:szCs w:val="17"/>
              </w:rPr>
            </w:pPr>
            <w:r>
              <w:rPr>
                <w:rFonts w:ascii="AvenirNext LT Pro Regular" w:hAnsi="AvenirNext LT Pro Regular"/>
                <w:i/>
                <w:sz w:val="17"/>
                <w:szCs w:val="17"/>
              </w:rPr>
              <w:t xml:space="preserve">The following materials will </w:t>
            </w:r>
            <w:r w:rsidR="002F5C2A">
              <w:rPr>
                <w:rFonts w:ascii="AvenirNext LT Pro Regular" w:hAnsi="AvenirNext LT Pro Regular"/>
                <w:i/>
                <w:sz w:val="17"/>
                <w:szCs w:val="17"/>
              </w:rPr>
              <w:t xml:space="preserve">also </w:t>
            </w:r>
            <w:r>
              <w:rPr>
                <w:rFonts w:ascii="AvenirNext LT Pro Regular" w:hAnsi="AvenirNext LT Pro Regular"/>
                <w:i/>
                <w:sz w:val="17"/>
                <w:szCs w:val="17"/>
              </w:rPr>
              <w:t xml:space="preserve">need to be </w:t>
            </w:r>
            <w:r w:rsidR="002F5C2A">
              <w:rPr>
                <w:rFonts w:ascii="AvenirNext LT Pro Regular" w:hAnsi="AvenirNext LT Pro Regular"/>
                <w:i/>
                <w:sz w:val="17"/>
                <w:szCs w:val="17"/>
              </w:rPr>
              <w:t>completed in</w:t>
            </w:r>
            <w:r>
              <w:rPr>
                <w:rFonts w:ascii="AvenirNext LT Pro Regular" w:hAnsi="AvenirNext LT Pro Regular"/>
                <w:i/>
                <w:sz w:val="17"/>
                <w:szCs w:val="17"/>
              </w:rPr>
              <w:t xml:space="preserve"> the entry portal.</w:t>
            </w:r>
          </w:p>
        </w:tc>
      </w:tr>
      <w:tr w:rsidR="005D1748" w:rsidRPr="000E787C" w14:paraId="4943FA61" w14:textId="77777777" w:rsidTr="00B82958">
        <w:trPr>
          <w:trHeight w:val="701"/>
        </w:trPr>
        <w:tc>
          <w:tcPr>
            <w:tcW w:w="445" w:type="dxa"/>
            <w:shd w:val="clear" w:color="auto" w:fill="auto"/>
          </w:tcPr>
          <w:p w14:paraId="6CEBACE2" w14:textId="77777777" w:rsidR="005D1748" w:rsidRDefault="005D1748" w:rsidP="00064BA3">
            <w:pPr>
              <w:spacing w:before="120" w:after="120" w:line="240" w:lineRule="auto"/>
              <w:rPr>
                <w:rFonts w:ascii="AvenirNext LT Pro Bold" w:hAnsi="AvenirNext LT Pro Bold"/>
                <w:b/>
                <w:color w:val="auto"/>
                <w:sz w:val="22"/>
                <w:szCs w:val="22"/>
              </w:rPr>
            </w:pPr>
            <w:r>
              <w:rPr>
                <w:rFonts w:ascii="AvenirNext LT Pro Bold" w:hAnsi="AvenirNext LT Pro Bold"/>
                <w:b/>
                <w:noProof/>
                <w:color w:val="auto"/>
                <w:sz w:val="22"/>
                <w:szCs w:val="22"/>
              </w:rPr>
              <mc:AlternateContent>
                <mc:Choice Requires="wps">
                  <w:drawing>
                    <wp:anchor distT="0" distB="0" distL="114300" distR="114300" simplePos="0" relativeHeight="251677696" behindDoc="0" locked="0" layoutInCell="1" allowOverlap="1" wp14:anchorId="64BDA242" wp14:editId="5A069A96">
                      <wp:simplePos x="0" y="0"/>
                      <wp:positionH relativeFrom="column">
                        <wp:posOffset>-17145</wp:posOffset>
                      </wp:positionH>
                      <wp:positionV relativeFrom="paragraph">
                        <wp:posOffset>119360</wp:posOffset>
                      </wp:positionV>
                      <wp:extent cx="165600" cy="180000"/>
                      <wp:effectExtent l="0" t="0" r="25400" b="10795"/>
                      <wp:wrapNone/>
                      <wp:docPr id="10" name="Rectangle 10"/>
                      <wp:cNvGraphicFramePr/>
                      <a:graphic xmlns:a="http://schemas.openxmlformats.org/drawingml/2006/main">
                        <a:graphicData uri="http://schemas.microsoft.com/office/word/2010/wordprocessingShape">
                          <wps:wsp>
                            <wps:cNvSpPr/>
                            <wps:spPr>
                              <a:xfrm>
                                <a:off x="0" y="0"/>
                                <a:ext cx="165600" cy="1800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934206" id="Rectangle 10" o:spid="_x0000_s1026" style="position:absolute;margin-left:-1.35pt;margin-top:9.4pt;width:13.05pt;height:14.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xHmA13sCAABXBQAA&#10;DgAAAAAAAAAAAAAAAAAuAgAAZHJzL2Uyb0RvYy54bWxQSwECLQAUAAYACAAAACEATOyVOt0AAAAH&#10;AQAADwAAAAAAAAAAAAAAAADVBAAAZHJzL2Rvd25yZXYueG1sUEsFBgAAAAAEAAQA8wAAAN8FAAAA&#10;AA==&#10;" fillcolor="white [3201]" strokecolor="#b4975a [3204]" strokeweight="1pt"/>
                  </w:pict>
                </mc:Fallback>
              </mc:AlternateContent>
            </w:r>
          </w:p>
        </w:tc>
        <w:tc>
          <w:tcPr>
            <w:tcW w:w="10345" w:type="dxa"/>
            <w:gridSpan w:val="4"/>
            <w:tcBorders>
              <w:bottom w:val="single" w:sz="4" w:space="0" w:color="auto"/>
            </w:tcBorders>
            <w:shd w:val="clear" w:color="auto" w:fill="B8B8B8"/>
          </w:tcPr>
          <w:p w14:paraId="428A2897" w14:textId="0DCAAB39" w:rsidR="005D1748" w:rsidRPr="002F5C2A" w:rsidRDefault="002F5C2A" w:rsidP="00064BA3">
            <w:pPr>
              <w:spacing w:before="120" w:after="120" w:line="240" w:lineRule="auto"/>
              <w:rPr>
                <w:rFonts w:ascii="AvenirNext LT Pro Regular" w:hAnsi="AvenirNext LT Pro Regular" w:cs="Tahoma"/>
                <w:b/>
                <w:i/>
                <w:color w:val="auto"/>
                <w:sz w:val="19"/>
                <w:szCs w:val="19"/>
              </w:rPr>
            </w:pPr>
            <w:r w:rsidRPr="002F5C2A">
              <w:rPr>
                <w:rFonts w:ascii="AvenirNext LT Pro Regular" w:hAnsi="AvenirNext LT Pro Regular" w:cs="Tahoma"/>
                <w:b/>
                <w:color w:val="auto"/>
                <w:sz w:val="19"/>
                <w:szCs w:val="19"/>
              </w:rPr>
              <w:t>Authorization &amp; Verification Form</w:t>
            </w:r>
            <w:r w:rsidR="00064BA3">
              <w:rPr>
                <w:rFonts w:ascii="AvenirNext LT Pro Regular" w:hAnsi="AvenirNext LT Pro Regular" w:cs="Tahoma"/>
                <w:b/>
                <w:i/>
                <w:color w:val="auto"/>
                <w:sz w:val="19"/>
                <w:szCs w:val="19"/>
              </w:rPr>
              <w:t xml:space="preserve"> – Download this Form in the Entry Portal once you have completed your Company &amp; Individual Credits and Publication Permission setting.</w:t>
            </w:r>
            <w:r w:rsidRPr="002F5C2A">
              <w:rPr>
                <w:rFonts w:ascii="AvenirNext LT Pro Regular" w:hAnsi="AvenirNext LT Pro Regular"/>
                <w:i/>
                <w:sz w:val="17"/>
                <w:szCs w:val="17"/>
              </w:rPr>
              <w:br/>
            </w:r>
            <w:r>
              <w:rPr>
                <w:rFonts w:ascii="AvenirNext LT Pro Regular" w:hAnsi="AvenirNext LT Pro Regular"/>
                <w:i/>
                <w:sz w:val="17"/>
                <w:szCs w:val="17"/>
              </w:rPr>
              <w:t>Download &amp; Sign</w:t>
            </w:r>
            <w:r w:rsidRPr="002F5C2A">
              <w:rPr>
                <w:rFonts w:ascii="AvenirNext LT Pro Regular" w:hAnsi="AvenirNext LT Pro Regular"/>
                <w:i/>
                <w:sz w:val="17"/>
                <w:szCs w:val="17"/>
              </w:rPr>
              <w:t xml:space="preserve"> </w:t>
            </w:r>
            <w:r>
              <w:rPr>
                <w:rFonts w:ascii="AvenirNext LT Pro Regular" w:hAnsi="AvenirNext LT Pro Regular"/>
                <w:i/>
                <w:sz w:val="17"/>
                <w:szCs w:val="17"/>
              </w:rPr>
              <w:t>the</w:t>
            </w:r>
            <w:r w:rsidRPr="002F5C2A">
              <w:rPr>
                <w:rFonts w:ascii="AvenirNext LT Pro Regular" w:hAnsi="AvenirNext LT Pro Regular"/>
                <w:i/>
                <w:sz w:val="17"/>
                <w:szCs w:val="17"/>
              </w:rPr>
              <w:t xml:space="preserve"> Authorization &amp; Verification Form, confirming the accuracy of entry information and authorization of submission.  This form guarantees that the company and individual credits have been thoroughly reviewed by senior leadership to guarantee all integral strategic partners are credited properly for the Effie Index and awards recognition.</w:t>
            </w:r>
            <w:r w:rsidRPr="002F5C2A">
              <w:rPr>
                <w:rFonts w:ascii="AvenirNext LT Pro Regular" w:hAnsi="AvenirNext LT Pro Regular"/>
                <w:i/>
                <w:sz w:val="17"/>
                <w:szCs w:val="17"/>
              </w:rPr>
              <w:br/>
            </w:r>
            <w:r w:rsidRPr="002F5C2A">
              <w:rPr>
                <w:rFonts w:ascii="AvenirNext LT Pro Regular" w:hAnsi="AvenirNext LT Pro Regular"/>
                <w:i/>
                <w:sz w:val="17"/>
                <w:szCs w:val="17"/>
              </w:rPr>
              <w:br/>
              <w:t>The Authorization &amp; Verification form must be signed off by an agency or client executive in a departmental or account leadership position (e.g. Head of Account Planning, Head of Client Services, Group Account Director, etc.). This document must be carefully reviewed in its entirety and signed in the designated space at the end of the document.</w:t>
            </w:r>
            <w:r>
              <w:rPr>
                <w:rFonts w:ascii="AvenirNext LT Pro Regular" w:hAnsi="AvenirNext LT Pro Regular"/>
                <w:i/>
                <w:sz w:val="17"/>
                <w:szCs w:val="17"/>
              </w:rPr>
              <w:t xml:space="preserve">  </w:t>
            </w:r>
            <w:r w:rsidR="00064BA3">
              <w:rPr>
                <w:rFonts w:ascii="AvenirNext LT Pro Regular" w:hAnsi="AvenirNext LT Pro Regular"/>
                <w:i/>
                <w:sz w:val="17"/>
                <w:szCs w:val="17"/>
              </w:rPr>
              <w:br/>
            </w:r>
            <w:r w:rsidR="00064BA3">
              <w:rPr>
                <w:rFonts w:ascii="AvenirNext LT Pro Regular" w:hAnsi="AvenirNext LT Pro Regular"/>
                <w:i/>
                <w:sz w:val="17"/>
                <w:szCs w:val="17"/>
              </w:rPr>
              <w:br/>
              <w:t>A separate form must be uploaded for each entry.</w:t>
            </w:r>
            <w:r>
              <w:rPr>
                <w:rFonts w:ascii="AvenirNext LT Pro Regular" w:hAnsi="AvenirNext LT Pro Regular"/>
                <w:i/>
                <w:sz w:val="17"/>
                <w:szCs w:val="17"/>
              </w:rPr>
              <w:br/>
            </w:r>
            <w:r>
              <w:rPr>
                <w:rFonts w:ascii="AvenirNext LT Pro Regular" w:hAnsi="AvenirNext LT Pro Regular"/>
                <w:b/>
                <w:bCs/>
                <w:i/>
                <w:sz w:val="17"/>
                <w:szCs w:val="17"/>
              </w:rPr>
              <w:br/>
            </w:r>
            <w:r w:rsidRPr="002F5C2A">
              <w:rPr>
                <w:rFonts w:ascii="AvenirNext LT Pro Regular" w:hAnsi="AvenirNext LT Pro Regular"/>
                <w:b/>
                <w:bCs/>
                <w:i/>
                <w:sz w:val="17"/>
                <w:szCs w:val="17"/>
              </w:rPr>
              <w:t>Once signed, you will need to upload to the entry portal.</w:t>
            </w:r>
          </w:p>
        </w:tc>
      </w:tr>
      <w:tr w:rsidR="005D1748" w14:paraId="082A95B3" w14:textId="77777777" w:rsidTr="00B82958">
        <w:trPr>
          <w:trHeight w:val="701"/>
        </w:trPr>
        <w:tc>
          <w:tcPr>
            <w:tcW w:w="445" w:type="dxa"/>
            <w:shd w:val="clear" w:color="auto" w:fill="auto"/>
          </w:tcPr>
          <w:p w14:paraId="0EC88CB1" w14:textId="77777777" w:rsidR="005D1748" w:rsidRDefault="005D1748" w:rsidP="00064BA3">
            <w:pPr>
              <w:spacing w:before="120" w:after="120" w:line="240" w:lineRule="auto"/>
              <w:rPr>
                <w:rFonts w:ascii="AvenirNext LT Pro Bold" w:hAnsi="AvenirNext LT Pro Bold"/>
                <w:b/>
                <w:noProof/>
                <w:color w:val="auto"/>
                <w:sz w:val="22"/>
                <w:szCs w:val="22"/>
              </w:rPr>
            </w:pPr>
            <w:r>
              <w:rPr>
                <w:rFonts w:ascii="AvenirNext LT Pro Bold" w:hAnsi="AvenirNext LT Pro Bold"/>
                <w:b/>
                <w:noProof/>
                <w:color w:val="auto"/>
                <w:sz w:val="22"/>
                <w:szCs w:val="22"/>
              </w:rPr>
              <mc:AlternateContent>
                <mc:Choice Requires="wps">
                  <w:drawing>
                    <wp:anchor distT="0" distB="0" distL="114300" distR="114300" simplePos="0" relativeHeight="251680768" behindDoc="0" locked="0" layoutInCell="1" allowOverlap="1" wp14:anchorId="44C9A908" wp14:editId="77EE6EC0">
                      <wp:simplePos x="0" y="0"/>
                      <wp:positionH relativeFrom="column">
                        <wp:posOffset>-13335</wp:posOffset>
                      </wp:positionH>
                      <wp:positionV relativeFrom="paragraph">
                        <wp:posOffset>118930</wp:posOffset>
                      </wp:positionV>
                      <wp:extent cx="165600" cy="180000"/>
                      <wp:effectExtent l="0" t="0" r="25400" b="10795"/>
                      <wp:wrapNone/>
                      <wp:docPr id="13" name="Rectangle 13"/>
                      <wp:cNvGraphicFramePr/>
                      <a:graphic xmlns:a="http://schemas.openxmlformats.org/drawingml/2006/main">
                        <a:graphicData uri="http://schemas.microsoft.com/office/word/2010/wordprocessingShape">
                          <wps:wsp>
                            <wps:cNvSpPr/>
                            <wps:spPr>
                              <a:xfrm>
                                <a:off x="0" y="0"/>
                                <a:ext cx="165600" cy="1800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4896E0" id="Rectangle 13" o:spid="_x0000_s1026" style="position:absolute;margin-left:-1.05pt;margin-top:9.35pt;width:13.05pt;height:14.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" fillcolor="white [3201]" strokecolor="#b4975a [3204]" strokeweight="1pt"/>
                  </w:pict>
                </mc:Fallback>
              </mc:AlternateContent>
            </w:r>
          </w:p>
        </w:tc>
        <w:tc>
          <w:tcPr>
            <w:tcW w:w="10345" w:type="dxa"/>
            <w:gridSpan w:val="4"/>
            <w:tcBorders>
              <w:bottom w:val="single" w:sz="4" w:space="0" w:color="auto"/>
            </w:tcBorders>
            <w:shd w:val="clear" w:color="auto" w:fill="B8B8B8"/>
            <w:vAlign w:val="center"/>
          </w:tcPr>
          <w:p w14:paraId="6D559B10" w14:textId="25F7045B" w:rsidR="005D1748" w:rsidRDefault="002F5C2A" w:rsidP="00064BA3">
            <w:pPr>
              <w:spacing w:before="120" w:after="120" w:line="240" w:lineRule="auto"/>
              <w:rPr>
                <w:rFonts w:ascii="AvenirNext LT Pro Regular" w:hAnsi="AvenirNext LT Pro Regular" w:cs="Tahoma"/>
                <w:b/>
                <w:color w:val="auto"/>
                <w:sz w:val="19"/>
                <w:szCs w:val="19"/>
              </w:rPr>
            </w:pPr>
            <w:r w:rsidRPr="002F5C2A">
              <w:rPr>
                <w:rFonts w:ascii="AvenirNext LT Pro Regular" w:hAnsi="AvenirNext LT Pro Regular" w:cs="Tahoma"/>
                <w:b/>
                <w:color w:val="auto"/>
                <w:sz w:val="19"/>
                <w:szCs w:val="19"/>
              </w:rPr>
              <w:t>Competition Terms &amp; Rules</w:t>
            </w:r>
            <w:r w:rsidRPr="002F5C2A">
              <w:rPr>
                <w:rFonts w:ascii="AvenirNext LT Pro Regular" w:hAnsi="AvenirNext LT Pro Regular" w:cs="Tahoma"/>
                <w:b/>
                <w:i/>
                <w:color w:val="auto"/>
                <w:sz w:val="19"/>
                <w:szCs w:val="19"/>
              </w:rPr>
              <w:t xml:space="preserve"> </w:t>
            </w:r>
            <w:r>
              <w:rPr>
                <w:rFonts w:ascii="AvenirNext LT Pro Regular" w:hAnsi="AvenirNext LT Pro Regular" w:cs="Tahoma"/>
                <w:b/>
                <w:i/>
                <w:color w:val="auto"/>
                <w:sz w:val="19"/>
                <w:szCs w:val="19"/>
              </w:rPr>
              <w:br/>
            </w:r>
            <w:r w:rsidRPr="002F5C2A">
              <w:rPr>
                <w:rFonts w:ascii="AvenirNext LT Pro Regular" w:hAnsi="AvenirNext LT Pro Regular"/>
                <w:i/>
                <w:sz w:val="17"/>
                <w:szCs w:val="17"/>
              </w:rPr>
              <w:t>Agree to competition terms &amp; rules</w:t>
            </w:r>
            <w:r>
              <w:rPr>
                <w:rFonts w:ascii="AvenirNext LT Pro Regular" w:hAnsi="AvenirNext LT Pro Regular"/>
                <w:i/>
                <w:sz w:val="17"/>
                <w:szCs w:val="17"/>
              </w:rPr>
              <w:t xml:space="preserve">.  </w:t>
            </w:r>
          </w:p>
        </w:tc>
      </w:tr>
    </w:tbl>
    <w:p w14:paraId="522B6282" w14:textId="3B863F42" w:rsidR="00607091" w:rsidRPr="009B4967" w:rsidRDefault="00607091" w:rsidP="00064BA3">
      <w:pPr>
        <w:pStyle w:val="NoSpacing"/>
        <w:spacing w:before="120" w:after="120"/>
        <w:rPr>
          <w:rFonts w:ascii="AvenirNext LT Pro Regular" w:hAnsi="AvenirNext LT Pro Regular"/>
        </w:rPr>
      </w:pPr>
    </w:p>
    <w:p w14:paraId="6062EAA5" w14:textId="4DD09BB3" w:rsidR="00FA6757" w:rsidRDefault="00FA6757" w:rsidP="00064BA3">
      <w:pPr>
        <w:pStyle w:val="MediumShading1-Accent11"/>
        <w:spacing w:before="120" w:after="120"/>
        <w:rPr>
          <w:rFonts w:ascii="AvenirNext LT Pro Regular" w:hAnsi="AvenirNext LT Pro Regular"/>
          <w:b/>
          <w:color w:val="auto"/>
          <w:sz w:val="19"/>
          <w:szCs w:val="19"/>
        </w:rPr>
      </w:pPr>
    </w:p>
    <w:p w14:paraId="56F2011C" w14:textId="1D217C45" w:rsidR="00FA6757" w:rsidRDefault="00FA6757" w:rsidP="00064BA3">
      <w:pPr>
        <w:pStyle w:val="MediumShading1-Accent11"/>
        <w:spacing w:before="120" w:after="120"/>
        <w:rPr>
          <w:rFonts w:ascii="AvenirNext LT Pro Regular" w:hAnsi="AvenirNext LT Pro Regular"/>
          <w:b/>
          <w:color w:val="auto"/>
          <w:sz w:val="19"/>
          <w:szCs w:val="19"/>
        </w:rPr>
      </w:pPr>
    </w:p>
    <w:p w14:paraId="6B13F942" w14:textId="10BA9F7B" w:rsidR="00FA6757" w:rsidRDefault="00FA6757" w:rsidP="00064BA3">
      <w:pPr>
        <w:pStyle w:val="MediumShading1-Accent11"/>
        <w:spacing w:before="120" w:after="120"/>
        <w:rPr>
          <w:rFonts w:ascii="AvenirNext LT Pro Regular" w:hAnsi="AvenirNext LT Pro Regular"/>
          <w:b/>
          <w:color w:val="auto"/>
          <w:sz w:val="19"/>
          <w:szCs w:val="19"/>
        </w:rPr>
      </w:pPr>
    </w:p>
    <w:sectPr w:rsidR="00FA6757" w:rsidSect="00332E54">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1717C" w14:textId="77777777" w:rsidR="000F677F" w:rsidRDefault="000F677F" w:rsidP="0064464F">
      <w:pPr>
        <w:spacing w:after="0" w:line="240" w:lineRule="auto"/>
      </w:pPr>
      <w:r>
        <w:separator/>
      </w:r>
    </w:p>
  </w:endnote>
  <w:endnote w:type="continuationSeparator" w:id="0">
    <w:p w14:paraId="52CA0089" w14:textId="77777777" w:rsidR="000F677F" w:rsidRDefault="000F677F" w:rsidP="0064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Verdana Bold">
    <w:altName w:val="Verdana"/>
    <w:panose1 w:val="020B080403050404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venirNext LT Pro Regular">
    <w:altName w:val="Calibri"/>
    <w:panose1 w:val="020B0504020202020204"/>
    <w:charset w:val="00"/>
    <w:family w:val="swiss"/>
    <w:notTrueType/>
    <w:pitch w:val="variable"/>
    <w:sig w:usb0="800000AF" w:usb1="5000204A" w:usb2="00000000" w:usb3="00000000" w:csb0="0000009B" w:csb1="00000000"/>
  </w:font>
  <w:font w:name="AvenirNext LT Pro Bold">
    <w:altName w:val="Calibri"/>
    <w:panose1 w:val="020B0804020202020204"/>
    <w:charset w:val="00"/>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AvenirNext LT Pro">
    <w:altName w:val="Calibri"/>
    <w:panose1 w:val="00000000000000000000"/>
    <w:charset w:val="4D"/>
    <w:family w:val="swiss"/>
    <w:notTrueType/>
    <w:pitch w:val="variable"/>
    <w:sig w:usb0="800000AF"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D49AF" w14:textId="77777777" w:rsidR="000F677F" w:rsidRDefault="000F677F" w:rsidP="0064464F">
      <w:pPr>
        <w:spacing w:after="0" w:line="240" w:lineRule="auto"/>
      </w:pPr>
      <w:r>
        <w:separator/>
      </w:r>
    </w:p>
  </w:footnote>
  <w:footnote w:type="continuationSeparator" w:id="0">
    <w:p w14:paraId="4D43E607" w14:textId="77777777" w:rsidR="000F677F" w:rsidRDefault="000F677F" w:rsidP="00644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7.4pt;height:651.6pt" o:bullet="t">
        <v:imagedata r:id="rId1" o:title="gold-for bullets"/>
      </v:shape>
    </w:pict>
  </w:numPicBullet>
  <w:numPicBullet w:numPicBulletId="1">
    <w:pict>
      <v:shape id="_x0000_i1027" type="#_x0000_t75" style="width:480.6pt;height:387pt" o:bullet="t">
        <v:imagedata r:id="rId2" o:title="Effie_Logo_Gold"/>
      </v:shape>
    </w:pict>
  </w:numPicBullet>
  <w:numPicBullet w:numPicBulletId="2">
    <w:pict>
      <v:shape id="_x0000_i1028" type="#_x0000_t75" style="width:80.4pt;height:72.6pt" o:bullet="t">
        <v:imagedata r:id="rId3" o:title="e FOR BULLET"/>
      </v:shape>
    </w:pict>
  </w:numPicBullet>
  <w:numPicBullet w:numPicBulletId="3">
    <w:pict>
      <v:shape id="_x0000_i1029" type="#_x0000_t75" style="width:574.8pt;height:506.4pt" o:bullet="t">
        <v:imagedata r:id="rId4" o:title="Effie_gold_logo_4c_cropped"/>
      </v:shape>
    </w:pict>
  </w:numPicBullet>
  <w:abstractNum w:abstractNumId="0" w15:restartNumberingAfterBreak="0">
    <w:nsid w:val="015D7687"/>
    <w:multiLevelType w:val="hybridMultilevel"/>
    <w:tmpl w:val="210AF904"/>
    <w:lvl w:ilvl="0" w:tplc="9A760654">
      <w:start w:val="1"/>
      <w:numFmt w:val="bullet"/>
      <w:lvlText w:val=""/>
      <w:lvlPicBulletId w:val="3"/>
      <w:lvlJc w:val="left"/>
      <w:pPr>
        <w:ind w:left="720" w:hanging="360"/>
      </w:pPr>
      <w:rPr>
        <w:rFonts w:ascii="Symbol" w:hAnsi="Symbol" w:hint="default"/>
        <w:color w:val="auto"/>
      </w:rPr>
    </w:lvl>
    <w:lvl w:ilvl="1" w:tplc="9A760654">
      <w:start w:val="1"/>
      <w:numFmt w:val="bullet"/>
      <w:lvlText w:val=""/>
      <w:lvlPicBulletId w:val="3"/>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C725F"/>
    <w:multiLevelType w:val="hybridMultilevel"/>
    <w:tmpl w:val="D77E93C2"/>
    <w:lvl w:ilvl="0" w:tplc="DA48B1C6">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235F9"/>
    <w:multiLevelType w:val="hybridMultilevel"/>
    <w:tmpl w:val="A640977A"/>
    <w:lvl w:ilvl="0" w:tplc="6E5AF4F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7D67E6"/>
    <w:multiLevelType w:val="hybridMultilevel"/>
    <w:tmpl w:val="BBC631DC"/>
    <w:lvl w:ilvl="0" w:tplc="1B7E054A">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5" w15:restartNumberingAfterBreak="0">
    <w:nsid w:val="14967AE1"/>
    <w:multiLevelType w:val="hybridMultilevel"/>
    <w:tmpl w:val="24A2B300"/>
    <w:lvl w:ilvl="0" w:tplc="92A41AB8">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D603E"/>
    <w:multiLevelType w:val="hybridMultilevel"/>
    <w:tmpl w:val="0D9C62EE"/>
    <w:lvl w:ilvl="0" w:tplc="FEC21678">
      <w:start w:val="1"/>
      <w:numFmt w:val="bullet"/>
      <w:lvlText w:val=""/>
      <w:lvlPicBulletId w:val="0"/>
      <w:lvlJc w:val="left"/>
      <w:pPr>
        <w:ind w:left="720" w:hanging="360"/>
      </w:pPr>
      <w:rPr>
        <w:rFonts w:ascii="Symbol" w:hAnsi="Symbol" w:hint="default"/>
        <w:color w:val="auto"/>
        <w:sz w:val="20"/>
      </w:rPr>
    </w:lvl>
    <w:lvl w:ilvl="1" w:tplc="A8B83D1E">
      <w:start w:val="1"/>
      <w:numFmt w:val="bullet"/>
      <w:lvlText w:val=""/>
      <w:lvlPicBulletId w:val="0"/>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PicBulletId w:val="2"/>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5A2157"/>
    <w:multiLevelType w:val="hybridMultilevel"/>
    <w:tmpl w:val="6978A688"/>
    <w:lvl w:ilvl="0" w:tplc="AF4CA81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8346E3"/>
    <w:multiLevelType w:val="hybridMultilevel"/>
    <w:tmpl w:val="28640424"/>
    <w:lvl w:ilvl="0" w:tplc="3118C8A0">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87E16"/>
    <w:multiLevelType w:val="hybridMultilevel"/>
    <w:tmpl w:val="DC3EB7EE"/>
    <w:lvl w:ilvl="0" w:tplc="AF4CA81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77D2C"/>
    <w:multiLevelType w:val="hybridMultilevel"/>
    <w:tmpl w:val="8660A418"/>
    <w:lvl w:ilvl="0" w:tplc="DA48B1C6">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5" w15:restartNumberingAfterBreak="0">
    <w:nsid w:val="3F821DAD"/>
    <w:multiLevelType w:val="hybridMultilevel"/>
    <w:tmpl w:val="5CA47FB0"/>
    <w:lvl w:ilvl="0" w:tplc="9A760654">
      <w:start w:val="1"/>
      <w:numFmt w:val="bullet"/>
      <w:lvlText w:val=""/>
      <w:lvlPicBulletId w:val="3"/>
      <w:lvlJc w:val="left"/>
      <w:pPr>
        <w:ind w:left="720" w:hanging="360"/>
      </w:pPr>
      <w:rPr>
        <w:rFonts w:ascii="Symbol" w:hAnsi="Symbol" w:hint="default"/>
        <w:color w:val="auto"/>
      </w:rPr>
    </w:lvl>
    <w:lvl w:ilvl="1" w:tplc="9A760654">
      <w:start w:val="1"/>
      <w:numFmt w:val="bullet"/>
      <w:lvlText w:val=""/>
      <w:lvlPicBulletId w:val="3"/>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4975A1"/>
    <w:multiLevelType w:val="hybridMultilevel"/>
    <w:tmpl w:val="CE5EA072"/>
    <w:lvl w:ilvl="0" w:tplc="9A760654">
      <w:start w:val="1"/>
      <w:numFmt w:val="bullet"/>
      <w:lvlText w:val=""/>
      <w:lvlPicBulletId w:val="3"/>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E70E38"/>
    <w:multiLevelType w:val="hybridMultilevel"/>
    <w:tmpl w:val="1FE607AA"/>
    <w:lvl w:ilvl="0" w:tplc="83501142">
      <w:start w:val="1"/>
      <w:numFmt w:val="bullet"/>
      <w:lvlText w:val=""/>
      <w:lvlPicBulletId w:val="0"/>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431940"/>
    <w:multiLevelType w:val="hybridMultilevel"/>
    <w:tmpl w:val="553068EA"/>
    <w:lvl w:ilvl="0" w:tplc="71B00A66">
      <w:start w:val="1"/>
      <w:numFmt w:val="bullet"/>
      <w:lvlText w:val=""/>
      <w:lvlPicBulletId w:val="0"/>
      <w:lvlJc w:val="left"/>
      <w:pPr>
        <w:ind w:left="720" w:hanging="360"/>
      </w:pPr>
      <w:rPr>
        <w:rFonts w:ascii="Symbol" w:hAnsi="Symbol" w:hint="default"/>
        <w:color w:val="auto"/>
        <w:sz w:val="20"/>
      </w:rPr>
    </w:lvl>
    <w:lvl w:ilvl="1" w:tplc="7040A5DA">
      <w:start w:val="1"/>
      <w:numFmt w:val="bullet"/>
      <w:lvlText w:val=""/>
      <w:lvlPicBulletId w:val="0"/>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104B4C"/>
    <w:multiLevelType w:val="hybridMultilevel"/>
    <w:tmpl w:val="A58C5E8E"/>
    <w:lvl w:ilvl="0" w:tplc="0A802B74">
      <w:start w:val="1"/>
      <w:numFmt w:val="bullet"/>
      <w:lvlText w:val=""/>
      <w:lvlPicBulletId w:val="0"/>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D25EF0"/>
    <w:multiLevelType w:val="hybridMultilevel"/>
    <w:tmpl w:val="863637D6"/>
    <w:lvl w:ilvl="0" w:tplc="9A760654">
      <w:start w:val="1"/>
      <w:numFmt w:val="bullet"/>
      <w:lvlText w:val=""/>
      <w:lvlPicBulletId w:val="3"/>
      <w:lvlJc w:val="left"/>
      <w:pPr>
        <w:ind w:left="720" w:hanging="360"/>
      </w:pPr>
      <w:rPr>
        <w:rFonts w:ascii="Symbol" w:hAnsi="Symbol" w:hint="default"/>
        <w:color w:val="auto"/>
      </w:rPr>
    </w:lvl>
    <w:lvl w:ilvl="1" w:tplc="9A760654">
      <w:start w:val="1"/>
      <w:numFmt w:val="bullet"/>
      <w:lvlText w:val=""/>
      <w:lvlPicBulletId w:val="3"/>
      <w:lvlJc w:val="left"/>
      <w:pPr>
        <w:ind w:left="1440" w:hanging="360"/>
      </w:pPr>
      <w:rPr>
        <w:rFonts w:ascii="Symbol" w:hAnsi="Symbol" w:hint="default"/>
        <w:color w:val="auto"/>
      </w:rPr>
    </w:lvl>
    <w:lvl w:ilvl="2" w:tplc="9A760654">
      <w:start w:val="1"/>
      <w:numFmt w:val="bullet"/>
      <w:lvlText w:val=""/>
      <w:lvlPicBulletId w:val="3"/>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F31822"/>
    <w:multiLevelType w:val="hybridMultilevel"/>
    <w:tmpl w:val="A5EE142A"/>
    <w:lvl w:ilvl="0" w:tplc="FA6EF20E">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5"/>
  </w:num>
  <w:num w:numId="4">
    <w:abstractNumId w:val="13"/>
  </w:num>
  <w:num w:numId="5">
    <w:abstractNumId w:val="22"/>
  </w:num>
  <w:num w:numId="6">
    <w:abstractNumId w:val="11"/>
  </w:num>
  <w:num w:numId="7">
    <w:abstractNumId w:val="9"/>
  </w:num>
  <w:num w:numId="8">
    <w:abstractNumId w:val="26"/>
  </w:num>
  <w:num w:numId="9">
    <w:abstractNumId w:val="27"/>
  </w:num>
  <w:num w:numId="10">
    <w:abstractNumId w:val="4"/>
  </w:num>
  <w:num w:numId="11">
    <w:abstractNumId w:val="16"/>
  </w:num>
  <w:num w:numId="12">
    <w:abstractNumId w:val="14"/>
  </w:num>
  <w:num w:numId="13">
    <w:abstractNumId w:val="12"/>
  </w:num>
  <w:num w:numId="14">
    <w:abstractNumId w:val="10"/>
  </w:num>
  <w:num w:numId="15">
    <w:abstractNumId w:val="3"/>
  </w:num>
  <w:num w:numId="16">
    <w:abstractNumId w:val="19"/>
  </w:num>
  <w:num w:numId="17">
    <w:abstractNumId w:val="24"/>
  </w:num>
  <w:num w:numId="18">
    <w:abstractNumId w:val="7"/>
  </w:num>
  <w:num w:numId="19">
    <w:abstractNumId w:val="6"/>
  </w:num>
  <w:num w:numId="20">
    <w:abstractNumId w:val="21"/>
  </w:num>
  <w:num w:numId="21">
    <w:abstractNumId w:val="25"/>
  </w:num>
  <w:num w:numId="22">
    <w:abstractNumId w:val="2"/>
  </w:num>
  <w:num w:numId="23">
    <w:abstractNumId w:val="18"/>
  </w:num>
  <w:num w:numId="24">
    <w:abstractNumId w:val="1"/>
  </w:num>
  <w:num w:numId="25">
    <w:abstractNumId w:val="0"/>
  </w:num>
  <w:num w:numId="26">
    <w:abstractNumId w:val="15"/>
  </w:num>
  <w:num w:numId="27">
    <w:abstractNumId w:val="2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7D60"/>
    <w:rsid w:val="0001097A"/>
    <w:rsid w:val="00011A54"/>
    <w:rsid w:val="00015617"/>
    <w:rsid w:val="00017903"/>
    <w:rsid w:val="00017BF9"/>
    <w:rsid w:val="000204BE"/>
    <w:rsid w:val="00020CA7"/>
    <w:rsid w:val="00021F5E"/>
    <w:rsid w:val="000227E4"/>
    <w:rsid w:val="0002301D"/>
    <w:rsid w:val="000253F6"/>
    <w:rsid w:val="00035810"/>
    <w:rsid w:val="00041241"/>
    <w:rsid w:val="000501CB"/>
    <w:rsid w:val="00050229"/>
    <w:rsid w:val="000509BD"/>
    <w:rsid w:val="00051645"/>
    <w:rsid w:val="000546A7"/>
    <w:rsid w:val="0005577F"/>
    <w:rsid w:val="00060C9D"/>
    <w:rsid w:val="00061577"/>
    <w:rsid w:val="00062665"/>
    <w:rsid w:val="00064BA3"/>
    <w:rsid w:val="0007217E"/>
    <w:rsid w:val="00083231"/>
    <w:rsid w:val="00084E6E"/>
    <w:rsid w:val="0008612A"/>
    <w:rsid w:val="00087D2C"/>
    <w:rsid w:val="000A3A8C"/>
    <w:rsid w:val="000B0455"/>
    <w:rsid w:val="000B2689"/>
    <w:rsid w:val="000C3140"/>
    <w:rsid w:val="000C66DE"/>
    <w:rsid w:val="000D296D"/>
    <w:rsid w:val="000E4B16"/>
    <w:rsid w:val="000E787C"/>
    <w:rsid w:val="000F18A4"/>
    <w:rsid w:val="000F63FA"/>
    <w:rsid w:val="000F677F"/>
    <w:rsid w:val="0010247A"/>
    <w:rsid w:val="001036D2"/>
    <w:rsid w:val="001037E8"/>
    <w:rsid w:val="00103D54"/>
    <w:rsid w:val="001105EE"/>
    <w:rsid w:val="00110E01"/>
    <w:rsid w:val="00111058"/>
    <w:rsid w:val="00112D5A"/>
    <w:rsid w:val="001156F7"/>
    <w:rsid w:val="00122E19"/>
    <w:rsid w:val="00130085"/>
    <w:rsid w:val="001303AB"/>
    <w:rsid w:val="00130943"/>
    <w:rsid w:val="0013406C"/>
    <w:rsid w:val="001366F3"/>
    <w:rsid w:val="00140B93"/>
    <w:rsid w:val="00140FD0"/>
    <w:rsid w:val="001444D1"/>
    <w:rsid w:val="00146922"/>
    <w:rsid w:val="00147795"/>
    <w:rsid w:val="0015168A"/>
    <w:rsid w:val="001522E2"/>
    <w:rsid w:val="0015295A"/>
    <w:rsid w:val="001532BB"/>
    <w:rsid w:val="0015432E"/>
    <w:rsid w:val="001551F3"/>
    <w:rsid w:val="00166630"/>
    <w:rsid w:val="00170472"/>
    <w:rsid w:val="00172C19"/>
    <w:rsid w:val="00175012"/>
    <w:rsid w:val="00177CFE"/>
    <w:rsid w:val="00185B1D"/>
    <w:rsid w:val="0018690D"/>
    <w:rsid w:val="00187F0C"/>
    <w:rsid w:val="00191893"/>
    <w:rsid w:val="001932A4"/>
    <w:rsid w:val="0019590C"/>
    <w:rsid w:val="001A1142"/>
    <w:rsid w:val="001A2C32"/>
    <w:rsid w:val="001A4596"/>
    <w:rsid w:val="001B3B29"/>
    <w:rsid w:val="001B56FC"/>
    <w:rsid w:val="001B5CD0"/>
    <w:rsid w:val="001B75D6"/>
    <w:rsid w:val="001B7E38"/>
    <w:rsid w:val="001C00A1"/>
    <w:rsid w:val="001C2EB8"/>
    <w:rsid w:val="001C474F"/>
    <w:rsid w:val="001C6D77"/>
    <w:rsid w:val="001D2A28"/>
    <w:rsid w:val="001D6F96"/>
    <w:rsid w:val="001D767F"/>
    <w:rsid w:val="001D7FF3"/>
    <w:rsid w:val="001E3F24"/>
    <w:rsid w:val="001E6B22"/>
    <w:rsid w:val="001F273A"/>
    <w:rsid w:val="001F34D1"/>
    <w:rsid w:val="001F4603"/>
    <w:rsid w:val="001F4D9A"/>
    <w:rsid w:val="001F5305"/>
    <w:rsid w:val="001F6B5B"/>
    <w:rsid w:val="00200875"/>
    <w:rsid w:val="00204B64"/>
    <w:rsid w:val="00206158"/>
    <w:rsid w:val="00207062"/>
    <w:rsid w:val="002109DC"/>
    <w:rsid w:val="00213DCD"/>
    <w:rsid w:val="00215F9D"/>
    <w:rsid w:val="002208A8"/>
    <w:rsid w:val="0022503F"/>
    <w:rsid w:val="00226321"/>
    <w:rsid w:val="00226396"/>
    <w:rsid w:val="002266C2"/>
    <w:rsid w:val="00230D2B"/>
    <w:rsid w:val="00231773"/>
    <w:rsid w:val="00233EA4"/>
    <w:rsid w:val="002366A7"/>
    <w:rsid w:val="0023716B"/>
    <w:rsid w:val="00243080"/>
    <w:rsid w:val="002438F5"/>
    <w:rsid w:val="00243D2D"/>
    <w:rsid w:val="00246771"/>
    <w:rsid w:val="00252B7F"/>
    <w:rsid w:val="00252CD2"/>
    <w:rsid w:val="00253AF5"/>
    <w:rsid w:val="00253EDA"/>
    <w:rsid w:val="00255068"/>
    <w:rsid w:val="002605E5"/>
    <w:rsid w:val="002609DE"/>
    <w:rsid w:val="00260C95"/>
    <w:rsid w:val="00266098"/>
    <w:rsid w:val="002672B5"/>
    <w:rsid w:val="00271CFB"/>
    <w:rsid w:val="0027268F"/>
    <w:rsid w:val="00276FFD"/>
    <w:rsid w:val="00280987"/>
    <w:rsid w:val="00282ACC"/>
    <w:rsid w:val="00285B72"/>
    <w:rsid w:val="002866CB"/>
    <w:rsid w:val="00292D9B"/>
    <w:rsid w:val="0029487B"/>
    <w:rsid w:val="00294FB5"/>
    <w:rsid w:val="002A1C62"/>
    <w:rsid w:val="002A237D"/>
    <w:rsid w:val="002A33AD"/>
    <w:rsid w:val="002A5725"/>
    <w:rsid w:val="002A65B6"/>
    <w:rsid w:val="002B2BEE"/>
    <w:rsid w:val="002B7283"/>
    <w:rsid w:val="002C0C38"/>
    <w:rsid w:val="002C1AF0"/>
    <w:rsid w:val="002C5BFB"/>
    <w:rsid w:val="002C7475"/>
    <w:rsid w:val="002D15FD"/>
    <w:rsid w:val="002D1832"/>
    <w:rsid w:val="002D1F3A"/>
    <w:rsid w:val="002D339E"/>
    <w:rsid w:val="002D46C1"/>
    <w:rsid w:val="002E290E"/>
    <w:rsid w:val="002E5892"/>
    <w:rsid w:val="002E64DB"/>
    <w:rsid w:val="002E6D07"/>
    <w:rsid w:val="002E7E94"/>
    <w:rsid w:val="002F06D5"/>
    <w:rsid w:val="002F34B4"/>
    <w:rsid w:val="002F5C2A"/>
    <w:rsid w:val="00300DA5"/>
    <w:rsid w:val="0030169E"/>
    <w:rsid w:val="00303570"/>
    <w:rsid w:val="00303F8D"/>
    <w:rsid w:val="00306EE0"/>
    <w:rsid w:val="003102B5"/>
    <w:rsid w:val="003114F2"/>
    <w:rsid w:val="003141F2"/>
    <w:rsid w:val="00324D2C"/>
    <w:rsid w:val="003264CB"/>
    <w:rsid w:val="00330075"/>
    <w:rsid w:val="003319F9"/>
    <w:rsid w:val="00332E54"/>
    <w:rsid w:val="00333696"/>
    <w:rsid w:val="003445CB"/>
    <w:rsid w:val="00346DE2"/>
    <w:rsid w:val="00351C19"/>
    <w:rsid w:val="00352DE7"/>
    <w:rsid w:val="003538FF"/>
    <w:rsid w:val="00354A69"/>
    <w:rsid w:val="0035624A"/>
    <w:rsid w:val="00362ED4"/>
    <w:rsid w:val="00372EA4"/>
    <w:rsid w:val="00373F90"/>
    <w:rsid w:val="00376467"/>
    <w:rsid w:val="0037799C"/>
    <w:rsid w:val="00385C08"/>
    <w:rsid w:val="00394C70"/>
    <w:rsid w:val="003977C6"/>
    <w:rsid w:val="003A438D"/>
    <w:rsid w:val="003B24F2"/>
    <w:rsid w:val="003C0104"/>
    <w:rsid w:val="003C040E"/>
    <w:rsid w:val="003C1275"/>
    <w:rsid w:val="003C4329"/>
    <w:rsid w:val="003C6AA6"/>
    <w:rsid w:val="003C745D"/>
    <w:rsid w:val="003C7E73"/>
    <w:rsid w:val="003D014C"/>
    <w:rsid w:val="003D01D6"/>
    <w:rsid w:val="003D1C91"/>
    <w:rsid w:val="003D4BEB"/>
    <w:rsid w:val="003D7743"/>
    <w:rsid w:val="003E04AA"/>
    <w:rsid w:val="003E1C4C"/>
    <w:rsid w:val="003E6E58"/>
    <w:rsid w:val="003E7F0D"/>
    <w:rsid w:val="003F14CD"/>
    <w:rsid w:val="003F1975"/>
    <w:rsid w:val="003F3E42"/>
    <w:rsid w:val="003F4DA8"/>
    <w:rsid w:val="0040028B"/>
    <w:rsid w:val="004005F0"/>
    <w:rsid w:val="00400E1F"/>
    <w:rsid w:val="00404C28"/>
    <w:rsid w:val="0040741A"/>
    <w:rsid w:val="0041560E"/>
    <w:rsid w:val="0041762C"/>
    <w:rsid w:val="004201C0"/>
    <w:rsid w:val="00421529"/>
    <w:rsid w:val="00421CA8"/>
    <w:rsid w:val="00421E18"/>
    <w:rsid w:val="00422105"/>
    <w:rsid w:val="00433B2A"/>
    <w:rsid w:val="0043427C"/>
    <w:rsid w:val="004409A7"/>
    <w:rsid w:val="0044334A"/>
    <w:rsid w:val="00446C59"/>
    <w:rsid w:val="0044739B"/>
    <w:rsid w:val="00447AE3"/>
    <w:rsid w:val="0045198D"/>
    <w:rsid w:val="00453BA0"/>
    <w:rsid w:val="00454CFE"/>
    <w:rsid w:val="00454D02"/>
    <w:rsid w:val="00462C0E"/>
    <w:rsid w:val="00462CB0"/>
    <w:rsid w:val="00466E4C"/>
    <w:rsid w:val="00467ADC"/>
    <w:rsid w:val="00470764"/>
    <w:rsid w:val="0047122F"/>
    <w:rsid w:val="00472F0D"/>
    <w:rsid w:val="00472F54"/>
    <w:rsid w:val="00477574"/>
    <w:rsid w:val="00483778"/>
    <w:rsid w:val="00485A35"/>
    <w:rsid w:val="00492A13"/>
    <w:rsid w:val="004970F9"/>
    <w:rsid w:val="004B336D"/>
    <w:rsid w:val="004B3A33"/>
    <w:rsid w:val="004B5C79"/>
    <w:rsid w:val="004B6209"/>
    <w:rsid w:val="004B6C16"/>
    <w:rsid w:val="004C1BC3"/>
    <w:rsid w:val="004C1C54"/>
    <w:rsid w:val="004C4062"/>
    <w:rsid w:val="004C580F"/>
    <w:rsid w:val="004C63B9"/>
    <w:rsid w:val="004D6E0C"/>
    <w:rsid w:val="004E50F3"/>
    <w:rsid w:val="004E7CEC"/>
    <w:rsid w:val="004F1839"/>
    <w:rsid w:val="004F45B7"/>
    <w:rsid w:val="004F4A31"/>
    <w:rsid w:val="004F71F2"/>
    <w:rsid w:val="00501B45"/>
    <w:rsid w:val="00501E14"/>
    <w:rsid w:val="00502182"/>
    <w:rsid w:val="0050349E"/>
    <w:rsid w:val="00511AC1"/>
    <w:rsid w:val="0051440E"/>
    <w:rsid w:val="00521DFA"/>
    <w:rsid w:val="0052438B"/>
    <w:rsid w:val="00525BFA"/>
    <w:rsid w:val="00531AE8"/>
    <w:rsid w:val="00535F24"/>
    <w:rsid w:val="00542590"/>
    <w:rsid w:val="00544085"/>
    <w:rsid w:val="005448D6"/>
    <w:rsid w:val="00547992"/>
    <w:rsid w:val="005518AA"/>
    <w:rsid w:val="00552733"/>
    <w:rsid w:val="00553302"/>
    <w:rsid w:val="0055356F"/>
    <w:rsid w:val="005546EE"/>
    <w:rsid w:val="005548D6"/>
    <w:rsid w:val="00560105"/>
    <w:rsid w:val="00562A61"/>
    <w:rsid w:val="00562EEF"/>
    <w:rsid w:val="00564503"/>
    <w:rsid w:val="0056549D"/>
    <w:rsid w:val="00566AB5"/>
    <w:rsid w:val="00572839"/>
    <w:rsid w:val="00581FAD"/>
    <w:rsid w:val="00587C6E"/>
    <w:rsid w:val="00597083"/>
    <w:rsid w:val="005A2583"/>
    <w:rsid w:val="005A61C3"/>
    <w:rsid w:val="005A717C"/>
    <w:rsid w:val="005B1786"/>
    <w:rsid w:val="005B1858"/>
    <w:rsid w:val="005C1775"/>
    <w:rsid w:val="005C2F47"/>
    <w:rsid w:val="005C3784"/>
    <w:rsid w:val="005C735C"/>
    <w:rsid w:val="005D1748"/>
    <w:rsid w:val="005E3FDE"/>
    <w:rsid w:val="005F2F4B"/>
    <w:rsid w:val="005F563E"/>
    <w:rsid w:val="005F61C7"/>
    <w:rsid w:val="006004A3"/>
    <w:rsid w:val="00601867"/>
    <w:rsid w:val="00607091"/>
    <w:rsid w:val="00610B40"/>
    <w:rsid w:val="00612D3E"/>
    <w:rsid w:val="00617D69"/>
    <w:rsid w:val="00625831"/>
    <w:rsid w:val="00630C44"/>
    <w:rsid w:val="00630DC1"/>
    <w:rsid w:val="006310A9"/>
    <w:rsid w:val="00631E2F"/>
    <w:rsid w:val="006409E2"/>
    <w:rsid w:val="00641B1D"/>
    <w:rsid w:val="0064464F"/>
    <w:rsid w:val="0064522C"/>
    <w:rsid w:val="00653EF0"/>
    <w:rsid w:val="00653F86"/>
    <w:rsid w:val="00654220"/>
    <w:rsid w:val="0065532C"/>
    <w:rsid w:val="00661215"/>
    <w:rsid w:val="0066294C"/>
    <w:rsid w:val="0066415B"/>
    <w:rsid w:val="00667C2C"/>
    <w:rsid w:val="00670A16"/>
    <w:rsid w:val="00672483"/>
    <w:rsid w:val="006724F5"/>
    <w:rsid w:val="006749A0"/>
    <w:rsid w:val="00674F8A"/>
    <w:rsid w:val="00675DFF"/>
    <w:rsid w:val="00676453"/>
    <w:rsid w:val="00680617"/>
    <w:rsid w:val="00687431"/>
    <w:rsid w:val="0069191C"/>
    <w:rsid w:val="00697225"/>
    <w:rsid w:val="00697669"/>
    <w:rsid w:val="006A16C9"/>
    <w:rsid w:val="006A5EB8"/>
    <w:rsid w:val="006A7A84"/>
    <w:rsid w:val="006B0200"/>
    <w:rsid w:val="006B48D6"/>
    <w:rsid w:val="006C70B1"/>
    <w:rsid w:val="006D7BD6"/>
    <w:rsid w:val="006E1474"/>
    <w:rsid w:val="006E30BE"/>
    <w:rsid w:val="006E5C16"/>
    <w:rsid w:val="006F3519"/>
    <w:rsid w:val="006F447A"/>
    <w:rsid w:val="006F5FF8"/>
    <w:rsid w:val="006F708F"/>
    <w:rsid w:val="006F74CB"/>
    <w:rsid w:val="00702373"/>
    <w:rsid w:val="00703A66"/>
    <w:rsid w:val="00706925"/>
    <w:rsid w:val="00712B92"/>
    <w:rsid w:val="00714080"/>
    <w:rsid w:val="0071514A"/>
    <w:rsid w:val="00723DD1"/>
    <w:rsid w:val="00724433"/>
    <w:rsid w:val="0072556F"/>
    <w:rsid w:val="007255FE"/>
    <w:rsid w:val="0073778A"/>
    <w:rsid w:val="00743894"/>
    <w:rsid w:val="0074542A"/>
    <w:rsid w:val="007504C5"/>
    <w:rsid w:val="007509BE"/>
    <w:rsid w:val="007531FA"/>
    <w:rsid w:val="007533D3"/>
    <w:rsid w:val="00753F53"/>
    <w:rsid w:val="007563B2"/>
    <w:rsid w:val="0076579B"/>
    <w:rsid w:val="007661BB"/>
    <w:rsid w:val="00767E6D"/>
    <w:rsid w:val="00771A45"/>
    <w:rsid w:val="0077210D"/>
    <w:rsid w:val="00772BE0"/>
    <w:rsid w:val="00772E1F"/>
    <w:rsid w:val="007774D8"/>
    <w:rsid w:val="0077759A"/>
    <w:rsid w:val="007823BC"/>
    <w:rsid w:val="00792021"/>
    <w:rsid w:val="007941AD"/>
    <w:rsid w:val="007A058A"/>
    <w:rsid w:val="007A31F7"/>
    <w:rsid w:val="007A5701"/>
    <w:rsid w:val="007B13BB"/>
    <w:rsid w:val="007B2B67"/>
    <w:rsid w:val="007B4A0C"/>
    <w:rsid w:val="007B52CB"/>
    <w:rsid w:val="007C001C"/>
    <w:rsid w:val="007C33DC"/>
    <w:rsid w:val="007C456E"/>
    <w:rsid w:val="007C7439"/>
    <w:rsid w:val="007C79D6"/>
    <w:rsid w:val="007D08EE"/>
    <w:rsid w:val="007D0F37"/>
    <w:rsid w:val="007D5097"/>
    <w:rsid w:val="007D7618"/>
    <w:rsid w:val="007E0E12"/>
    <w:rsid w:val="007E324F"/>
    <w:rsid w:val="007E32F9"/>
    <w:rsid w:val="007E38FC"/>
    <w:rsid w:val="007E4AD6"/>
    <w:rsid w:val="007E7B08"/>
    <w:rsid w:val="007F532E"/>
    <w:rsid w:val="00800921"/>
    <w:rsid w:val="008009E6"/>
    <w:rsid w:val="00801F59"/>
    <w:rsid w:val="00807442"/>
    <w:rsid w:val="00811594"/>
    <w:rsid w:val="00811A07"/>
    <w:rsid w:val="00814A49"/>
    <w:rsid w:val="0081516A"/>
    <w:rsid w:val="00815844"/>
    <w:rsid w:val="0082122F"/>
    <w:rsid w:val="00824105"/>
    <w:rsid w:val="0082545B"/>
    <w:rsid w:val="00827E71"/>
    <w:rsid w:val="008329CF"/>
    <w:rsid w:val="00832AD7"/>
    <w:rsid w:val="00832E4E"/>
    <w:rsid w:val="008331AD"/>
    <w:rsid w:val="00842637"/>
    <w:rsid w:val="008441B7"/>
    <w:rsid w:val="0084641E"/>
    <w:rsid w:val="00851F7C"/>
    <w:rsid w:val="008530EE"/>
    <w:rsid w:val="0085585A"/>
    <w:rsid w:val="00855E30"/>
    <w:rsid w:val="0086106B"/>
    <w:rsid w:val="00863EDB"/>
    <w:rsid w:val="00865ED9"/>
    <w:rsid w:val="00867EE9"/>
    <w:rsid w:val="00874679"/>
    <w:rsid w:val="008750F4"/>
    <w:rsid w:val="00876100"/>
    <w:rsid w:val="0087720A"/>
    <w:rsid w:val="00877FE0"/>
    <w:rsid w:val="0088036F"/>
    <w:rsid w:val="00882B9A"/>
    <w:rsid w:val="00885205"/>
    <w:rsid w:val="008865E2"/>
    <w:rsid w:val="00886DE9"/>
    <w:rsid w:val="00887985"/>
    <w:rsid w:val="00893BD3"/>
    <w:rsid w:val="008963C0"/>
    <w:rsid w:val="008A18CE"/>
    <w:rsid w:val="008A5A56"/>
    <w:rsid w:val="008B01A5"/>
    <w:rsid w:val="008B0DDF"/>
    <w:rsid w:val="008B1500"/>
    <w:rsid w:val="008B2E81"/>
    <w:rsid w:val="008B41C7"/>
    <w:rsid w:val="008B4ECC"/>
    <w:rsid w:val="008B4F2E"/>
    <w:rsid w:val="008B5DD5"/>
    <w:rsid w:val="008B6449"/>
    <w:rsid w:val="008C0A01"/>
    <w:rsid w:val="008C3BDA"/>
    <w:rsid w:val="008D0445"/>
    <w:rsid w:val="008D25EF"/>
    <w:rsid w:val="008E2D5C"/>
    <w:rsid w:val="008F0528"/>
    <w:rsid w:val="008F3FE3"/>
    <w:rsid w:val="008F54B2"/>
    <w:rsid w:val="008F59D8"/>
    <w:rsid w:val="008F5C9F"/>
    <w:rsid w:val="008F6B20"/>
    <w:rsid w:val="008F6DB8"/>
    <w:rsid w:val="00901E8B"/>
    <w:rsid w:val="009057AE"/>
    <w:rsid w:val="00905F5E"/>
    <w:rsid w:val="00906F97"/>
    <w:rsid w:val="00914F10"/>
    <w:rsid w:val="00921098"/>
    <w:rsid w:val="00921224"/>
    <w:rsid w:val="0092249A"/>
    <w:rsid w:val="00923457"/>
    <w:rsid w:val="00923533"/>
    <w:rsid w:val="00925187"/>
    <w:rsid w:val="009255A6"/>
    <w:rsid w:val="00931A8F"/>
    <w:rsid w:val="009377D5"/>
    <w:rsid w:val="00940181"/>
    <w:rsid w:val="00941D6A"/>
    <w:rsid w:val="00942685"/>
    <w:rsid w:val="00947E0B"/>
    <w:rsid w:val="00953489"/>
    <w:rsid w:val="00954FD0"/>
    <w:rsid w:val="00955B28"/>
    <w:rsid w:val="009563E2"/>
    <w:rsid w:val="00960CA0"/>
    <w:rsid w:val="00963E2D"/>
    <w:rsid w:val="0096521B"/>
    <w:rsid w:val="00965F83"/>
    <w:rsid w:val="00966C29"/>
    <w:rsid w:val="009737BB"/>
    <w:rsid w:val="00977EFD"/>
    <w:rsid w:val="009858A8"/>
    <w:rsid w:val="00985F1D"/>
    <w:rsid w:val="00986825"/>
    <w:rsid w:val="00991749"/>
    <w:rsid w:val="009925FC"/>
    <w:rsid w:val="00992A51"/>
    <w:rsid w:val="00994BE5"/>
    <w:rsid w:val="009B13F7"/>
    <w:rsid w:val="009B5F05"/>
    <w:rsid w:val="009C56A5"/>
    <w:rsid w:val="009D0C40"/>
    <w:rsid w:val="009D4503"/>
    <w:rsid w:val="009D72F6"/>
    <w:rsid w:val="009D73A6"/>
    <w:rsid w:val="009E0C53"/>
    <w:rsid w:val="009E18F9"/>
    <w:rsid w:val="009E4E53"/>
    <w:rsid w:val="009E783E"/>
    <w:rsid w:val="009E7D55"/>
    <w:rsid w:val="00A06763"/>
    <w:rsid w:val="00A103FB"/>
    <w:rsid w:val="00A15E3D"/>
    <w:rsid w:val="00A208E8"/>
    <w:rsid w:val="00A2156D"/>
    <w:rsid w:val="00A22839"/>
    <w:rsid w:val="00A22D78"/>
    <w:rsid w:val="00A22D7C"/>
    <w:rsid w:val="00A252E8"/>
    <w:rsid w:val="00A25E98"/>
    <w:rsid w:val="00A25F41"/>
    <w:rsid w:val="00A2704E"/>
    <w:rsid w:val="00A27317"/>
    <w:rsid w:val="00A33490"/>
    <w:rsid w:val="00A3368B"/>
    <w:rsid w:val="00A37664"/>
    <w:rsid w:val="00A40D58"/>
    <w:rsid w:val="00A43128"/>
    <w:rsid w:val="00A447C6"/>
    <w:rsid w:val="00A452EB"/>
    <w:rsid w:val="00A5077B"/>
    <w:rsid w:val="00A524E0"/>
    <w:rsid w:val="00A6548F"/>
    <w:rsid w:val="00A667F3"/>
    <w:rsid w:val="00A671E7"/>
    <w:rsid w:val="00A76DE6"/>
    <w:rsid w:val="00A83AE8"/>
    <w:rsid w:val="00A923FB"/>
    <w:rsid w:val="00A94DAD"/>
    <w:rsid w:val="00A96628"/>
    <w:rsid w:val="00A97EA5"/>
    <w:rsid w:val="00AA2D60"/>
    <w:rsid w:val="00AA59F1"/>
    <w:rsid w:val="00AA72C1"/>
    <w:rsid w:val="00AB09EE"/>
    <w:rsid w:val="00AB2708"/>
    <w:rsid w:val="00AB2E36"/>
    <w:rsid w:val="00AB2EA9"/>
    <w:rsid w:val="00AC1EFE"/>
    <w:rsid w:val="00AC2FFE"/>
    <w:rsid w:val="00AD000F"/>
    <w:rsid w:val="00AD1672"/>
    <w:rsid w:val="00AD2C4C"/>
    <w:rsid w:val="00AD4504"/>
    <w:rsid w:val="00AD4508"/>
    <w:rsid w:val="00AD7EA3"/>
    <w:rsid w:val="00AE02A8"/>
    <w:rsid w:val="00AE103C"/>
    <w:rsid w:val="00AE27A5"/>
    <w:rsid w:val="00AE3564"/>
    <w:rsid w:val="00AE49E4"/>
    <w:rsid w:val="00AF181C"/>
    <w:rsid w:val="00AF25E8"/>
    <w:rsid w:val="00AF466A"/>
    <w:rsid w:val="00AF54EF"/>
    <w:rsid w:val="00AF6123"/>
    <w:rsid w:val="00AF79AF"/>
    <w:rsid w:val="00B0339E"/>
    <w:rsid w:val="00B07E06"/>
    <w:rsid w:val="00B17E24"/>
    <w:rsid w:val="00B32776"/>
    <w:rsid w:val="00B34A60"/>
    <w:rsid w:val="00B363A5"/>
    <w:rsid w:val="00B45018"/>
    <w:rsid w:val="00B458F6"/>
    <w:rsid w:val="00B55303"/>
    <w:rsid w:val="00B5641A"/>
    <w:rsid w:val="00B60F1D"/>
    <w:rsid w:val="00B61F9E"/>
    <w:rsid w:val="00B66D34"/>
    <w:rsid w:val="00B66F15"/>
    <w:rsid w:val="00B74CF9"/>
    <w:rsid w:val="00B7585A"/>
    <w:rsid w:val="00B82958"/>
    <w:rsid w:val="00B91B6E"/>
    <w:rsid w:val="00BA2645"/>
    <w:rsid w:val="00BA292F"/>
    <w:rsid w:val="00BA3192"/>
    <w:rsid w:val="00BA4DCF"/>
    <w:rsid w:val="00BA60B2"/>
    <w:rsid w:val="00BB110B"/>
    <w:rsid w:val="00BB4A6A"/>
    <w:rsid w:val="00BC0E4C"/>
    <w:rsid w:val="00BC1CE5"/>
    <w:rsid w:val="00BC1EB3"/>
    <w:rsid w:val="00BC31B4"/>
    <w:rsid w:val="00BC7CF2"/>
    <w:rsid w:val="00BD5A83"/>
    <w:rsid w:val="00BD5F4F"/>
    <w:rsid w:val="00BD63E2"/>
    <w:rsid w:val="00BD7E0F"/>
    <w:rsid w:val="00BE1743"/>
    <w:rsid w:val="00BE39E3"/>
    <w:rsid w:val="00BF1067"/>
    <w:rsid w:val="00BF7BD2"/>
    <w:rsid w:val="00C013E8"/>
    <w:rsid w:val="00C25DF6"/>
    <w:rsid w:val="00C26D17"/>
    <w:rsid w:val="00C27D64"/>
    <w:rsid w:val="00C3184E"/>
    <w:rsid w:val="00C3616F"/>
    <w:rsid w:val="00C36C37"/>
    <w:rsid w:val="00C410D2"/>
    <w:rsid w:val="00C41CAB"/>
    <w:rsid w:val="00C43F96"/>
    <w:rsid w:val="00C44399"/>
    <w:rsid w:val="00C45F80"/>
    <w:rsid w:val="00C46807"/>
    <w:rsid w:val="00C501FB"/>
    <w:rsid w:val="00C50A7A"/>
    <w:rsid w:val="00C609AF"/>
    <w:rsid w:val="00C671EC"/>
    <w:rsid w:val="00C70027"/>
    <w:rsid w:val="00C754F5"/>
    <w:rsid w:val="00C7794D"/>
    <w:rsid w:val="00C82E35"/>
    <w:rsid w:val="00C85173"/>
    <w:rsid w:val="00C87AFC"/>
    <w:rsid w:val="00C9060B"/>
    <w:rsid w:val="00C90AC1"/>
    <w:rsid w:val="00C94F87"/>
    <w:rsid w:val="00CA7288"/>
    <w:rsid w:val="00CB2754"/>
    <w:rsid w:val="00CB39C9"/>
    <w:rsid w:val="00CB5E42"/>
    <w:rsid w:val="00CB5F83"/>
    <w:rsid w:val="00CC20D7"/>
    <w:rsid w:val="00CC50D5"/>
    <w:rsid w:val="00CD2919"/>
    <w:rsid w:val="00CD3DE8"/>
    <w:rsid w:val="00CD4464"/>
    <w:rsid w:val="00CD53B6"/>
    <w:rsid w:val="00CD6B5F"/>
    <w:rsid w:val="00CD7C12"/>
    <w:rsid w:val="00CE0943"/>
    <w:rsid w:val="00CE1AC5"/>
    <w:rsid w:val="00CF4A44"/>
    <w:rsid w:val="00CF7E49"/>
    <w:rsid w:val="00D000F5"/>
    <w:rsid w:val="00D02DC8"/>
    <w:rsid w:val="00D03C0E"/>
    <w:rsid w:val="00D13A39"/>
    <w:rsid w:val="00D20B66"/>
    <w:rsid w:val="00D21D31"/>
    <w:rsid w:val="00D221F0"/>
    <w:rsid w:val="00D25F5D"/>
    <w:rsid w:val="00D30AAF"/>
    <w:rsid w:val="00D335D6"/>
    <w:rsid w:val="00D36518"/>
    <w:rsid w:val="00D4148E"/>
    <w:rsid w:val="00D4153F"/>
    <w:rsid w:val="00D448EF"/>
    <w:rsid w:val="00D500CA"/>
    <w:rsid w:val="00D501B1"/>
    <w:rsid w:val="00D53835"/>
    <w:rsid w:val="00D545A4"/>
    <w:rsid w:val="00D62520"/>
    <w:rsid w:val="00D64247"/>
    <w:rsid w:val="00D65B45"/>
    <w:rsid w:val="00D701D4"/>
    <w:rsid w:val="00D70606"/>
    <w:rsid w:val="00D71D78"/>
    <w:rsid w:val="00D74E2B"/>
    <w:rsid w:val="00D759AD"/>
    <w:rsid w:val="00D85E45"/>
    <w:rsid w:val="00D919E0"/>
    <w:rsid w:val="00D93E0C"/>
    <w:rsid w:val="00D966D3"/>
    <w:rsid w:val="00DA1384"/>
    <w:rsid w:val="00DA3C38"/>
    <w:rsid w:val="00DA74F0"/>
    <w:rsid w:val="00DB396C"/>
    <w:rsid w:val="00DB7F51"/>
    <w:rsid w:val="00DC1C3B"/>
    <w:rsid w:val="00DC3588"/>
    <w:rsid w:val="00DC39DE"/>
    <w:rsid w:val="00DC6F4C"/>
    <w:rsid w:val="00DC78E3"/>
    <w:rsid w:val="00DD2243"/>
    <w:rsid w:val="00DD22FC"/>
    <w:rsid w:val="00DD35CA"/>
    <w:rsid w:val="00DD4897"/>
    <w:rsid w:val="00DD57E9"/>
    <w:rsid w:val="00DD7552"/>
    <w:rsid w:val="00DD7E31"/>
    <w:rsid w:val="00DF1885"/>
    <w:rsid w:val="00DF39AA"/>
    <w:rsid w:val="00DF43AD"/>
    <w:rsid w:val="00DF78FC"/>
    <w:rsid w:val="00E026A9"/>
    <w:rsid w:val="00E03ADD"/>
    <w:rsid w:val="00E053BE"/>
    <w:rsid w:val="00E108E1"/>
    <w:rsid w:val="00E10F04"/>
    <w:rsid w:val="00E1101A"/>
    <w:rsid w:val="00E123F6"/>
    <w:rsid w:val="00E13CB8"/>
    <w:rsid w:val="00E165EB"/>
    <w:rsid w:val="00E211AB"/>
    <w:rsid w:val="00E425F5"/>
    <w:rsid w:val="00E436F1"/>
    <w:rsid w:val="00E43961"/>
    <w:rsid w:val="00E44BA4"/>
    <w:rsid w:val="00E4785B"/>
    <w:rsid w:val="00E53032"/>
    <w:rsid w:val="00E53396"/>
    <w:rsid w:val="00E534CC"/>
    <w:rsid w:val="00E540DB"/>
    <w:rsid w:val="00E5451B"/>
    <w:rsid w:val="00E56D00"/>
    <w:rsid w:val="00E6345D"/>
    <w:rsid w:val="00E64BF4"/>
    <w:rsid w:val="00E708C6"/>
    <w:rsid w:val="00E72A49"/>
    <w:rsid w:val="00E737B0"/>
    <w:rsid w:val="00E74AA8"/>
    <w:rsid w:val="00E80027"/>
    <w:rsid w:val="00E80434"/>
    <w:rsid w:val="00E84B7C"/>
    <w:rsid w:val="00E85504"/>
    <w:rsid w:val="00E867EA"/>
    <w:rsid w:val="00E87CE8"/>
    <w:rsid w:val="00E92177"/>
    <w:rsid w:val="00EA09A0"/>
    <w:rsid w:val="00EA706E"/>
    <w:rsid w:val="00EB5316"/>
    <w:rsid w:val="00EC0930"/>
    <w:rsid w:val="00EC1B65"/>
    <w:rsid w:val="00EC2AE0"/>
    <w:rsid w:val="00EC452D"/>
    <w:rsid w:val="00EC7F56"/>
    <w:rsid w:val="00ED0B48"/>
    <w:rsid w:val="00ED10D2"/>
    <w:rsid w:val="00ED2602"/>
    <w:rsid w:val="00ED3439"/>
    <w:rsid w:val="00ED387B"/>
    <w:rsid w:val="00ED7DF5"/>
    <w:rsid w:val="00EE1760"/>
    <w:rsid w:val="00EE1CC5"/>
    <w:rsid w:val="00EE3141"/>
    <w:rsid w:val="00EE3B98"/>
    <w:rsid w:val="00EE4D89"/>
    <w:rsid w:val="00EE723C"/>
    <w:rsid w:val="00EE7836"/>
    <w:rsid w:val="00EF2DB6"/>
    <w:rsid w:val="00F0122F"/>
    <w:rsid w:val="00F033EC"/>
    <w:rsid w:val="00F05A81"/>
    <w:rsid w:val="00F05E71"/>
    <w:rsid w:val="00F1084D"/>
    <w:rsid w:val="00F144AD"/>
    <w:rsid w:val="00F21A80"/>
    <w:rsid w:val="00F273D8"/>
    <w:rsid w:val="00F303A8"/>
    <w:rsid w:val="00F3044E"/>
    <w:rsid w:val="00F31752"/>
    <w:rsid w:val="00F36F77"/>
    <w:rsid w:val="00F4047A"/>
    <w:rsid w:val="00F4503D"/>
    <w:rsid w:val="00F470EE"/>
    <w:rsid w:val="00F51414"/>
    <w:rsid w:val="00F52231"/>
    <w:rsid w:val="00F52498"/>
    <w:rsid w:val="00F60AB2"/>
    <w:rsid w:val="00F62B79"/>
    <w:rsid w:val="00F6492E"/>
    <w:rsid w:val="00F65497"/>
    <w:rsid w:val="00F65E47"/>
    <w:rsid w:val="00F70C95"/>
    <w:rsid w:val="00F740D8"/>
    <w:rsid w:val="00F74882"/>
    <w:rsid w:val="00F76844"/>
    <w:rsid w:val="00F8043D"/>
    <w:rsid w:val="00F80B87"/>
    <w:rsid w:val="00F82752"/>
    <w:rsid w:val="00F83733"/>
    <w:rsid w:val="00F8373C"/>
    <w:rsid w:val="00F838C8"/>
    <w:rsid w:val="00F85A8B"/>
    <w:rsid w:val="00F8784F"/>
    <w:rsid w:val="00F90C4B"/>
    <w:rsid w:val="00F94819"/>
    <w:rsid w:val="00F94870"/>
    <w:rsid w:val="00F94AD2"/>
    <w:rsid w:val="00F9729D"/>
    <w:rsid w:val="00F97D2E"/>
    <w:rsid w:val="00FA0F61"/>
    <w:rsid w:val="00FA2E4C"/>
    <w:rsid w:val="00FA6757"/>
    <w:rsid w:val="00FA6CAF"/>
    <w:rsid w:val="00FB102D"/>
    <w:rsid w:val="00FB106A"/>
    <w:rsid w:val="00FC3E9C"/>
    <w:rsid w:val="00FC65B7"/>
    <w:rsid w:val="00FC7235"/>
    <w:rsid w:val="00FC7763"/>
    <w:rsid w:val="00FD0FF0"/>
    <w:rsid w:val="00FD4B9A"/>
    <w:rsid w:val="00FD5CA0"/>
    <w:rsid w:val="00FD665D"/>
    <w:rsid w:val="00FE13A7"/>
    <w:rsid w:val="00FE5908"/>
    <w:rsid w:val="00FE66F0"/>
    <w:rsid w:val="00FF1D43"/>
    <w:rsid w:val="00FF2341"/>
    <w:rsid w:val="00FF24E5"/>
    <w:rsid w:val="00FF32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1BA13"/>
  <w15:docId w15:val="{E57E8AF3-A7C4-4C57-99BD-3CA671AA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eastAsia="ja-JP"/>
    </w:rPr>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qFormat/>
    <w:pPr>
      <w:keepNext/>
      <w:keepLines/>
      <w:spacing w:after="0" w:line="264" w:lineRule="auto"/>
      <w:jc w:val="center"/>
      <w:outlineLvl w:val="1"/>
    </w:pPr>
    <w:rPr>
      <w:rFonts w:ascii="Arial Black" w:hAnsi="Arial Black"/>
      <w:color w:val="FFFFFF"/>
      <w:sz w:val="28"/>
      <w:szCs w:val="28"/>
    </w:rPr>
  </w:style>
  <w:style w:type="paragraph" w:styleId="Heading3">
    <w:name w:val="heading 3"/>
    <w:basedOn w:val="Normal"/>
    <w:next w:val="Normal"/>
    <w:link w:val="Heading3Char"/>
    <w:uiPriority w:val="4"/>
    <w:qFormat/>
    <w:pPr>
      <w:keepNext/>
      <w:keepLines/>
      <w:spacing w:after="60" w:line="240" w:lineRule="auto"/>
      <w:jc w:val="center"/>
      <w:outlineLvl w:val="2"/>
    </w:pPr>
    <w:rPr>
      <w:rFonts w:ascii="Arial Black" w:hAnsi="Arial Black"/>
      <w:caps/>
      <w:color w:val="FFFFFF"/>
    </w:rPr>
  </w:style>
  <w:style w:type="paragraph" w:styleId="Heading4">
    <w:name w:val="heading 4"/>
    <w:basedOn w:val="Normal"/>
    <w:next w:val="Normal"/>
    <w:link w:val="Heading4Char"/>
    <w:uiPriority w:val="99"/>
    <w:qFormat/>
    <w:pPr>
      <w:keepNext/>
      <w:keepLines/>
      <w:spacing w:before="40" w:after="0"/>
      <w:outlineLvl w:val="3"/>
    </w:pPr>
    <w:rPr>
      <w:rFonts w:ascii="Arial Black" w:hAnsi="Arial Black"/>
      <w:color w:val="AD98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qFormat/>
    <w:pPr>
      <w:numPr>
        <w:ilvl w:val="1"/>
      </w:numPr>
      <w:spacing w:before="480"/>
    </w:pPr>
    <w:rPr>
      <w:color w:val="AD9841"/>
    </w:rPr>
  </w:style>
  <w:style w:type="character" w:customStyle="1" w:styleId="SubtitleChar">
    <w:name w:val="Subtitle Char"/>
    <w:link w:val="Subtitle"/>
    <w:rPr>
      <w:rFonts w:ascii="Arial Black" w:eastAsia="SimSun" w:hAnsi="Arial Black" w:cs="Times New Roman"/>
      <w:caps/>
      <w:color w:val="AD9841"/>
      <w:kern w:val="28"/>
      <w:sz w:val="80"/>
      <w:szCs w:val="80"/>
    </w:rPr>
  </w:style>
  <w:style w:type="paragraph" w:styleId="Title">
    <w:name w:val="Title"/>
    <w:basedOn w:val="Normal"/>
    <w:next w:val="Normal"/>
    <w:link w:val="TitleChar"/>
    <w:qFormat/>
    <w:pPr>
      <w:spacing w:after="0" w:line="204" w:lineRule="auto"/>
    </w:pPr>
    <w:rPr>
      <w:rFonts w:ascii="Arial Black" w:hAnsi="Arial Black"/>
      <w:caps/>
      <w:kern w:val="28"/>
      <w:sz w:val="80"/>
      <w:szCs w:val="80"/>
    </w:rPr>
  </w:style>
  <w:style w:type="character" w:customStyle="1" w:styleId="TitleChar">
    <w:name w:val="Title Char"/>
    <w:link w:val="Title"/>
    <w:rPr>
      <w:rFonts w:ascii="Arial Black" w:eastAsia="SimSun" w:hAnsi="Arial Black" w:cs="Times New Roman"/>
      <w:caps/>
      <w:kern w:val="28"/>
      <w:sz w:val="80"/>
      <w:szCs w:val="80"/>
    </w:rPr>
  </w:style>
  <w:style w:type="character" w:customStyle="1" w:styleId="Heading1Char">
    <w:name w:val="Heading 1 Char"/>
    <w:link w:val="Heading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qFormat/>
    <w:rPr>
      <w:color w:val="323232"/>
      <w:sz w:val="24"/>
      <w:szCs w:val="24"/>
      <w:lang w:eastAsia="ja-JP"/>
    </w:rPr>
  </w:style>
  <w:style w:type="character" w:customStyle="1" w:styleId="Heading2Char">
    <w:name w:val="Heading 2 Char"/>
    <w:link w:val="Heading2"/>
    <w:uiPriority w:val="3"/>
    <w:rPr>
      <w:rFonts w:ascii="Arial Black" w:eastAsia="SimSun" w:hAnsi="Arial Black" w:cs="Times New Roman"/>
      <w:color w:val="FFFFFF"/>
      <w:sz w:val="28"/>
      <w:szCs w:val="28"/>
    </w:rPr>
  </w:style>
  <w:style w:type="paragraph" w:customStyle="1" w:styleId="Line">
    <w:name w:val="Line"/>
    <w:basedOn w:val="Normal"/>
    <w:next w:val="Heading2"/>
    <w:uiPriority w:val="3"/>
    <w:qFormat/>
    <w:pPr>
      <w:pBdr>
        <w:top w:val="single" w:sz="12" w:space="1" w:color="FFFFFF"/>
      </w:pBdr>
      <w:spacing w:before="400" w:after="400" w:line="240" w:lineRule="auto"/>
      <w:ind w:left="1080" w:right="1080"/>
      <w:jc w:val="center"/>
    </w:pPr>
    <w:rPr>
      <w:sz w:val="2"/>
      <w:szCs w:val="2"/>
    </w:rPr>
  </w:style>
  <w:style w:type="character" w:customStyle="1" w:styleId="Heading3Char">
    <w:name w:val="Heading 3 Char"/>
    <w:link w:val="Heading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Date">
    <w:name w:val="Date"/>
    <w:basedOn w:val="Normal"/>
    <w:link w:val="DateChar"/>
    <w:uiPriority w:val="5"/>
    <w:unhideWhenUsed/>
    <w:qFormat/>
    <w:pPr>
      <w:spacing w:after="0"/>
      <w:jc w:val="center"/>
    </w:pPr>
    <w:rPr>
      <w:color w:val="FFFFFF"/>
    </w:rPr>
  </w:style>
  <w:style w:type="character" w:customStyle="1" w:styleId="DateChar">
    <w:name w:val="Date Char"/>
    <w:link w:val="Date"/>
    <w:uiPriority w:val="5"/>
    <w:rPr>
      <w:color w:val="FFFFFF"/>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link w:val="Heading4"/>
    <w:uiPriority w:val="99"/>
    <w:semiHidden/>
    <w:rPr>
      <w:rFonts w:ascii="Arial Black" w:eastAsia="SimSun" w:hAnsi="Arial Black" w:cs="Times New Roman"/>
      <w:color w:val="AD9841"/>
    </w:rPr>
  </w:style>
  <w:style w:type="character" w:styleId="Hyperlink">
    <w:name w:val="Hyperlink"/>
    <w:uiPriority w:val="99"/>
    <w:unhideWhenUsed/>
    <w:rsid w:val="001C00A1"/>
    <w:rPr>
      <w:color w:val="AD9841"/>
      <w:u w:val="single"/>
    </w:rPr>
  </w:style>
  <w:style w:type="paragraph" w:customStyle="1" w:styleId="FreeForm">
    <w:name w:val="Free Form"/>
    <w:rsid w:val="00166630"/>
    <w:rPr>
      <w:rFonts w:ascii="Helvetica" w:eastAsia="ヒラギノ角ゴ Pro W3" w:hAnsi="Helvetica"/>
      <w:color w:val="000000"/>
      <w:sz w:val="24"/>
    </w:rPr>
  </w:style>
  <w:style w:type="paragraph" w:customStyle="1" w:styleId="Verdana-Body-9forAnswers">
    <w:name w:val="Verdana-Body-9 (for Answers)"/>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Header">
    <w:name w:val="header"/>
    <w:basedOn w:val="Normal"/>
    <w:link w:val="HeaderChar"/>
    <w:uiPriority w:val="99"/>
    <w:unhideWhenUsed/>
    <w:rsid w:val="0064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4F"/>
  </w:style>
  <w:style w:type="paragraph" w:styleId="Footer">
    <w:name w:val="footer"/>
    <w:basedOn w:val="Normal"/>
    <w:link w:val="FooterChar"/>
    <w:uiPriority w:val="99"/>
    <w:unhideWhenUsed/>
    <w:rsid w:val="0064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4F"/>
  </w:style>
  <w:style w:type="paragraph" w:customStyle="1" w:styleId="Verdana-Body-11">
    <w:name w:val="Verdana-Body-11"/>
    <w:rsid w:val="00772E1F"/>
    <w:rPr>
      <w:rFonts w:ascii="Verdana" w:eastAsia="ヒラギノ角ゴ Pro W3" w:hAnsi="Verdana"/>
      <w:color w:val="000000"/>
      <w:sz w:val="22"/>
    </w:rPr>
  </w:style>
  <w:style w:type="paragraph" w:customStyle="1" w:styleId="Question">
    <w:name w:val="Question"/>
    <w:rsid w:val="00772E1F"/>
    <w:pPr>
      <w:tabs>
        <w:tab w:val="left" w:pos="660"/>
      </w:tabs>
      <w:spacing w:before="60"/>
      <w:ind w:left="666" w:hanging="566"/>
    </w:pPr>
    <w:rPr>
      <w:rFonts w:ascii="Verdana Bold" w:eastAsia="ヒラギノ角ゴ Pro W3" w:hAnsi="Verdana Bold"/>
      <w:color w:val="444547"/>
    </w:rPr>
  </w:style>
  <w:style w:type="character" w:styleId="CommentReference">
    <w:name w:val="annotation reference"/>
    <w:uiPriority w:val="99"/>
    <w:semiHidden/>
    <w:unhideWhenUsed/>
    <w:rsid w:val="00772E1F"/>
    <w:rPr>
      <w:sz w:val="16"/>
      <w:szCs w:val="16"/>
    </w:rPr>
  </w:style>
  <w:style w:type="paragraph" w:styleId="CommentText">
    <w:name w:val="annotation text"/>
    <w:basedOn w:val="Normal"/>
    <w:link w:val="CommentText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CommentTextChar">
    <w:name w:val="Comment Text Char"/>
    <w:link w:val="CommentText"/>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CommentSubject">
    <w:name w:val="annotation subject"/>
    <w:basedOn w:val="CommentText"/>
    <w:next w:val="CommentText"/>
    <w:link w:val="CommentSubjectChar"/>
    <w:uiPriority w:val="99"/>
    <w:semiHidden/>
    <w:unhideWhenUsed/>
    <w:rsid w:val="00B32776"/>
    <w:pPr>
      <w:spacing w:after="160"/>
    </w:pPr>
    <w:rPr>
      <w:rFonts w:ascii="Georgia" w:eastAsia="SimSun" w:hAnsi="Georgia"/>
      <w:b/>
      <w:bCs/>
      <w:color w:val="323232"/>
      <w:lang w:eastAsia="ja-JP"/>
    </w:rPr>
  </w:style>
  <w:style w:type="character" w:customStyle="1" w:styleId="CommentSubjectChar">
    <w:name w:val="Comment Subject Char"/>
    <w:link w:val="CommentSubject"/>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FollowedHyperlink">
    <w:name w:val="FollowedHyperlink"/>
    <w:basedOn w:val="DefaultParagraphFont"/>
    <w:uiPriority w:val="99"/>
    <w:semiHidden/>
    <w:unhideWhenUsed/>
    <w:rsid w:val="0010247A"/>
    <w:rPr>
      <w:color w:val="B4975A" w:themeColor="followedHyperlink"/>
      <w:u w:val="single"/>
    </w:rPr>
  </w:style>
  <w:style w:type="character" w:styleId="UnresolvedMention">
    <w:name w:val="Unresolved Mention"/>
    <w:basedOn w:val="DefaultParagraphFont"/>
    <w:uiPriority w:val="99"/>
    <w:semiHidden/>
    <w:unhideWhenUsed/>
    <w:rsid w:val="00007D60"/>
    <w:rPr>
      <w:color w:val="605E5C"/>
      <w:shd w:val="clear" w:color="auto" w:fill="E1DFDD"/>
    </w:rPr>
  </w:style>
  <w:style w:type="paragraph" w:styleId="NoSpacing">
    <w:name w:val="No Spacing"/>
    <w:uiPriority w:val="1"/>
    <w:qFormat/>
    <w:rsid w:val="005548D6"/>
    <w:rPr>
      <w:rFonts w:asciiTheme="minorHAnsi" w:eastAsiaTheme="minorHAnsi" w:hAnsiTheme="minorHAnsi" w:cstheme="minorBidi"/>
      <w:sz w:val="22"/>
      <w:szCs w:val="22"/>
    </w:rPr>
  </w:style>
  <w:style w:type="paragraph" w:styleId="ListParagraph">
    <w:name w:val="List Paragraph"/>
    <w:basedOn w:val="Normal"/>
    <w:uiPriority w:val="63"/>
    <w:qFormat/>
    <w:rsid w:val="00373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ffie.org/26/entry_details/2" TargetMode="External"/><Relationship Id="rId18" Type="http://schemas.openxmlformats.org/officeDocument/2006/relationships/hyperlink" Target="https://www.effie.org/cases" TargetMode="External"/><Relationship Id="rId26" Type="http://schemas.openxmlformats.org/officeDocument/2006/relationships/hyperlink" Target="https://www.effie.org/cases" TargetMode="External"/><Relationship Id="rId3" Type="http://schemas.openxmlformats.org/officeDocument/2006/relationships/numbering" Target="numbering.xml"/><Relationship Id="rId21" Type="http://schemas.openxmlformats.org/officeDocument/2006/relationships/hyperlink" Target="https://sustainabledevelopment.un.org/post2015/transformingourworld" TargetMode="External"/><Relationship Id="rId7" Type="http://schemas.openxmlformats.org/officeDocument/2006/relationships/footnotes" Target="footnotes.xml"/><Relationship Id="rId12" Type="http://schemas.openxmlformats.org/officeDocument/2006/relationships/hyperlink" Target="https://effie.org/26/entry_details/2" TargetMode="External"/><Relationship Id="rId17" Type="http://schemas.openxmlformats.org/officeDocument/2006/relationships/hyperlink" Target="https://www.effie.org/cases" TargetMode="External"/><Relationship Id="rId25" Type="http://schemas.openxmlformats.org/officeDocument/2006/relationships/hyperlink" Target="http://www.effiejournal.com/effieawards/2019?pg=1" TargetMode="External"/><Relationship Id="rId2" Type="http://schemas.openxmlformats.org/officeDocument/2006/relationships/customXml" Target="../customXml/item2.xml"/><Relationship Id="rId16" Type="http://schemas.openxmlformats.org/officeDocument/2006/relationships/hyperlink" Target="http://www.effiejournal.com/effieawards/2019?pg=1" TargetMode="External"/><Relationship Id="rId20" Type="http://schemas.openxmlformats.org/officeDocument/2006/relationships/hyperlink" Target="https://current.effie.org/downloads/IndustrySectorDefinition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ffie-pakistan.acclaimworks.com/uba/auth" TargetMode="External"/><Relationship Id="rId24" Type="http://schemas.openxmlformats.org/officeDocument/2006/relationships/hyperlink" Target="http://www.effieindex.com/" TargetMode="External"/><Relationship Id="rId5" Type="http://schemas.openxmlformats.org/officeDocument/2006/relationships/settings" Target="settings.xml"/><Relationship Id="rId15" Type="http://schemas.openxmlformats.org/officeDocument/2006/relationships/hyperlink" Target="http://current.effie.org.s3.amazonaws.com/downloads/2020_US_Creative_Requirements.pdf" TargetMode="External"/><Relationship Id="rId23" Type="http://schemas.openxmlformats.org/officeDocument/2006/relationships/hyperlink" Target="https://effiepakistan.org/how-to-enter/entry-kit/" TargetMode="External"/><Relationship Id="rId28" Type="http://schemas.openxmlformats.org/officeDocument/2006/relationships/hyperlink" Target="http://current.effie.org.s3.amazonaws.com/downloads/2020_US_Entry_Kit.pdf" TargetMode="External"/><Relationship Id="rId10" Type="http://schemas.openxmlformats.org/officeDocument/2006/relationships/hyperlink" Target="https://effie-pakistan.acclaimworks.com/uba/auth" TargetMode="External"/><Relationship Id="rId19" Type="http://schemas.openxmlformats.org/officeDocument/2006/relationships/hyperlink" Target="http://www.effiejournal.com/effieawards/2019?pg=1" TargetMode="External"/><Relationship Id="rId4" Type="http://schemas.openxmlformats.org/officeDocument/2006/relationships/styles" Target="styles.xml"/><Relationship Id="rId9" Type="http://schemas.openxmlformats.org/officeDocument/2006/relationships/image" Target="media/image5.png"/><Relationship Id="rId14" Type="http://schemas.openxmlformats.org/officeDocument/2006/relationships/hyperlink" Target="http://current.effie.org.s3.amazonaws.com/downloads/2020_US_Creative_Requirements.pdf" TargetMode="External"/><Relationship Id="rId22" Type="http://schemas.openxmlformats.org/officeDocument/2006/relationships/hyperlink" Target="https://sustainabledevelopment.un.org/sdgs" TargetMode="External"/><Relationship Id="rId27" Type="http://schemas.openxmlformats.org/officeDocument/2006/relationships/hyperlink" Target="https://www.effie.org/cases"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4290F1-01DF-40C8-84F9-18E4CA953D85}">
  <ds:schemaRefs>
    <ds:schemaRef ds:uri="http://schemas.openxmlformats.org/officeDocument/2006/bibliography"/>
  </ds:schemaRefs>
</ds:datastoreItem>
</file>

<file path=customXml/itemProps2.xml><?xml version="1.0" encoding="utf-8"?>
<ds:datastoreItem xmlns:ds="http://schemas.openxmlformats.org/officeDocument/2006/customXml" ds:itemID="{1424E78C-8A49-4037-80E8-15290F9155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4</TotalTime>
  <Pages>20</Pages>
  <Words>5128</Words>
  <Characters>29234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34294</CharactersWithSpaces>
  <SharedDoc>false</SharedDoc>
  <HLinks>
    <vt:vector size="72" baseType="variant">
      <vt:variant>
        <vt:i4>4456525</vt:i4>
      </vt:variant>
      <vt:variant>
        <vt:i4>33</vt:i4>
      </vt:variant>
      <vt:variant>
        <vt:i4>0</vt:i4>
      </vt:variant>
      <vt:variant>
        <vt:i4>5</vt:i4>
      </vt:variant>
      <vt:variant>
        <vt:lpwstr>http://current.effie.org/downloads/2018_NA_SourcingData.pdf</vt:lpwstr>
      </vt:variant>
      <vt:variant>
        <vt:lpwstr/>
      </vt:variant>
      <vt:variant>
        <vt:i4>852042</vt:i4>
      </vt:variant>
      <vt:variant>
        <vt:i4>30</vt:i4>
      </vt:variant>
      <vt:variant>
        <vt:i4>0</vt:i4>
      </vt:variant>
      <vt:variant>
        <vt:i4>5</vt:i4>
      </vt:variant>
      <vt:variant>
        <vt:lpwstr>http://ow.ly/nPF730ePpp0</vt:lpwstr>
      </vt:variant>
      <vt:variant>
        <vt:lpwstr/>
      </vt:variant>
      <vt:variant>
        <vt:i4>4456525</vt:i4>
      </vt:variant>
      <vt:variant>
        <vt:i4>27</vt:i4>
      </vt:variant>
      <vt:variant>
        <vt:i4>0</vt:i4>
      </vt:variant>
      <vt:variant>
        <vt:i4>5</vt:i4>
      </vt:variant>
      <vt:variant>
        <vt:lpwstr>http://current.effie.org/downloads/2018_NA_SourcingData.pdf</vt:lpwstr>
      </vt:variant>
      <vt:variant>
        <vt:lpwstr/>
      </vt:variant>
      <vt:variant>
        <vt:i4>131099</vt:i4>
      </vt:variant>
      <vt:variant>
        <vt:i4>24</vt:i4>
      </vt:variant>
      <vt:variant>
        <vt:i4>0</vt:i4>
      </vt:variant>
      <vt:variant>
        <vt:i4>5</vt:i4>
      </vt:variant>
      <vt:variant>
        <vt:lpwstr>http://ow.ly/9hFA30ePpoh</vt:lpwstr>
      </vt:variant>
      <vt:variant>
        <vt:lpwstr/>
      </vt:variant>
      <vt:variant>
        <vt:i4>4456525</vt:i4>
      </vt:variant>
      <vt:variant>
        <vt:i4>21</vt:i4>
      </vt:variant>
      <vt:variant>
        <vt:i4>0</vt:i4>
      </vt:variant>
      <vt:variant>
        <vt:i4>5</vt:i4>
      </vt:variant>
      <vt:variant>
        <vt:lpwstr>http://current.effie.org/downloads/2018_NA_SourcingData.pdf</vt:lpwstr>
      </vt:variant>
      <vt:variant>
        <vt:lpwstr/>
      </vt:variant>
      <vt:variant>
        <vt:i4>5767169</vt:i4>
      </vt:variant>
      <vt:variant>
        <vt:i4>18</vt:i4>
      </vt:variant>
      <vt:variant>
        <vt:i4>0</vt:i4>
      </vt:variant>
      <vt:variant>
        <vt:i4>5</vt:i4>
      </vt:variant>
      <vt:variant>
        <vt:lpwstr>http://ow.ly/VKhy30ePpns</vt:lpwstr>
      </vt:variant>
      <vt:variant>
        <vt:lpwstr/>
      </vt:variant>
      <vt:variant>
        <vt:i4>4456525</vt:i4>
      </vt:variant>
      <vt:variant>
        <vt:i4>15</vt:i4>
      </vt:variant>
      <vt:variant>
        <vt:i4>0</vt:i4>
      </vt:variant>
      <vt:variant>
        <vt:i4>5</vt:i4>
      </vt:variant>
      <vt:variant>
        <vt:lpwstr>http://current.effie.org/downloads/2018_NA_SourcingData.pdf</vt:lpwstr>
      </vt:variant>
      <vt:variant>
        <vt:lpwstr/>
      </vt:variant>
      <vt:variant>
        <vt:i4>4194368</vt:i4>
      </vt:variant>
      <vt:variant>
        <vt:i4>12</vt:i4>
      </vt:variant>
      <vt:variant>
        <vt:i4>0</vt:i4>
      </vt:variant>
      <vt:variant>
        <vt:i4>5</vt:i4>
      </vt:variant>
      <vt:variant>
        <vt:lpwstr>http://ow.ly/Ldl530ePplU</vt:lpwstr>
      </vt:variant>
      <vt:variant>
        <vt:lpwstr/>
      </vt:variant>
      <vt:variant>
        <vt:i4>5111836</vt:i4>
      </vt:variant>
      <vt:variant>
        <vt:i4>9</vt:i4>
      </vt:variant>
      <vt:variant>
        <vt:i4>0</vt:i4>
      </vt:variant>
      <vt:variant>
        <vt:i4>5</vt:i4>
      </vt:variant>
      <vt:variant>
        <vt:lpwstr>http://ow.ly/KwmK30eGLja</vt:lpwstr>
      </vt:variant>
      <vt:variant>
        <vt:lpwstr/>
      </vt:variant>
      <vt:variant>
        <vt:i4>4653148</vt:i4>
      </vt:variant>
      <vt:variant>
        <vt:i4>6</vt:i4>
      </vt:variant>
      <vt:variant>
        <vt:i4>0</vt:i4>
      </vt:variant>
      <vt:variant>
        <vt:i4>5</vt:i4>
      </vt:variant>
      <vt:variant>
        <vt:lpwstr>http://current.effie.org/downloads/2018_NA_FormattingReq_DQ_Sourcing.pdf</vt:lpwstr>
      </vt:variant>
      <vt:variant>
        <vt:lpwstr/>
      </vt:variant>
      <vt:variant>
        <vt:i4>2883686</vt:i4>
      </vt:variant>
      <vt:variant>
        <vt:i4>3</vt:i4>
      </vt:variant>
      <vt:variant>
        <vt:i4>0</vt:i4>
      </vt:variant>
      <vt:variant>
        <vt:i4>5</vt:i4>
      </vt:variant>
      <vt:variant>
        <vt:lpwstr>https://www.effie.org/award_program/award_categories/26</vt:lpwstr>
      </vt:variant>
      <vt:variant>
        <vt:lpwstr/>
      </vt:variant>
      <vt:variant>
        <vt:i4>2097229</vt:i4>
      </vt:variant>
      <vt:variant>
        <vt:i4>0</vt:i4>
      </vt:variant>
      <vt:variant>
        <vt:i4>0</vt:i4>
      </vt:variant>
      <vt:variant>
        <vt:i4>5</vt:i4>
      </vt:variant>
      <vt:variant>
        <vt:lpwstr>https://www.effie.org/award_program/partner/north-america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Mariam Vohra</cp:lastModifiedBy>
  <cp:revision>8</cp:revision>
  <cp:lastPrinted>2019-11-05T16:34:00Z</cp:lastPrinted>
  <dcterms:created xsi:type="dcterms:W3CDTF">2021-08-03T10:06:00Z</dcterms:created>
  <dcterms:modified xsi:type="dcterms:W3CDTF">2021-09-23T06:26:00Z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